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3D3625" w:rsidR="003D3625" w:rsidP="69877FD5" w:rsidRDefault="003D3625" w14:paraId="34B0A8BE" w14:textId="26F1D74C"/>
    <w:p w:rsidRPr="003D3625" w:rsidR="003D3625" w:rsidP="7AB8022E" w:rsidRDefault="003D3625" w14:paraId="29B37245" w14:textId="35DDBA9B">
      <w:pPr>
        <w:rPr>
          <w:szCs w:val="20"/>
        </w:rPr>
      </w:pPr>
    </w:p>
    <w:p w:rsidRPr="003D3625" w:rsidR="003D3625" w:rsidP="7AB8022E" w:rsidRDefault="7AB8022E" w14:paraId="691CC72F" w14:textId="376ACDE0">
      <w:pPr>
        <w:rPr>
          <w:color w:val="FF0000"/>
          <w:sz w:val="36"/>
          <w:szCs w:val="36"/>
        </w:rPr>
      </w:pPr>
      <w:r w:rsidRPr="7AB8022E">
        <w:rPr>
          <w:color w:val="FF0000"/>
          <w:sz w:val="36"/>
          <w:szCs w:val="36"/>
        </w:rPr>
        <w:t>HMP Doncaster</w:t>
      </w:r>
    </w:p>
    <w:p w:rsidRPr="003D3625" w:rsidR="003D3625" w:rsidP="7AB8022E" w:rsidRDefault="7AB8022E" w14:paraId="038668A5" w14:textId="2B8DE42F">
      <w:pPr>
        <w:rPr>
          <w:color w:val="FF0000"/>
          <w:sz w:val="36"/>
          <w:szCs w:val="36"/>
        </w:rPr>
      </w:pPr>
      <w:r w:rsidRPr="7AB8022E">
        <w:rPr>
          <w:color w:val="FF0000"/>
          <w:sz w:val="36"/>
          <w:szCs w:val="36"/>
        </w:rPr>
        <w:t>Families First Strategy</w:t>
      </w:r>
    </w:p>
    <w:sdt>
      <w:sdtPr>
        <w:id w:val="1396782654"/>
        <w:docPartObj>
          <w:docPartGallery w:val="Cover Pages"/>
          <w:docPartUnique/>
        </w:docPartObj>
      </w:sdtPr>
      <w:sdtEndPr>
        <w:rPr>
          <w:rFonts w:asciiTheme="majorHAnsi" w:hAnsiTheme="majorHAnsi" w:eastAsiaTheme="majorEastAsia" w:cstheme="majorBidi"/>
          <w:color w:val="E41313" w:themeColor="accent3"/>
          <w:kern w:val="28"/>
          <w:sz w:val="48"/>
          <w:szCs w:val="56"/>
        </w:rPr>
      </w:sdtEndPr>
      <w:sdtContent>
        <w:p w:rsidRPr="003D3625" w:rsidR="003D3625" w:rsidP="69877FD5" w:rsidRDefault="003D3625" w14:paraId="76F4E91B" w14:textId="0B3605C8">
          <w:pPr>
            <w:rPr>
              <w:rFonts w:ascii="Arial" w:hAnsi="Arial" w:cs="Arial"/>
              <w:b/>
              <w:bCs/>
              <w:color w:val="FFFFFF" w:themeColor="background1"/>
              <w:sz w:val="24"/>
              <w:szCs w:val="24"/>
            </w:rPr>
          </w:pPr>
          <w:r w:rsidRPr="69877FD5">
            <w:rPr>
              <w:rFonts w:ascii="Arial" w:hAnsi="Arial" w:cs="Arial"/>
              <w:b/>
              <w:bCs/>
              <w:color w:val="FFFFFF" w:themeColor="background1"/>
              <w:sz w:val="24"/>
              <w:szCs w:val="24"/>
            </w:rPr>
            <w:t>9</w:t>
          </w:r>
        </w:p>
        <w:p w:rsidR="0044413F" w:rsidP="003D3625" w:rsidRDefault="00F75D71" w14:paraId="4FAA076D" w14:textId="32888108">
          <w:pPr>
            <w:spacing w:after="160" w:line="259" w:lineRule="auto"/>
            <w:ind w:firstLine="720"/>
            <w:rPr>
              <w:rFonts w:asciiTheme="majorHAnsi" w:hAnsiTheme="majorHAnsi" w:eastAsiaTheme="majorEastAsia" w:cstheme="majorBidi"/>
              <w:color w:val="E41313" w:themeColor="accent3"/>
              <w:kern w:val="28"/>
              <w:sz w:val="48"/>
              <w:szCs w:val="56"/>
            </w:rPr>
          </w:pPr>
          <w:r>
            <w:rPr>
              <w:noProof/>
              <w:lang w:eastAsia="en-GB"/>
            </w:rPr>
            <w:drawing>
              <wp:anchor distT="0" distB="0" distL="114300" distR="114300" simplePos="0" relativeHeight="251658242" behindDoc="1" locked="0" layoutInCell="1" allowOverlap="1" wp14:anchorId="4C35B262" wp14:editId="6F3DE8F4">
                <wp:simplePos x="0" y="0"/>
                <wp:positionH relativeFrom="margin">
                  <wp:posOffset>1143000</wp:posOffset>
                </wp:positionH>
                <wp:positionV relativeFrom="paragraph">
                  <wp:posOffset>76200</wp:posOffset>
                </wp:positionV>
                <wp:extent cx="4413885" cy="4471035"/>
                <wp:effectExtent l="0" t="0" r="5715" b="5715"/>
                <wp:wrapNone/>
                <wp:docPr id="1" name="Picture 2" descr="Serco-World-portho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13885" cy="4471035"/>
                        </a:xfrm>
                        <a:prstGeom prst="rect">
                          <a:avLst/>
                        </a:prstGeom>
                      </pic:spPr>
                    </pic:pic>
                  </a:graphicData>
                </a:graphic>
              </wp:anchor>
            </w:drawing>
          </w:r>
        </w:p>
      </w:sdtContent>
    </w:sdt>
    <w:p w:rsidR="497EB63D" w:rsidP="497EB63D" w:rsidRDefault="497EB63D" w14:paraId="50349D8E" w14:textId="4B777BE9"/>
    <w:p w:rsidR="497EB63D" w:rsidP="497EB63D" w:rsidRDefault="497EB63D" w14:paraId="0BA09D26" w14:textId="0D534690"/>
    <w:p w:rsidR="497EB63D" w:rsidP="71F57445" w:rsidRDefault="497EB63D" w14:paraId="63C6542D" w14:textId="5A4085F2"/>
    <w:p w:rsidR="00F75D71" w:rsidP="71F57445" w:rsidRDefault="0B878EDA" w14:paraId="367C0466" w14:textId="5DBD2C94">
      <w:r>
        <w:t xml:space="preserve">            </w:t>
      </w:r>
    </w:p>
    <w:p w:rsidR="006F4145" w:rsidP="7AB8022E" w:rsidRDefault="006F4145" w14:paraId="25FFD7DA" w14:textId="28AAE961">
      <w:r>
        <w:rPr>
          <w:noProof/>
          <w:lang w:eastAsia="en-GB"/>
        </w:rPr>
        <w:drawing>
          <wp:anchor distT="0" distB="0" distL="114300" distR="114300" simplePos="0" relativeHeight="251658240" behindDoc="1" locked="1" layoutInCell="1" allowOverlap="1" wp14:anchorId="00ACC295" wp14:editId="44EF3DF0">
            <wp:simplePos x="0" y="0"/>
            <wp:positionH relativeFrom="page">
              <wp:posOffset>5513070</wp:posOffset>
            </wp:positionH>
            <wp:positionV relativeFrom="page">
              <wp:posOffset>119380</wp:posOffset>
            </wp:positionV>
            <wp:extent cx="1911350" cy="106870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rco logo.png"/>
                    <pic:cNvPicPr/>
                  </pic:nvPicPr>
                  <pic:blipFill>
                    <a:blip r:embed="rId12">
                      <a:extLst>
                        <a:ext uri="{28A0092B-C50C-407E-A947-70E740481C1C}">
                          <a14:useLocalDpi xmlns:a14="http://schemas.microsoft.com/office/drawing/2010/main" val="0"/>
                        </a:ext>
                      </a:extLst>
                    </a:blip>
                    <a:stretch>
                      <a:fillRect/>
                    </a:stretch>
                  </pic:blipFill>
                  <pic:spPr>
                    <a:xfrm>
                      <a:off x="0" y="0"/>
                      <a:ext cx="1911350" cy="1068705"/>
                    </a:xfrm>
                    <a:prstGeom prst="rect">
                      <a:avLst/>
                    </a:prstGeom>
                  </pic:spPr>
                </pic:pic>
              </a:graphicData>
            </a:graphic>
            <wp14:sizeRelH relativeFrom="margin">
              <wp14:pctWidth>0</wp14:pctWidth>
            </wp14:sizeRelH>
            <wp14:sizeRelV relativeFrom="margin">
              <wp14:pctHeight>0</wp14:pctHeight>
            </wp14:sizeRelV>
          </wp:anchor>
        </w:drawing>
      </w:r>
      <w:r w:rsidR="736EF52E">
        <w:t xml:space="preserve">                                                                                                                                                                                                                         </w:t>
      </w:r>
    </w:p>
    <w:tbl>
      <w:tblPr>
        <w:tblW w:w="98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3085"/>
        <w:gridCol w:w="6804"/>
        <w:gridCol w:w="9"/>
      </w:tblGrid>
      <w:tr w:rsidRPr="00B62E8D" w:rsidR="009D160D" w:rsidTr="3B221BFE" w14:paraId="4A9CD97D" w14:textId="77777777">
        <w:trPr>
          <w:cantSplit/>
          <w:jc w:val="center"/>
        </w:trPr>
        <w:tc>
          <w:tcPr>
            <w:tcW w:w="9898" w:type="dxa"/>
            <w:gridSpan w:val="3"/>
            <w:tcBorders>
              <w:top w:val="single" w:color="F52D2E" w:sz="4" w:space="0"/>
              <w:left w:val="nil"/>
              <w:bottom w:val="single" w:color="F52D2E" w:sz="4" w:space="0"/>
              <w:right w:val="nil"/>
            </w:tcBorders>
            <w:shd w:val="clear" w:color="auto" w:fill="FFFFFF" w:themeFill="background1"/>
          </w:tcPr>
          <w:p w:rsidRPr="007479E5" w:rsidR="009D160D" w:rsidP="007A5857" w:rsidRDefault="009D160D" w14:paraId="12405F83" w14:textId="77777777">
            <w:pPr>
              <w:spacing w:before="120" w:after="120"/>
              <w:rPr>
                <w:rFonts w:cs="Tahoma"/>
                <w:color w:val="F52D2E"/>
                <w:sz w:val="28"/>
                <w:szCs w:val="28"/>
              </w:rPr>
            </w:pPr>
            <w:r>
              <w:rPr>
                <w:rFonts w:cs="Tahoma"/>
                <w:color w:val="F52D2E"/>
                <w:sz w:val="28"/>
                <w:szCs w:val="28"/>
              </w:rPr>
              <w:t>Document Details</w:t>
            </w:r>
          </w:p>
        </w:tc>
      </w:tr>
      <w:tr w:rsidRPr="004D6EF7" w:rsidR="009D160D" w:rsidTr="3B221BFE" w14:paraId="74B7AFC8" w14:textId="77777777">
        <w:trPr>
          <w:gridAfter w:val="1"/>
          <w:wAfter w:w="9" w:type="dxa"/>
          <w:cantSplit/>
          <w:jc w:val="center"/>
        </w:trPr>
        <w:tc>
          <w:tcPr>
            <w:tcW w:w="3085" w:type="dxa"/>
            <w:tcBorders>
              <w:top w:val="single" w:color="F52D2E" w:sz="4" w:space="0"/>
              <w:left w:val="nil"/>
              <w:bottom w:val="single" w:color="F52D2E" w:sz="4" w:space="0"/>
              <w:right w:val="nil"/>
            </w:tcBorders>
          </w:tcPr>
          <w:p w:rsidRPr="00DC5B8D" w:rsidR="009D160D" w:rsidP="007A5857" w:rsidRDefault="009D160D" w14:paraId="7E507363" w14:textId="77777777">
            <w:pPr>
              <w:spacing w:before="120" w:after="120"/>
              <w:rPr>
                <w:rFonts w:cs="Arial"/>
                <w:bCs/>
                <w:color w:val="46555F"/>
              </w:rPr>
            </w:pPr>
            <w:r w:rsidRPr="00DC5B8D">
              <w:rPr>
                <w:rFonts w:cs="Arial"/>
                <w:bCs/>
                <w:color w:val="46555F"/>
              </w:rPr>
              <w:t>Document Reference</w:t>
            </w:r>
          </w:p>
        </w:tc>
        <w:tc>
          <w:tcPr>
            <w:tcW w:w="6804" w:type="dxa"/>
            <w:tcBorders>
              <w:top w:val="single" w:color="F52D2E" w:sz="4" w:space="0"/>
              <w:left w:val="nil"/>
              <w:bottom w:val="single" w:color="F52D2E" w:sz="4" w:space="0"/>
              <w:right w:val="nil"/>
            </w:tcBorders>
            <w:shd w:val="clear" w:color="auto" w:fill="F2F2F2" w:themeFill="background1" w:themeFillShade="F2"/>
          </w:tcPr>
          <w:p w:rsidRPr="00DC5B8D" w:rsidR="009D160D" w:rsidP="17C1F7BD" w:rsidRDefault="17B1BA02" w14:paraId="6F679B24" w14:textId="777BD50B">
            <w:pPr>
              <w:spacing w:before="120" w:after="120"/>
              <w:rPr>
                <w:rFonts w:cs="Arial"/>
                <w:color w:val="46555F"/>
              </w:rPr>
            </w:pPr>
            <w:r w:rsidRPr="69877FD5">
              <w:rPr>
                <w:rFonts w:cs="Arial"/>
                <w:color w:val="46555F"/>
              </w:rPr>
              <w:t xml:space="preserve">Families First </w:t>
            </w:r>
            <w:r w:rsidRPr="69877FD5" w:rsidR="17C1F7BD">
              <w:rPr>
                <w:rFonts w:cs="Arial"/>
                <w:color w:val="46555F"/>
              </w:rPr>
              <w:t>S</w:t>
            </w:r>
            <w:r w:rsidRPr="69877FD5" w:rsidR="6E306813">
              <w:rPr>
                <w:rFonts w:cs="Arial"/>
                <w:color w:val="46555F"/>
              </w:rPr>
              <w:t>trategy</w:t>
            </w:r>
          </w:p>
        </w:tc>
      </w:tr>
      <w:tr w:rsidRPr="004D6EF7" w:rsidR="009D160D" w:rsidTr="3B221BFE" w14:paraId="425A7E9A" w14:textId="77777777">
        <w:trPr>
          <w:gridAfter w:val="1"/>
          <w:wAfter w:w="9" w:type="dxa"/>
          <w:cantSplit/>
          <w:jc w:val="center"/>
        </w:trPr>
        <w:tc>
          <w:tcPr>
            <w:tcW w:w="3085" w:type="dxa"/>
            <w:tcBorders>
              <w:top w:val="single" w:color="F52D2E" w:sz="4" w:space="0"/>
              <w:left w:val="nil"/>
              <w:bottom w:val="single" w:color="F52D2E" w:sz="4" w:space="0"/>
              <w:right w:val="nil"/>
            </w:tcBorders>
          </w:tcPr>
          <w:p w:rsidRPr="00DC5B8D" w:rsidR="009D160D" w:rsidP="007A5857" w:rsidRDefault="009D160D" w14:paraId="45DF87AA" w14:textId="77777777">
            <w:pPr>
              <w:spacing w:before="120" w:after="120"/>
              <w:rPr>
                <w:rFonts w:cs="Arial"/>
                <w:bCs/>
                <w:color w:val="46555F"/>
              </w:rPr>
            </w:pPr>
            <w:r w:rsidRPr="00DC5B8D">
              <w:rPr>
                <w:rFonts w:cs="Arial"/>
                <w:bCs/>
                <w:color w:val="46555F"/>
              </w:rPr>
              <w:t>Version</w:t>
            </w:r>
          </w:p>
        </w:tc>
        <w:tc>
          <w:tcPr>
            <w:tcW w:w="6804" w:type="dxa"/>
            <w:tcBorders>
              <w:top w:val="single" w:color="F52D2E" w:sz="4" w:space="0"/>
              <w:left w:val="nil"/>
              <w:bottom w:val="single" w:color="F52D2E" w:sz="4" w:space="0"/>
              <w:right w:val="nil"/>
            </w:tcBorders>
            <w:shd w:val="clear" w:color="auto" w:fill="F2F2F2" w:themeFill="background1" w:themeFillShade="F2"/>
          </w:tcPr>
          <w:p w:rsidRPr="00DC5B8D" w:rsidR="009D160D" w:rsidP="69877FD5" w:rsidRDefault="69877FD5" w14:paraId="2B644FEA" w14:textId="1BF6D580">
            <w:pPr>
              <w:spacing w:before="120" w:after="120"/>
              <w:rPr>
                <w:rFonts w:cs="Arial"/>
                <w:szCs w:val="20"/>
              </w:rPr>
            </w:pPr>
            <w:r w:rsidRPr="69877FD5">
              <w:rPr>
                <w:rFonts w:cs="Arial"/>
                <w:color w:val="46555F"/>
              </w:rPr>
              <w:t>001</w:t>
            </w:r>
          </w:p>
        </w:tc>
      </w:tr>
      <w:tr w:rsidRPr="004D6EF7" w:rsidR="009D160D" w:rsidTr="3B221BFE" w14:paraId="53D03449" w14:textId="77777777">
        <w:trPr>
          <w:gridAfter w:val="1"/>
          <w:wAfter w:w="9" w:type="dxa"/>
          <w:cantSplit/>
          <w:jc w:val="center"/>
        </w:trPr>
        <w:tc>
          <w:tcPr>
            <w:tcW w:w="3085" w:type="dxa"/>
            <w:tcBorders>
              <w:top w:val="single" w:color="F52D2E" w:sz="4" w:space="0"/>
              <w:left w:val="nil"/>
              <w:bottom w:val="single" w:color="F52D2E" w:sz="4" w:space="0"/>
              <w:right w:val="nil"/>
            </w:tcBorders>
          </w:tcPr>
          <w:p w:rsidRPr="00DC5B8D" w:rsidR="009D160D" w:rsidP="007A5857" w:rsidRDefault="009D160D" w14:paraId="24B7B56F" w14:textId="77777777">
            <w:pPr>
              <w:spacing w:before="120" w:after="120"/>
              <w:rPr>
                <w:rFonts w:cs="Arial"/>
                <w:bCs/>
                <w:color w:val="46555F"/>
              </w:rPr>
            </w:pPr>
            <w:r w:rsidRPr="00DC5B8D">
              <w:rPr>
                <w:rFonts w:cs="Arial"/>
                <w:bCs/>
                <w:color w:val="46555F"/>
              </w:rPr>
              <w:t>Issue Date</w:t>
            </w:r>
          </w:p>
        </w:tc>
        <w:tc>
          <w:tcPr>
            <w:tcW w:w="6804" w:type="dxa"/>
            <w:tcBorders>
              <w:top w:val="single" w:color="F52D2E" w:sz="4" w:space="0"/>
              <w:left w:val="nil"/>
              <w:bottom w:val="single" w:color="F52D2E" w:sz="4" w:space="0"/>
              <w:right w:val="nil"/>
            </w:tcBorders>
            <w:shd w:val="clear" w:color="auto" w:fill="F2F2F2" w:themeFill="background1" w:themeFillShade="F2"/>
          </w:tcPr>
          <w:p w:rsidRPr="00DC5B8D" w:rsidR="009D160D" w:rsidP="3B221BFE" w:rsidRDefault="41AC8755" w14:paraId="36B834D9" w14:textId="0591C236">
            <w:pPr>
              <w:spacing w:before="120" w:after="120"/>
            </w:pPr>
            <w:r w:rsidRPr="3B221BFE">
              <w:rPr>
                <w:rFonts w:cs="Arial"/>
                <w:color w:val="46555F"/>
              </w:rPr>
              <w:t>January 2023</w:t>
            </w:r>
          </w:p>
        </w:tc>
      </w:tr>
      <w:tr w:rsidRPr="004D6EF7" w:rsidR="009D160D" w:rsidTr="3B221BFE" w14:paraId="37DCC21B" w14:textId="77777777">
        <w:trPr>
          <w:gridAfter w:val="1"/>
          <w:wAfter w:w="9" w:type="dxa"/>
          <w:cantSplit/>
          <w:jc w:val="center"/>
        </w:trPr>
        <w:tc>
          <w:tcPr>
            <w:tcW w:w="3085" w:type="dxa"/>
            <w:tcBorders>
              <w:top w:val="single" w:color="F52D2E" w:sz="4" w:space="0"/>
              <w:left w:val="nil"/>
              <w:bottom w:val="single" w:color="F52D2E" w:sz="4" w:space="0"/>
              <w:right w:val="nil"/>
            </w:tcBorders>
          </w:tcPr>
          <w:p w:rsidRPr="00DC5B8D" w:rsidR="009D160D" w:rsidP="007A5857" w:rsidRDefault="009D160D" w14:paraId="7572AAFC" w14:textId="77777777">
            <w:pPr>
              <w:spacing w:before="120" w:after="120"/>
              <w:rPr>
                <w:rFonts w:cs="Arial"/>
                <w:bCs/>
                <w:color w:val="46555F"/>
              </w:rPr>
            </w:pPr>
            <w:r w:rsidRPr="00DC5B8D">
              <w:rPr>
                <w:rFonts w:cs="Arial"/>
                <w:bCs/>
                <w:color w:val="46555F"/>
              </w:rPr>
              <w:t>Review Date</w:t>
            </w:r>
          </w:p>
        </w:tc>
        <w:tc>
          <w:tcPr>
            <w:tcW w:w="6804" w:type="dxa"/>
            <w:tcBorders>
              <w:top w:val="single" w:color="F52D2E" w:sz="4" w:space="0"/>
              <w:left w:val="nil"/>
              <w:bottom w:val="single" w:color="F52D2E" w:sz="4" w:space="0"/>
              <w:right w:val="nil"/>
            </w:tcBorders>
            <w:shd w:val="clear" w:color="auto" w:fill="F2F2F2" w:themeFill="background1" w:themeFillShade="F2"/>
          </w:tcPr>
          <w:p w:rsidRPr="00DC5B8D" w:rsidR="009D160D" w:rsidP="7A0F2A23" w:rsidRDefault="3BCA2313" w14:paraId="4B1676EA" w14:textId="13C0D202">
            <w:pPr>
              <w:spacing w:before="120" w:after="120"/>
              <w:rPr>
                <w:rFonts w:cs="Arial"/>
                <w:color w:val="46555F"/>
              </w:rPr>
            </w:pPr>
            <w:r w:rsidRPr="3B221BFE">
              <w:rPr>
                <w:rFonts w:cs="Arial"/>
                <w:color w:val="46555F"/>
              </w:rPr>
              <w:t>December 2023</w:t>
            </w:r>
          </w:p>
        </w:tc>
      </w:tr>
      <w:tr w:rsidRPr="004D6EF7" w:rsidR="009D160D" w:rsidTr="3B221BFE" w14:paraId="786D7D96" w14:textId="77777777">
        <w:trPr>
          <w:gridAfter w:val="1"/>
          <w:wAfter w:w="9" w:type="dxa"/>
          <w:cantSplit/>
          <w:jc w:val="center"/>
        </w:trPr>
        <w:tc>
          <w:tcPr>
            <w:tcW w:w="3085" w:type="dxa"/>
            <w:tcBorders>
              <w:top w:val="single" w:color="F52D2E" w:sz="4" w:space="0"/>
              <w:left w:val="nil"/>
              <w:bottom w:val="single" w:color="F52D2E" w:sz="4" w:space="0"/>
              <w:right w:val="nil"/>
            </w:tcBorders>
          </w:tcPr>
          <w:p w:rsidRPr="00DC5B8D" w:rsidR="009D160D" w:rsidP="007A5857" w:rsidRDefault="009D160D" w14:paraId="2B0F4A25" w14:textId="77777777">
            <w:pPr>
              <w:spacing w:before="120" w:after="120"/>
              <w:rPr>
                <w:rFonts w:cs="Arial"/>
                <w:bCs/>
                <w:color w:val="46555F"/>
              </w:rPr>
            </w:pPr>
            <w:r w:rsidRPr="00DC5B8D">
              <w:rPr>
                <w:rFonts w:cs="Arial"/>
                <w:bCs/>
                <w:color w:val="46555F"/>
              </w:rPr>
              <w:t>Document Approver</w:t>
            </w:r>
          </w:p>
        </w:tc>
        <w:tc>
          <w:tcPr>
            <w:tcW w:w="6804" w:type="dxa"/>
            <w:tcBorders>
              <w:top w:val="single" w:color="F52D2E" w:sz="4" w:space="0"/>
              <w:left w:val="nil"/>
              <w:bottom w:val="single" w:color="F52D2E" w:sz="4" w:space="0"/>
              <w:right w:val="nil"/>
            </w:tcBorders>
            <w:shd w:val="clear" w:color="auto" w:fill="F2F2F2" w:themeFill="background1" w:themeFillShade="F2"/>
          </w:tcPr>
          <w:p w:rsidRPr="00DC5B8D" w:rsidR="009D160D" w:rsidP="3B221BFE" w:rsidRDefault="092CD239" w14:paraId="049C3A19" w14:textId="2837B088">
            <w:pPr>
              <w:spacing w:before="120" w:after="120"/>
              <w:rPr>
                <w:rFonts w:cs="Arial"/>
              </w:rPr>
            </w:pPr>
            <w:r w:rsidRPr="3B221BFE">
              <w:rPr>
                <w:rFonts w:cs="Arial"/>
                <w:color w:val="46555F"/>
              </w:rPr>
              <w:t>Jo Ford</w:t>
            </w:r>
          </w:p>
        </w:tc>
      </w:tr>
      <w:tr w:rsidRPr="004D6EF7" w:rsidR="009D160D" w:rsidTr="3B221BFE" w14:paraId="03074769" w14:textId="77777777">
        <w:trPr>
          <w:gridAfter w:val="1"/>
          <w:wAfter w:w="9" w:type="dxa"/>
          <w:cantSplit/>
          <w:jc w:val="center"/>
        </w:trPr>
        <w:tc>
          <w:tcPr>
            <w:tcW w:w="3085" w:type="dxa"/>
            <w:tcBorders>
              <w:top w:val="single" w:color="F52D2E" w:sz="4" w:space="0"/>
              <w:left w:val="nil"/>
              <w:bottom w:val="single" w:color="F52D2E" w:sz="4" w:space="0"/>
              <w:right w:val="nil"/>
            </w:tcBorders>
          </w:tcPr>
          <w:p w:rsidRPr="00DC5B8D" w:rsidR="009D160D" w:rsidP="007A5857" w:rsidRDefault="009D160D" w14:paraId="1B77DFA7" w14:textId="77777777">
            <w:pPr>
              <w:spacing w:before="120" w:after="120"/>
              <w:rPr>
                <w:rFonts w:cs="Arial"/>
                <w:bCs/>
                <w:color w:val="46555F"/>
              </w:rPr>
            </w:pPr>
            <w:r w:rsidRPr="00DC5B8D">
              <w:rPr>
                <w:rFonts w:cs="Arial"/>
                <w:bCs/>
                <w:color w:val="46555F"/>
              </w:rPr>
              <w:t>Document Author/Owner</w:t>
            </w:r>
          </w:p>
        </w:tc>
        <w:tc>
          <w:tcPr>
            <w:tcW w:w="6804" w:type="dxa"/>
            <w:tcBorders>
              <w:top w:val="single" w:color="F52D2E" w:sz="4" w:space="0"/>
              <w:left w:val="nil"/>
              <w:bottom w:val="single" w:color="F52D2E" w:sz="4" w:space="0"/>
              <w:right w:val="nil"/>
            </w:tcBorders>
            <w:shd w:val="clear" w:color="auto" w:fill="F2F2F2" w:themeFill="background1" w:themeFillShade="F2"/>
          </w:tcPr>
          <w:p w:rsidRPr="00DC5B8D" w:rsidR="009D160D" w:rsidP="3B221BFE" w:rsidRDefault="62DD1FA7" w14:paraId="60CBBC65" w14:textId="0E585019">
            <w:pPr>
              <w:spacing w:before="120" w:after="120"/>
            </w:pPr>
            <w:r w:rsidRPr="3B221BFE">
              <w:rPr>
                <w:rFonts w:cs="Arial"/>
                <w:color w:val="46555F"/>
              </w:rPr>
              <w:t>Gill Peet</w:t>
            </w:r>
          </w:p>
        </w:tc>
      </w:tr>
    </w:tbl>
    <w:p w:rsidR="009D160D" w:rsidP="009D160D" w:rsidRDefault="009D160D" w14:paraId="494B3D05" w14:textId="5090620B">
      <w:pPr>
        <w:jc w:val="both"/>
      </w:pPr>
    </w:p>
    <w:p w:rsidR="009D160D" w:rsidP="009D160D" w:rsidRDefault="009D160D" w14:paraId="6670B34C" w14:textId="64F0E527"/>
    <w:p w:rsidR="009D160D" w:rsidP="009D160D" w:rsidRDefault="009D160D" w14:paraId="0C9B4A39" w14:textId="77777777">
      <w:pPr>
        <w:jc w:val="both"/>
      </w:pPr>
    </w:p>
    <w:tbl>
      <w:tblPr>
        <w:tblW w:w="98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101"/>
        <w:gridCol w:w="1575"/>
        <w:gridCol w:w="3102"/>
        <w:gridCol w:w="1215"/>
        <w:gridCol w:w="2896"/>
      </w:tblGrid>
      <w:tr w:rsidRPr="004D6EF7" w:rsidR="009D160D" w:rsidTr="3B221BFE" w14:paraId="71E23CFF" w14:textId="77777777">
        <w:trPr>
          <w:cantSplit/>
          <w:jc w:val="center"/>
        </w:trPr>
        <w:tc>
          <w:tcPr>
            <w:tcW w:w="5778" w:type="dxa"/>
            <w:gridSpan w:val="3"/>
            <w:tcBorders>
              <w:top w:val="single" w:color="F52D2E" w:sz="4" w:space="0"/>
              <w:left w:val="nil"/>
              <w:bottom w:val="single" w:color="F52D2E" w:sz="4" w:space="0"/>
              <w:right w:val="nil"/>
            </w:tcBorders>
            <w:shd w:val="clear" w:color="auto" w:fill="FFFFFF" w:themeFill="background1"/>
          </w:tcPr>
          <w:p w:rsidR="009D160D" w:rsidP="007A5857" w:rsidRDefault="009D160D" w14:paraId="3C7B177E" w14:textId="77777777">
            <w:pPr>
              <w:spacing w:before="120" w:after="120"/>
              <w:rPr>
                <w:rFonts w:cs="Arial"/>
                <w:b/>
                <w:color w:val="46555F"/>
              </w:rPr>
            </w:pPr>
            <w:r w:rsidRPr="00660702">
              <w:rPr>
                <w:rFonts w:cs="Arial"/>
                <w:color w:val="F52D2E"/>
                <w:sz w:val="28"/>
              </w:rPr>
              <w:t>Version history</w:t>
            </w:r>
          </w:p>
        </w:tc>
        <w:tc>
          <w:tcPr>
            <w:tcW w:w="1215" w:type="dxa"/>
            <w:tcBorders>
              <w:top w:val="single" w:color="F52D2E" w:sz="4" w:space="0"/>
              <w:left w:val="nil"/>
              <w:bottom w:val="single" w:color="F52D2E" w:sz="4" w:space="0"/>
              <w:right w:val="nil"/>
            </w:tcBorders>
            <w:shd w:val="clear" w:color="auto" w:fill="FFFFFF" w:themeFill="background1"/>
          </w:tcPr>
          <w:p w:rsidR="009D160D" w:rsidP="007A5857" w:rsidRDefault="009D160D" w14:paraId="59410BBF" w14:textId="77777777">
            <w:pPr>
              <w:spacing w:before="120" w:after="120"/>
              <w:rPr>
                <w:rFonts w:cs="Arial"/>
                <w:b/>
                <w:color w:val="46555F"/>
              </w:rPr>
            </w:pPr>
          </w:p>
        </w:tc>
        <w:tc>
          <w:tcPr>
            <w:tcW w:w="2896" w:type="dxa"/>
            <w:tcBorders>
              <w:top w:val="single" w:color="F52D2E" w:sz="4" w:space="0"/>
              <w:left w:val="nil"/>
              <w:bottom w:val="single" w:color="F52D2E" w:sz="4" w:space="0"/>
              <w:right w:val="nil"/>
            </w:tcBorders>
            <w:shd w:val="clear" w:color="auto" w:fill="FFFFFF" w:themeFill="background1"/>
          </w:tcPr>
          <w:p w:rsidR="009D160D" w:rsidP="007A5857" w:rsidRDefault="009D160D" w14:paraId="2F6C8976" w14:textId="77777777">
            <w:pPr>
              <w:spacing w:before="120" w:after="120"/>
              <w:rPr>
                <w:rFonts w:cs="Arial"/>
                <w:b/>
                <w:color w:val="46555F"/>
              </w:rPr>
            </w:pPr>
          </w:p>
        </w:tc>
      </w:tr>
      <w:tr w:rsidRPr="004D6EF7" w:rsidR="009D160D" w:rsidTr="3B221BFE" w14:paraId="352CD9A3" w14:textId="77777777">
        <w:trPr>
          <w:cantSplit/>
          <w:jc w:val="center"/>
        </w:trPr>
        <w:tc>
          <w:tcPr>
            <w:tcW w:w="1101" w:type="dxa"/>
            <w:tcBorders>
              <w:top w:val="single" w:color="F52D2E" w:sz="4" w:space="0"/>
              <w:left w:val="nil"/>
              <w:bottom w:val="single" w:color="F52D2E" w:sz="4" w:space="0"/>
              <w:right w:val="nil"/>
            </w:tcBorders>
            <w:shd w:val="clear" w:color="auto" w:fill="F2F2F2" w:themeFill="background1" w:themeFillShade="F2"/>
          </w:tcPr>
          <w:p w:rsidRPr="007479E5" w:rsidR="009D160D" w:rsidP="007A5857" w:rsidRDefault="009D160D" w14:paraId="0F4AE745" w14:textId="77777777">
            <w:pPr>
              <w:spacing w:before="120" w:after="120"/>
              <w:rPr>
                <w:rFonts w:cs="Arial"/>
                <w:b/>
                <w:color w:val="46555F"/>
              </w:rPr>
            </w:pPr>
            <w:r>
              <w:rPr>
                <w:rFonts w:cs="Arial"/>
                <w:b/>
                <w:color w:val="46555F"/>
              </w:rPr>
              <w:t>Version</w:t>
            </w:r>
          </w:p>
        </w:tc>
        <w:tc>
          <w:tcPr>
            <w:tcW w:w="1575" w:type="dxa"/>
            <w:tcBorders>
              <w:top w:val="single" w:color="F52D2E" w:sz="4" w:space="0"/>
              <w:left w:val="nil"/>
              <w:bottom w:val="single" w:color="F52D2E" w:sz="4" w:space="0"/>
              <w:right w:val="nil"/>
            </w:tcBorders>
            <w:shd w:val="clear" w:color="auto" w:fill="FFFFFF" w:themeFill="background1"/>
          </w:tcPr>
          <w:p w:rsidRPr="007479E5" w:rsidR="009D160D" w:rsidP="007A5857" w:rsidRDefault="009D160D" w14:paraId="4796F372" w14:textId="77777777">
            <w:pPr>
              <w:spacing w:before="120" w:after="120"/>
              <w:rPr>
                <w:rFonts w:cs="Arial"/>
                <w:b/>
                <w:color w:val="46555F"/>
              </w:rPr>
            </w:pPr>
            <w:r>
              <w:rPr>
                <w:rFonts w:cs="Arial"/>
                <w:b/>
                <w:color w:val="46555F"/>
              </w:rPr>
              <w:t>Date</w:t>
            </w:r>
          </w:p>
        </w:tc>
        <w:tc>
          <w:tcPr>
            <w:tcW w:w="4317" w:type="dxa"/>
            <w:gridSpan w:val="2"/>
            <w:tcBorders>
              <w:top w:val="single" w:color="F52D2E" w:sz="4" w:space="0"/>
              <w:left w:val="nil"/>
              <w:bottom w:val="single" w:color="F52D2E" w:sz="4" w:space="0"/>
              <w:right w:val="nil"/>
            </w:tcBorders>
            <w:shd w:val="clear" w:color="auto" w:fill="F2F2F2" w:themeFill="background1" w:themeFillShade="F2"/>
          </w:tcPr>
          <w:p w:rsidR="009D160D" w:rsidP="007A5857" w:rsidRDefault="009D160D" w14:paraId="05062ACB" w14:textId="77777777">
            <w:pPr>
              <w:spacing w:before="120" w:after="120"/>
              <w:rPr>
                <w:rFonts w:cs="Arial"/>
                <w:b/>
                <w:color w:val="46555F"/>
              </w:rPr>
            </w:pPr>
            <w:r>
              <w:rPr>
                <w:rFonts w:cs="Arial"/>
                <w:b/>
                <w:color w:val="46555F"/>
              </w:rPr>
              <w:t>Reason for release/version update</w:t>
            </w:r>
          </w:p>
        </w:tc>
        <w:tc>
          <w:tcPr>
            <w:tcW w:w="2896" w:type="dxa"/>
            <w:tcBorders>
              <w:top w:val="single" w:color="F52D2E" w:sz="4" w:space="0"/>
              <w:left w:val="nil"/>
              <w:bottom w:val="single" w:color="F52D2E" w:sz="4" w:space="0"/>
              <w:right w:val="nil"/>
            </w:tcBorders>
            <w:shd w:val="clear" w:color="auto" w:fill="FFFFFF" w:themeFill="background1"/>
          </w:tcPr>
          <w:p w:rsidR="009D160D" w:rsidP="007A5857" w:rsidRDefault="009D160D" w14:paraId="58A46112" w14:textId="77777777">
            <w:pPr>
              <w:spacing w:before="120" w:after="120"/>
              <w:rPr>
                <w:rFonts w:cs="Arial"/>
                <w:b/>
                <w:color w:val="46555F"/>
              </w:rPr>
            </w:pPr>
            <w:r>
              <w:rPr>
                <w:rFonts w:cs="Arial"/>
                <w:b/>
                <w:color w:val="46555F"/>
              </w:rPr>
              <w:t>Issued by</w:t>
            </w:r>
          </w:p>
        </w:tc>
      </w:tr>
      <w:tr w:rsidRPr="004D6EF7" w:rsidR="009D160D" w:rsidTr="3B221BFE" w14:paraId="5B525680" w14:textId="77777777">
        <w:trPr>
          <w:cantSplit/>
          <w:trHeight w:val="290"/>
          <w:jc w:val="center"/>
        </w:trPr>
        <w:tc>
          <w:tcPr>
            <w:tcW w:w="1101" w:type="dxa"/>
            <w:tcBorders>
              <w:top w:val="single" w:color="F52D2E" w:sz="4" w:space="0"/>
              <w:left w:val="nil"/>
              <w:bottom w:val="dotted" w:color="auto" w:sz="4" w:space="0"/>
              <w:right w:val="nil"/>
            </w:tcBorders>
            <w:shd w:val="clear" w:color="auto" w:fill="F2F2F2" w:themeFill="background1" w:themeFillShade="F2"/>
            <w:vAlign w:val="center"/>
          </w:tcPr>
          <w:p w:rsidRPr="00D13599" w:rsidR="009D160D" w:rsidP="007A5857" w:rsidRDefault="009D160D" w14:paraId="14A623D9" w14:textId="77777777">
            <w:pPr>
              <w:pStyle w:val="Default"/>
              <w:spacing w:before="120" w:after="120"/>
              <w:rPr>
                <w:sz w:val="20"/>
                <w:szCs w:val="20"/>
              </w:rPr>
            </w:pPr>
            <w:r>
              <w:rPr>
                <w:sz w:val="20"/>
                <w:szCs w:val="20"/>
              </w:rPr>
              <w:t>001</w:t>
            </w:r>
          </w:p>
        </w:tc>
        <w:tc>
          <w:tcPr>
            <w:tcW w:w="1575" w:type="dxa"/>
            <w:tcBorders>
              <w:top w:val="single" w:color="F52D2E" w:sz="4" w:space="0"/>
              <w:left w:val="nil"/>
              <w:bottom w:val="dotted" w:color="auto" w:sz="4" w:space="0"/>
              <w:right w:val="nil"/>
            </w:tcBorders>
            <w:shd w:val="clear" w:color="auto" w:fill="FFFFFF" w:themeFill="background1"/>
            <w:vAlign w:val="center"/>
          </w:tcPr>
          <w:p w:rsidRPr="00D13599" w:rsidR="009D160D" w:rsidP="3B221BFE" w:rsidRDefault="65EBC997" w14:paraId="44BA094F" w14:textId="20B5EBEA">
            <w:pPr>
              <w:spacing w:before="120" w:after="120"/>
              <w:ind w:left="533" w:hanging="533"/>
            </w:pPr>
            <w:r>
              <w:t>January 2023</w:t>
            </w:r>
          </w:p>
        </w:tc>
        <w:tc>
          <w:tcPr>
            <w:tcW w:w="4317" w:type="dxa"/>
            <w:gridSpan w:val="2"/>
            <w:tcBorders>
              <w:top w:val="single" w:color="F52D2E" w:sz="4" w:space="0"/>
              <w:left w:val="nil"/>
              <w:bottom w:val="dotted" w:color="auto" w:sz="4" w:space="0"/>
              <w:right w:val="nil"/>
            </w:tcBorders>
            <w:shd w:val="clear" w:color="auto" w:fill="F2F2F2" w:themeFill="background1" w:themeFillShade="F2"/>
          </w:tcPr>
          <w:p w:rsidRPr="00D13599" w:rsidR="009D160D" w:rsidP="3B221BFE" w:rsidRDefault="65EBC997" w14:paraId="3003EE7F" w14:textId="2908F96D">
            <w:pPr>
              <w:spacing w:before="120" w:after="120"/>
              <w:ind w:left="533" w:hanging="533"/>
            </w:pPr>
            <w:r>
              <w:t>Reviewed in line with Families &amp; Significant Others KPT</w:t>
            </w:r>
          </w:p>
        </w:tc>
        <w:tc>
          <w:tcPr>
            <w:tcW w:w="2896" w:type="dxa"/>
            <w:tcBorders>
              <w:top w:val="single" w:color="F52D2E" w:sz="4" w:space="0"/>
              <w:left w:val="nil"/>
              <w:bottom w:val="dotted" w:color="auto" w:sz="4" w:space="0"/>
              <w:right w:val="nil"/>
            </w:tcBorders>
            <w:shd w:val="clear" w:color="auto" w:fill="FFFFFF" w:themeFill="background1"/>
          </w:tcPr>
          <w:p w:rsidRPr="00D13599" w:rsidR="009D160D" w:rsidP="3B221BFE" w:rsidRDefault="65EBC997" w14:paraId="21E14CF7" w14:textId="650B05E6">
            <w:pPr>
              <w:spacing w:before="120" w:after="120"/>
              <w:ind w:left="533" w:hanging="533"/>
            </w:pPr>
            <w:r>
              <w:t>J Ford</w:t>
            </w:r>
          </w:p>
        </w:tc>
      </w:tr>
      <w:tr w:rsidRPr="004D6EF7" w:rsidR="009D160D" w:rsidTr="3B221BFE" w14:paraId="53FF352B" w14:textId="77777777">
        <w:trPr>
          <w:cantSplit/>
          <w:trHeight w:val="290"/>
          <w:jc w:val="center"/>
        </w:trPr>
        <w:tc>
          <w:tcPr>
            <w:tcW w:w="1101" w:type="dxa"/>
            <w:tcBorders>
              <w:top w:val="dotted" w:color="auto" w:sz="4" w:space="0"/>
              <w:left w:val="nil"/>
              <w:bottom w:val="single" w:color="46555F" w:sz="4" w:space="0"/>
              <w:right w:val="nil"/>
            </w:tcBorders>
            <w:shd w:val="clear" w:color="auto" w:fill="F2F2F2" w:themeFill="background1" w:themeFillShade="F2"/>
          </w:tcPr>
          <w:p w:rsidRPr="00D13599" w:rsidR="009D160D" w:rsidP="007A5857" w:rsidRDefault="009D160D" w14:paraId="00CD643D" w14:textId="1A49C6E8">
            <w:pPr>
              <w:spacing w:before="120" w:after="120"/>
            </w:pPr>
          </w:p>
        </w:tc>
        <w:tc>
          <w:tcPr>
            <w:tcW w:w="1575" w:type="dxa"/>
            <w:tcBorders>
              <w:top w:val="dotted" w:color="auto" w:sz="4" w:space="0"/>
              <w:left w:val="nil"/>
              <w:bottom w:val="single" w:color="46555F" w:sz="4" w:space="0"/>
              <w:right w:val="nil"/>
            </w:tcBorders>
            <w:shd w:val="clear" w:color="auto" w:fill="FFFFFF" w:themeFill="background1"/>
          </w:tcPr>
          <w:p w:rsidRPr="00D13599" w:rsidR="009D160D" w:rsidP="007A5857" w:rsidRDefault="009D160D" w14:paraId="628B35AD" w14:textId="14805501">
            <w:pPr>
              <w:spacing w:before="120" w:after="120"/>
            </w:pPr>
          </w:p>
        </w:tc>
        <w:tc>
          <w:tcPr>
            <w:tcW w:w="4317" w:type="dxa"/>
            <w:gridSpan w:val="2"/>
            <w:tcBorders>
              <w:top w:val="dotted" w:color="auto" w:sz="4" w:space="0"/>
              <w:left w:val="nil"/>
              <w:bottom w:val="single" w:color="46555F" w:sz="4" w:space="0"/>
              <w:right w:val="nil"/>
            </w:tcBorders>
            <w:shd w:val="clear" w:color="auto" w:fill="F2F2F2" w:themeFill="background1" w:themeFillShade="F2"/>
          </w:tcPr>
          <w:p w:rsidRPr="00D13599" w:rsidR="009D160D" w:rsidP="007A5857" w:rsidRDefault="009D160D" w14:paraId="11970C90" w14:textId="0D1C5F4A">
            <w:pPr>
              <w:spacing w:before="120" w:after="120"/>
            </w:pPr>
          </w:p>
        </w:tc>
        <w:tc>
          <w:tcPr>
            <w:tcW w:w="2896" w:type="dxa"/>
            <w:tcBorders>
              <w:top w:val="dotted" w:color="auto" w:sz="4" w:space="0"/>
              <w:left w:val="nil"/>
              <w:bottom w:val="single" w:color="46555F" w:sz="4" w:space="0"/>
              <w:right w:val="nil"/>
            </w:tcBorders>
            <w:shd w:val="clear" w:color="auto" w:fill="FFFFFF" w:themeFill="background1"/>
          </w:tcPr>
          <w:p w:rsidRPr="00D13599" w:rsidR="009D160D" w:rsidP="007A5857" w:rsidRDefault="009D160D" w14:paraId="6AC99FAA" w14:textId="49D1B512">
            <w:pPr>
              <w:spacing w:before="120" w:after="120"/>
            </w:pPr>
          </w:p>
        </w:tc>
      </w:tr>
    </w:tbl>
    <w:p w:rsidR="009D160D" w:rsidP="009D160D" w:rsidRDefault="009D160D" w14:paraId="00A78891" w14:textId="77777777">
      <w:pPr>
        <w:jc w:val="both"/>
      </w:pPr>
    </w:p>
    <w:p w:rsidR="009D160D" w:rsidP="009D160D" w:rsidRDefault="009D160D" w14:paraId="362EE344" w14:textId="77777777">
      <w:pPr>
        <w:jc w:val="both"/>
      </w:pPr>
    </w:p>
    <w:tbl>
      <w:tblPr>
        <w:tblW w:w="98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376"/>
        <w:gridCol w:w="3402"/>
        <w:gridCol w:w="567"/>
        <w:gridCol w:w="3544"/>
      </w:tblGrid>
      <w:tr w:rsidRPr="004D6EF7" w:rsidR="009D160D" w:rsidTr="3F04E800" w14:paraId="156D8210" w14:textId="77777777">
        <w:trPr>
          <w:cantSplit/>
          <w:jc w:val="center"/>
        </w:trPr>
        <w:tc>
          <w:tcPr>
            <w:tcW w:w="5778" w:type="dxa"/>
            <w:gridSpan w:val="2"/>
            <w:tcBorders>
              <w:top w:val="single" w:color="F52D2E" w:sz="4" w:space="0"/>
              <w:left w:val="nil"/>
              <w:bottom w:val="single" w:color="F52D2E" w:sz="4" w:space="0"/>
              <w:right w:val="nil"/>
            </w:tcBorders>
            <w:shd w:val="clear" w:color="auto" w:fill="FFFFFF" w:themeFill="background1"/>
          </w:tcPr>
          <w:p w:rsidR="009D160D" w:rsidP="007A5857" w:rsidRDefault="009D160D" w14:paraId="3FD17136" w14:textId="77777777">
            <w:pPr>
              <w:spacing w:before="120" w:after="120"/>
              <w:rPr>
                <w:rFonts w:cs="Arial"/>
                <w:b/>
                <w:color w:val="46555F"/>
              </w:rPr>
            </w:pPr>
            <w:r>
              <w:rPr>
                <w:rFonts w:cs="Arial"/>
                <w:color w:val="F52D2E"/>
                <w:sz w:val="28"/>
              </w:rPr>
              <w:t>Document approval</w:t>
            </w:r>
          </w:p>
        </w:tc>
        <w:tc>
          <w:tcPr>
            <w:tcW w:w="4111" w:type="dxa"/>
            <w:gridSpan w:val="2"/>
            <w:tcBorders>
              <w:top w:val="single" w:color="F52D2E" w:sz="4" w:space="0"/>
              <w:left w:val="nil"/>
              <w:bottom w:val="single" w:color="F52D2E" w:sz="4" w:space="0"/>
              <w:right w:val="nil"/>
            </w:tcBorders>
            <w:shd w:val="clear" w:color="auto" w:fill="FFFFFF" w:themeFill="background1"/>
          </w:tcPr>
          <w:p w:rsidR="009D160D" w:rsidP="007A5857" w:rsidRDefault="009D160D" w14:paraId="60F0EAD3" w14:textId="77777777">
            <w:pPr>
              <w:spacing w:before="120" w:after="120"/>
              <w:rPr>
                <w:rFonts w:cs="Arial"/>
                <w:b/>
                <w:color w:val="46555F"/>
              </w:rPr>
            </w:pPr>
          </w:p>
        </w:tc>
      </w:tr>
      <w:tr w:rsidRPr="004D6EF7" w:rsidR="009D160D" w:rsidTr="3F04E800" w14:paraId="2732F9D6" w14:textId="77777777">
        <w:trPr>
          <w:cantSplit/>
          <w:jc w:val="center"/>
        </w:trPr>
        <w:tc>
          <w:tcPr>
            <w:tcW w:w="2376" w:type="dxa"/>
            <w:tcBorders>
              <w:top w:val="single" w:color="F52D2E" w:sz="4" w:space="0"/>
              <w:left w:val="nil"/>
              <w:bottom w:val="single" w:color="F52D2E" w:sz="4" w:space="0"/>
              <w:right w:val="nil"/>
            </w:tcBorders>
            <w:shd w:val="clear" w:color="auto" w:fill="F2F2F2" w:themeFill="background1" w:themeFillShade="F2"/>
          </w:tcPr>
          <w:p w:rsidRPr="007479E5" w:rsidR="009D160D" w:rsidP="007A5857" w:rsidRDefault="009D160D" w14:paraId="25235863" w14:textId="77777777">
            <w:pPr>
              <w:spacing w:before="120" w:after="120"/>
              <w:rPr>
                <w:rFonts w:cs="Arial"/>
                <w:b/>
                <w:color w:val="46555F"/>
              </w:rPr>
            </w:pPr>
            <w:r>
              <w:rPr>
                <w:rFonts w:cs="Arial"/>
                <w:b/>
                <w:color w:val="46555F"/>
              </w:rPr>
              <w:t>Job Role</w:t>
            </w:r>
          </w:p>
        </w:tc>
        <w:tc>
          <w:tcPr>
            <w:tcW w:w="3969" w:type="dxa"/>
            <w:gridSpan w:val="2"/>
            <w:tcBorders>
              <w:top w:val="single" w:color="F52D2E" w:sz="4" w:space="0"/>
              <w:left w:val="nil"/>
              <w:bottom w:val="single" w:color="F52D2E" w:sz="4" w:space="0"/>
              <w:right w:val="nil"/>
            </w:tcBorders>
            <w:shd w:val="clear" w:color="auto" w:fill="FFFFFF" w:themeFill="background1"/>
          </w:tcPr>
          <w:p w:rsidRPr="007479E5" w:rsidR="009D160D" w:rsidP="007A5857" w:rsidRDefault="009D160D" w14:paraId="580286C2" w14:textId="77777777">
            <w:pPr>
              <w:spacing w:before="120" w:after="120"/>
              <w:rPr>
                <w:rFonts w:cs="Arial"/>
                <w:b/>
                <w:color w:val="46555F"/>
              </w:rPr>
            </w:pPr>
            <w:r>
              <w:rPr>
                <w:rFonts w:cs="Arial"/>
                <w:b/>
                <w:color w:val="46555F"/>
              </w:rPr>
              <w:t>Name</w:t>
            </w:r>
          </w:p>
        </w:tc>
        <w:tc>
          <w:tcPr>
            <w:tcW w:w="3544" w:type="dxa"/>
            <w:tcBorders>
              <w:top w:val="single" w:color="F52D2E" w:sz="4" w:space="0"/>
              <w:left w:val="nil"/>
              <w:bottom w:val="single" w:color="F52D2E" w:sz="4" w:space="0"/>
              <w:right w:val="nil"/>
            </w:tcBorders>
            <w:shd w:val="clear" w:color="auto" w:fill="F2F2F2" w:themeFill="background1" w:themeFillShade="F2"/>
          </w:tcPr>
          <w:p w:rsidR="009D160D" w:rsidP="007A5857" w:rsidRDefault="009D160D" w14:paraId="73F8B48A" w14:textId="77777777">
            <w:pPr>
              <w:spacing w:before="120" w:after="120"/>
              <w:rPr>
                <w:rFonts w:cs="Arial"/>
                <w:b/>
                <w:color w:val="46555F"/>
              </w:rPr>
            </w:pPr>
            <w:r>
              <w:rPr>
                <w:rFonts w:cs="Arial"/>
                <w:b/>
                <w:color w:val="46555F"/>
              </w:rPr>
              <w:t>Date approved</w:t>
            </w:r>
          </w:p>
        </w:tc>
      </w:tr>
      <w:tr w:rsidRPr="004D6EF7" w:rsidR="009D160D" w:rsidTr="3F04E800" w14:paraId="3BB3C73F" w14:textId="77777777">
        <w:trPr>
          <w:cantSplit/>
          <w:trHeight w:val="290"/>
          <w:jc w:val="center"/>
        </w:trPr>
        <w:tc>
          <w:tcPr>
            <w:tcW w:w="2376" w:type="dxa"/>
            <w:tcBorders>
              <w:top w:val="single" w:color="F52D2E" w:sz="4" w:space="0"/>
              <w:left w:val="nil"/>
              <w:bottom w:val="dotted" w:color="auto" w:sz="4" w:space="0"/>
              <w:right w:val="nil"/>
            </w:tcBorders>
            <w:shd w:val="clear" w:color="auto" w:fill="F2F2F2" w:themeFill="background1" w:themeFillShade="F2"/>
            <w:vAlign w:val="center"/>
          </w:tcPr>
          <w:p w:rsidRPr="00D13599" w:rsidR="009D160D" w:rsidP="17C1F7BD" w:rsidRDefault="7B318F25" w14:paraId="69A74934" w14:textId="4465A190">
            <w:pPr>
              <w:pStyle w:val="Default"/>
              <w:spacing w:before="120" w:after="120"/>
              <w:rPr>
                <w:color w:val="000000" w:themeColor="text1"/>
              </w:rPr>
            </w:pPr>
            <w:r w:rsidRPr="17C1F7BD">
              <w:rPr>
                <w:sz w:val="20"/>
                <w:szCs w:val="20"/>
              </w:rPr>
              <w:t>Head of Reducing Re-Offending</w:t>
            </w:r>
          </w:p>
        </w:tc>
        <w:tc>
          <w:tcPr>
            <w:tcW w:w="3969" w:type="dxa"/>
            <w:gridSpan w:val="2"/>
            <w:tcBorders>
              <w:top w:val="single" w:color="F52D2E" w:sz="4" w:space="0"/>
              <w:left w:val="nil"/>
              <w:bottom w:val="dotted" w:color="auto" w:sz="4" w:space="0"/>
              <w:right w:val="nil"/>
            </w:tcBorders>
            <w:shd w:val="clear" w:color="auto" w:fill="FFFFFF" w:themeFill="background1"/>
            <w:vAlign w:val="center"/>
          </w:tcPr>
          <w:p w:rsidRPr="00D13599" w:rsidR="009D160D" w:rsidP="3B221BFE" w:rsidRDefault="21832C10" w14:paraId="51B02E26" w14:textId="62C2EBC6">
            <w:pPr>
              <w:spacing w:before="120" w:after="120"/>
            </w:pPr>
            <w:r>
              <w:t>J Ford</w:t>
            </w:r>
          </w:p>
        </w:tc>
        <w:tc>
          <w:tcPr>
            <w:tcW w:w="3544" w:type="dxa"/>
            <w:tcBorders>
              <w:top w:val="single" w:color="F52D2E" w:sz="4" w:space="0"/>
              <w:left w:val="nil"/>
              <w:bottom w:val="dotted" w:color="auto" w:sz="4" w:space="0"/>
              <w:right w:val="nil"/>
            </w:tcBorders>
            <w:shd w:val="clear" w:color="auto" w:fill="F2F2F2" w:themeFill="background1" w:themeFillShade="F2"/>
          </w:tcPr>
          <w:p w:rsidRPr="00D13599" w:rsidR="009D160D" w:rsidP="7A0F2A23" w:rsidRDefault="2EF4508D" w14:paraId="6EE754F9" w14:textId="1C2F2A4F">
            <w:pPr>
              <w:spacing w:before="120" w:after="120"/>
              <w:ind w:left="533" w:hanging="533"/>
            </w:pPr>
            <w:r>
              <w:t>25.01.23</w:t>
            </w:r>
          </w:p>
        </w:tc>
      </w:tr>
      <w:tr w:rsidRPr="004D6EF7" w:rsidR="009D160D" w:rsidTr="3F04E800" w14:paraId="57E4145C" w14:textId="77777777">
        <w:trPr>
          <w:cantSplit/>
          <w:trHeight w:val="290"/>
          <w:jc w:val="center"/>
        </w:trPr>
        <w:tc>
          <w:tcPr>
            <w:tcW w:w="2376" w:type="dxa"/>
            <w:tcBorders>
              <w:top w:val="dotted" w:color="auto" w:sz="4" w:space="0"/>
              <w:left w:val="nil"/>
              <w:bottom w:val="single" w:color="46555F" w:sz="4" w:space="0"/>
              <w:right w:val="nil"/>
            </w:tcBorders>
            <w:shd w:val="clear" w:color="auto" w:fill="F2F2F2" w:themeFill="background1" w:themeFillShade="F2"/>
          </w:tcPr>
          <w:p w:rsidRPr="00D13599" w:rsidR="009D160D" w:rsidP="007A5857" w:rsidRDefault="009D160D" w14:paraId="7AEFA036" w14:textId="103C4DB4">
            <w:pPr>
              <w:spacing w:before="120" w:after="120"/>
            </w:pPr>
          </w:p>
        </w:tc>
        <w:tc>
          <w:tcPr>
            <w:tcW w:w="3969" w:type="dxa"/>
            <w:gridSpan w:val="2"/>
            <w:tcBorders>
              <w:top w:val="dotted" w:color="auto" w:sz="4" w:space="0"/>
              <w:left w:val="nil"/>
              <w:bottom w:val="single" w:color="46555F" w:sz="4" w:space="0"/>
              <w:right w:val="nil"/>
            </w:tcBorders>
            <w:shd w:val="clear" w:color="auto" w:fill="FFFFFF" w:themeFill="background1"/>
          </w:tcPr>
          <w:p w:rsidRPr="00D13599" w:rsidR="009D160D" w:rsidP="007A5857" w:rsidRDefault="009D160D" w14:paraId="55E24023" w14:textId="299690C3">
            <w:pPr>
              <w:spacing w:before="120" w:after="120"/>
            </w:pPr>
          </w:p>
        </w:tc>
        <w:tc>
          <w:tcPr>
            <w:tcW w:w="3544" w:type="dxa"/>
            <w:tcBorders>
              <w:top w:val="dotted" w:color="auto" w:sz="4" w:space="0"/>
              <w:left w:val="nil"/>
              <w:bottom w:val="single" w:color="46555F" w:sz="4" w:space="0"/>
              <w:right w:val="nil"/>
            </w:tcBorders>
            <w:shd w:val="clear" w:color="auto" w:fill="F2F2F2" w:themeFill="background1" w:themeFillShade="F2"/>
          </w:tcPr>
          <w:p w:rsidRPr="00D13599" w:rsidR="009D160D" w:rsidP="007A5857" w:rsidRDefault="009D160D" w14:paraId="63C356C1" w14:textId="191DDC3B">
            <w:pPr>
              <w:spacing w:before="120" w:after="120"/>
            </w:pPr>
          </w:p>
        </w:tc>
      </w:tr>
    </w:tbl>
    <w:p w:rsidR="009D160D" w:rsidP="009D160D" w:rsidRDefault="009D160D" w14:paraId="63EDFCFD" w14:textId="3840C3E3">
      <w:pPr>
        <w:jc w:val="both"/>
      </w:pPr>
    </w:p>
    <w:p w:rsidR="009D160D" w:rsidP="009D160D" w:rsidRDefault="009D160D" w14:paraId="3C0F6182" w14:textId="77777777"/>
    <w:p w:rsidR="009D160D" w:rsidP="009D160D" w:rsidRDefault="009D160D" w14:paraId="6018C704" w14:textId="7579F007">
      <w:bookmarkStart w:name="_Toc276656512" w:id="0"/>
      <w:r w:rsidRPr="00E070DC">
        <w:br w:type="page"/>
      </w:r>
    </w:p>
    <w:bookmarkEnd w:id="0"/>
    <w:p w:rsidR="497EB63D" w:rsidP="497EB63D" w:rsidRDefault="497EB63D" w14:paraId="006F4D17" w14:textId="6DEF706D"/>
    <w:p w:rsidR="497EB63D" w:rsidP="497EB63D" w:rsidRDefault="497EB63D" w14:paraId="69D6272F" w14:textId="1C2D9980"/>
    <w:tbl>
      <w:tblPr>
        <w:tblStyle w:val="TableGrid"/>
        <w:tblW w:w="0" w:type="auto"/>
        <w:tblLayout w:type="fixed"/>
        <w:tblLook w:val="06A0" w:firstRow="1" w:lastRow="0" w:firstColumn="1" w:lastColumn="0" w:noHBand="1" w:noVBand="1"/>
      </w:tblPr>
      <w:tblGrid>
        <w:gridCol w:w="10710"/>
      </w:tblGrid>
      <w:tr w:rsidR="71F57445" w:rsidTr="71F57445" w14:paraId="02FA22B6" w14:textId="77777777">
        <w:trPr>
          <w:trHeight w:val="300"/>
        </w:trPr>
        <w:tc>
          <w:tcPr>
            <w:tcW w:w="10710" w:type="dxa"/>
            <w:shd w:val="clear" w:color="auto" w:fill="C00000"/>
          </w:tcPr>
          <w:p w:rsidR="24B791EA" w:rsidP="71F57445" w:rsidRDefault="24B791EA" w14:paraId="2A9372AD" w14:textId="7B344E36">
            <w:pPr>
              <w:rPr>
                <w:color w:val="FFFFFF" w:themeColor="background1"/>
                <w:sz w:val="32"/>
                <w:szCs w:val="32"/>
              </w:rPr>
            </w:pPr>
            <w:r w:rsidRPr="71F57445">
              <w:rPr>
                <w:color w:val="FFFFFF" w:themeColor="background1"/>
                <w:sz w:val="32"/>
                <w:szCs w:val="32"/>
              </w:rPr>
              <w:t>Contents</w:t>
            </w:r>
          </w:p>
          <w:p w:rsidR="71F57445" w:rsidP="71F57445" w:rsidRDefault="71F57445" w14:paraId="3C447228" w14:textId="4AEBD4E0"/>
        </w:tc>
      </w:tr>
    </w:tbl>
    <w:p w:rsidR="005936A1" w:rsidP="00B51167" w:rsidRDefault="005936A1" w14:paraId="1EB8BD04" w14:textId="77777777"/>
    <w:p w:rsidR="00F75D71" w:rsidP="00B51167" w:rsidRDefault="00F75D71" w14:paraId="7D936B96" w14:textId="77777777"/>
    <w:p w:rsidR="00F75D71" w:rsidP="00B51167" w:rsidRDefault="003755D1" w14:paraId="7F606DEC" w14:textId="19452A8E">
      <w:r>
        <w:t xml:space="preserve"> </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353"/>
        <w:gridCol w:w="5353"/>
      </w:tblGrid>
      <w:tr w:rsidR="00CA3BAA" w:rsidTr="00FC3AAD" w14:paraId="29AA45DE" w14:textId="77777777">
        <w:tc>
          <w:tcPr>
            <w:tcW w:w="5353" w:type="dxa"/>
          </w:tcPr>
          <w:p w:rsidR="00CA3BAA" w:rsidP="7AB8022E" w:rsidRDefault="00A84199" w14:paraId="4684C517" w14:textId="77777777">
            <w:pPr>
              <w:rPr>
                <w:sz w:val="22"/>
              </w:rPr>
            </w:pPr>
            <w:r>
              <w:rPr>
                <w:sz w:val="22"/>
              </w:rPr>
              <w:t>1 Introduction</w:t>
            </w:r>
          </w:p>
          <w:p w:rsidR="00FC3AAD" w:rsidP="7AB8022E" w:rsidRDefault="00FC3AAD" w14:paraId="30BE77A3" w14:textId="2FD98309">
            <w:pPr>
              <w:rPr>
                <w:sz w:val="22"/>
              </w:rPr>
            </w:pPr>
          </w:p>
        </w:tc>
        <w:tc>
          <w:tcPr>
            <w:tcW w:w="5353" w:type="dxa"/>
          </w:tcPr>
          <w:p w:rsidR="00CA3BAA" w:rsidP="00FC3AAD" w:rsidRDefault="00A84199" w14:paraId="16006EE0" w14:textId="180BEB8A">
            <w:pPr>
              <w:jc w:val="right"/>
              <w:rPr>
                <w:sz w:val="22"/>
              </w:rPr>
            </w:pPr>
            <w:r>
              <w:rPr>
                <w:sz w:val="22"/>
              </w:rPr>
              <w:t>Page 2</w:t>
            </w:r>
          </w:p>
        </w:tc>
      </w:tr>
      <w:tr w:rsidR="00CA3BAA" w:rsidTr="00FC3AAD" w14:paraId="42FABFAA" w14:textId="77777777">
        <w:tc>
          <w:tcPr>
            <w:tcW w:w="5353" w:type="dxa"/>
          </w:tcPr>
          <w:p w:rsidR="00CA3BAA" w:rsidP="7AB8022E" w:rsidRDefault="00A84199" w14:paraId="557BF593" w14:textId="77777777">
            <w:pPr>
              <w:rPr>
                <w:sz w:val="22"/>
              </w:rPr>
            </w:pPr>
            <w:r>
              <w:rPr>
                <w:sz w:val="22"/>
              </w:rPr>
              <w:t>2 Purpose/Vision</w:t>
            </w:r>
            <w:r w:rsidR="001B0552">
              <w:rPr>
                <w:sz w:val="22"/>
              </w:rPr>
              <w:t xml:space="preserve"> &amp; Mission Statement</w:t>
            </w:r>
          </w:p>
          <w:p w:rsidR="00FC3AAD" w:rsidP="7AB8022E" w:rsidRDefault="00FC3AAD" w14:paraId="04471BDC" w14:textId="7CC610B5">
            <w:pPr>
              <w:rPr>
                <w:sz w:val="22"/>
              </w:rPr>
            </w:pPr>
          </w:p>
        </w:tc>
        <w:tc>
          <w:tcPr>
            <w:tcW w:w="5353" w:type="dxa"/>
          </w:tcPr>
          <w:p w:rsidR="00CA3BAA" w:rsidP="00FC3AAD" w:rsidRDefault="001B0552" w14:paraId="370481F7" w14:textId="180E720F">
            <w:pPr>
              <w:jc w:val="right"/>
              <w:rPr>
                <w:sz w:val="22"/>
              </w:rPr>
            </w:pPr>
            <w:r>
              <w:rPr>
                <w:sz w:val="22"/>
              </w:rPr>
              <w:t>Pages 3 &amp; 4</w:t>
            </w:r>
          </w:p>
        </w:tc>
      </w:tr>
      <w:tr w:rsidR="00CA3BAA" w:rsidTr="00FC3AAD" w14:paraId="05703E3E" w14:textId="77777777">
        <w:tc>
          <w:tcPr>
            <w:tcW w:w="5353" w:type="dxa"/>
          </w:tcPr>
          <w:p w:rsidR="00CA3BAA" w:rsidP="7AB8022E" w:rsidRDefault="001B0552" w14:paraId="13BD9AC8" w14:textId="77777777">
            <w:pPr>
              <w:rPr>
                <w:sz w:val="22"/>
              </w:rPr>
            </w:pPr>
            <w:r>
              <w:rPr>
                <w:sz w:val="22"/>
              </w:rPr>
              <w:t>3 How to contact &amp; Emergency Concerns</w:t>
            </w:r>
          </w:p>
          <w:p w:rsidR="00FC3AAD" w:rsidP="7AB8022E" w:rsidRDefault="00FC3AAD" w14:paraId="2897BBEB" w14:textId="0F88F221">
            <w:pPr>
              <w:rPr>
                <w:sz w:val="22"/>
              </w:rPr>
            </w:pPr>
          </w:p>
        </w:tc>
        <w:tc>
          <w:tcPr>
            <w:tcW w:w="5353" w:type="dxa"/>
          </w:tcPr>
          <w:p w:rsidR="00CA3BAA" w:rsidP="00FC3AAD" w:rsidRDefault="001B0552" w14:paraId="6010F412" w14:textId="24E0D266">
            <w:pPr>
              <w:jc w:val="right"/>
              <w:rPr>
                <w:sz w:val="22"/>
              </w:rPr>
            </w:pPr>
            <w:r>
              <w:rPr>
                <w:sz w:val="22"/>
              </w:rPr>
              <w:t>Page 5</w:t>
            </w:r>
          </w:p>
        </w:tc>
      </w:tr>
      <w:tr w:rsidR="00CA3BAA" w:rsidTr="00FC3AAD" w14:paraId="6542EB01" w14:textId="77777777">
        <w:tc>
          <w:tcPr>
            <w:tcW w:w="5353" w:type="dxa"/>
          </w:tcPr>
          <w:p w:rsidR="00CA3BAA" w:rsidP="7AB8022E" w:rsidRDefault="001B0552" w14:paraId="30E681CC" w14:textId="77777777">
            <w:pPr>
              <w:rPr>
                <w:sz w:val="22"/>
              </w:rPr>
            </w:pPr>
            <w:r>
              <w:rPr>
                <w:sz w:val="22"/>
              </w:rPr>
              <w:t>4 Directions &amp; Location</w:t>
            </w:r>
          </w:p>
          <w:p w:rsidR="00FC3AAD" w:rsidP="7AB8022E" w:rsidRDefault="00FC3AAD" w14:paraId="3E1092FC" w14:textId="6BE7A65F">
            <w:pPr>
              <w:rPr>
                <w:sz w:val="22"/>
              </w:rPr>
            </w:pPr>
          </w:p>
        </w:tc>
        <w:tc>
          <w:tcPr>
            <w:tcW w:w="5353" w:type="dxa"/>
          </w:tcPr>
          <w:p w:rsidR="00CA3BAA" w:rsidP="00FC3AAD" w:rsidRDefault="001B0552" w14:paraId="1CE3ABCF" w14:textId="0BBDA2B3">
            <w:pPr>
              <w:jc w:val="right"/>
              <w:rPr>
                <w:sz w:val="22"/>
              </w:rPr>
            </w:pPr>
            <w:r>
              <w:rPr>
                <w:sz w:val="22"/>
              </w:rPr>
              <w:t>Page 6</w:t>
            </w:r>
          </w:p>
        </w:tc>
      </w:tr>
      <w:tr w:rsidR="00CA3BAA" w:rsidTr="00FC3AAD" w14:paraId="3B7A6E4B" w14:textId="77777777">
        <w:tc>
          <w:tcPr>
            <w:tcW w:w="5353" w:type="dxa"/>
          </w:tcPr>
          <w:p w:rsidR="00CA3BAA" w:rsidP="7AB8022E" w:rsidRDefault="001B0552" w14:paraId="3E0E5892" w14:textId="77777777">
            <w:pPr>
              <w:rPr>
                <w:sz w:val="22"/>
              </w:rPr>
            </w:pPr>
            <w:r>
              <w:rPr>
                <w:sz w:val="22"/>
              </w:rPr>
              <w:t>5 Welcome to HMP Doncaster</w:t>
            </w:r>
          </w:p>
          <w:p w:rsidR="00FC3AAD" w:rsidP="7AB8022E" w:rsidRDefault="00FC3AAD" w14:paraId="533E7827" w14:textId="160E4F8C">
            <w:pPr>
              <w:rPr>
                <w:sz w:val="22"/>
              </w:rPr>
            </w:pPr>
          </w:p>
        </w:tc>
        <w:tc>
          <w:tcPr>
            <w:tcW w:w="5353" w:type="dxa"/>
          </w:tcPr>
          <w:p w:rsidR="00CA3BAA" w:rsidP="00FC3AAD" w:rsidRDefault="001B0552" w14:paraId="1E945480" w14:textId="3BC36E08">
            <w:pPr>
              <w:jc w:val="right"/>
              <w:rPr>
                <w:sz w:val="22"/>
              </w:rPr>
            </w:pPr>
            <w:r>
              <w:rPr>
                <w:sz w:val="22"/>
              </w:rPr>
              <w:t>Page 7</w:t>
            </w:r>
          </w:p>
        </w:tc>
      </w:tr>
      <w:tr w:rsidR="00CA3BAA" w:rsidTr="00FC3AAD" w14:paraId="52614FFD" w14:textId="77777777">
        <w:tc>
          <w:tcPr>
            <w:tcW w:w="5353" w:type="dxa"/>
          </w:tcPr>
          <w:p w:rsidR="00CA3BAA" w:rsidP="7AB8022E" w:rsidRDefault="001B0552" w14:paraId="13F71231" w14:textId="77777777">
            <w:pPr>
              <w:rPr>
                <w:sz w:val="22"/>
              </w:rPr>
            </w:pPr>
            <w:r>
              <w:rPr>
                <w:sz w:val="22"/>
              </w:rPr>
              <w:t>6 Induction</w:t>
            </w:r>
          </w:p>
          <w:p w:rsidR="00FC3AAD" w:rsidP="7AB8022E" w:rsidRDefault="00FC3AAD" w14:paraId="62E60B23" w14:textId="4768A10C">
            <w:pPr>
              <w:rPr>
                <w:sz w:val="22"/>
              </w:rPr>
            </w:pPr>
          </w:p>
        </w:tc>
        <w:tc>
          <w:tcPr>
            <w:tcW w:w="5353" w:type="dxa"/>
          </w:tcPr>
          <w:p w:rsidR="00CA3BAA" w:rsidP="00FC3AAD" w:rsidRDefault="001B0552" w14:paraId="2E461A07" w14:textId="3DF58C03">
            <w:pPr>
              <w:jc w:val="right"/>
              <w:rPr>
                <w:sz w:val="22"/>
              </w:rPr>
            </w:pPr>
            <w:r>
              <w:rPr>
                <w:sz w:val="22"/>
              </w:rPr>
              <w:t>Page 8</w:t>
            </w:r>
          </w:p>
        </w:tc>
      </w:tr>
      <w:tr w:rsidR="00CA3BAA" w:rsidTr="00FC3AAD" w14:paraId="7E836EE0" w14:textId="77777777">
        <w:tc>
          <w:tcPr>
            <w:tcW w:w="5353" w:type="dxa"/>
          </w:tcPr>
          <w:p w:rsidR="00CA3BAA" w:rsidP="7AB8022E" w:rsidRDefault="001B0552" w14:paraId="7178F1BC" w14:textId="77777777">
            <w:pPr>
              <w:rPr>
                <w:sz w:val="22"/>
              </w:rPr>
            </w:pPr>
            <w:r>
              <w:rPr>
                <w:sz w:val="22"/>
              </w:rPr>
              <w:t>7 Visits</w:t>
            </w:r>
          </w:p>
          <w:p w:rsidR="00FC3AAD" w:rsidP="7AB8022E" w:rsidRDefault="00FC3AAD" w14:paraId="7A4687C1" w14:textId="0881AA8F">
            <w:pPr>
              <w:rPr>
                <w:sz w:val="22"/>
              </w:rPr>
            </w:pPr>
          </w:p>
        </w:tc>
        <w:tc>
          <w:tcPr>
            <w:tcW w:w="5353" w:type="dxa"/>
          </w:tcPr>
          <w:p w:rsidR="00CA3BAA" w:rsidP="00FC3AAD" w:rsidRDefault="001B0552" w14:paraId="7ED2F810" w14:textId="287187D1">
            <w:pPr>
              <w:jc w:val="right"/>
              <w:rPr>
                <w:sz w:val="22"/>
              </w:rPr>
            </w:pPr>
            <w:r>
              <w:rPr>
                <w:sz w:val="22"/>
              </w:rPr>
              <w:t>Page 9</w:t>
            </w:r>
          </w:p>
        </w:tc>
      </w:tr>
      <w:tr w:rsidR="00CA3BAA" w:rsidTr="00FC3AAD" w14:paraId="6A8FD27A" w14:textId="77777777">
        <w:tc>
          <w:tcPr>
            <w:tcW w:w="5353" w:type="dxa"/>
          </w:tcPr>
          <w:p w:rsidR="00CA3BAA" w:rsidP="7AB8022E" w:rsidRDefault="001B0552" w14:paraId="438297A6" w14:textId="77777777">
            <w:pPr>
              <w:rPr>
                <w:sz w:val="22"/>
              </w:rPr>
            </w:pPr>
            <w:r>
              <w:rPr>
                <w:sz w:val="22"/>
              </w:rPr>
              <w:t>8 HMP Doncaster Offers</w:t>
            </w:r>
          </w:p>
          <w:p w:rsidR="00FC3AAD" w:rsidP="7AB8022E" w:rsidRDefault="00FC3AAD" w14:paraId="13418B54" w14:textId="47DEA591">
            <w:pPr>
              <w:rPr>
                <w:sz w:val="22"/>
              </w:rPr>
            </w:pPr>
          </w:p>
        </w:tc>
        <w:tc>
          <w:tcPr>
            <w:tcW w:w="5353" w:type="dxa"/>
          </w:tcPr>
          <w:p w:rsidR="00CA3BAA" w:rsidP="00FC3AAD" w:rsidRDefault="001B0552" w14:paraId="548AC40C" w14:textId="01D6FD65">
            <w:pPr>
              <w:jc w:val="right"/>
              <w:rPr>
                <w:sz w:val="22"/>
              </w:rPr>
            </w:pPr>
            <w:r>
              <w:rPr>
                <w:sz w:val="22"/>
              </w:rPr>
              <w:t>Pages 10 &amp; 11</w:t>
            </w:r>
          </w:p>
        </w:tc>
      </w:tr>
      <w:tr w:rsidR="00CA3BAA" w:rsidTr="00FC3AAD" w14:paraId="35C911B6" w14:textId="77777777">
        <w:tc>
          <w:tcPr>
            <w:tcW w:w="5353" w:type="dxa"/>
          </w:tcPr>
          <w:p w:rsidR="00CA3BAA" w:rsidP="7AB8022E" w:rsidRDefault="001B0552" w14:paraId="3741D763" w14:textId="77777777">
            <w:pPr>
              <w:rPr>
                <w:sz w:val="22"/>
              </w:rPr>
            </w:pPr>
            <w:r>
              <w:rPr>
                <w:sz w:val="22"/>
              </w:rPr>
              <w:t>9 Families First</w:t>
            </w:r>
          </w:p>
          <w:p w:rsidR="00FC3AAD" w:rsidP="7AB8022E" w:rsidRDefault="00FC3AAD" w14:paraId="2A8A9585" w14:textId="6BA1BFA4">
            <w:pPr>
              <w:rPr>
                <w:sz w:val="22"/>
              </w:rPr>
            </w:pPr>
          </w:p>
        </w:tc>
        <w:tc>
          <w:tcPr>
            <w:tcW w:w="5353" w:type="dxa"/>
          </w:tcPr>
          <w:p w:rsidR="00CA3BAA" w:rsidP="00FC3AAD" w:rsidRDefault="001B0552" w14:paraId="2196EB2E" w14:textId="18AFCE5A">
            <w:pPr>
              <w:jc w:val="right"/>
              <w:rPr>
                <w:sz w:val="22"/>
              </w:rPr>
            </w:pPr>
            <w:r>
              <w:rPr>
                <w:sz w:val="22"/>
              </w:rPr>
              <w:t>Pages 12 &amp; 13</w:t>
            </w:r>
          </w:p>
        </w:tc>
      </w:tr>
      <w:tr w:rsidR="00CA3BAA" w:rsidTr="00FC3AAD" w14:paraId="704E7764" w14:textId="77777777">
        <w:tc>
          <w:tcPr>
            <w:tcW w:w="5353" w:type="dxa"/>
          </w:tcPr>
          <w:p w:rsidR="00CA3BAA" w:rsidP="7AB8022E" w:rsidRDefault="001B0552" w14:paraId="75C9A7B7" w14:textId="77777777">
            <w:pPr>
              <w:rPr>
                <w:sz w:val="22"/>
              </w:rPr>
            </w:pPr>
            <w:r>
              <w:rPr>
                <w:sz w:val="22"/>
              </w:rPr>
              <w:t>10 How can I support?</w:t>
            </w:r>
          </w:p>
          <w:p w:rsidR="00FC3AAD" w:rsidP="7AB8022E" w:rsidRDefault="00FC3AAD" w14:paraId="7DB95053" w14:textId="73F0BE83">
            <w:pPr>
              <w:rPr>
                <w:sz w:val="22"/>
              </w:rPr>
            </w:pPr>
          </w:p>
        </w:tc>
        <w:tc>
          <w:tcPr>
            <w:tcW w:w="5353" w:type="dxa"/>
          </w:tcPr>
          <w:p w:rsidR="00CA3BAA" w:rsidP="00FC3AAD" w:rsidRDefault="001B0552" w14:paraId="494B7EDB" w14:textId="2D774300">
            <w:pPr>
              <w:jc w:val="right"/>
              <w:rPr>
                <w:sz w:val="22"/>
              </w:rPr>
            </w:pPr>
            <w:r>
              <w:rPr>
                <w:sz w:val="22"/>
              </w:rPr>
              <w:t xml:space="preserve">Page 13 </w:t>
            </w:r>
          </w:p>
        </w:tc>
      </w:tr>
      <w:tr w:rsidR="00CA3BAA" w:rsidTr="00FC3AAD" w14:paraId="173DF28F" w14:textId="77777777">
        <w:tc>
          <w:tcPr>
            <w:tcW w:w="5353" w:type="dxa"/>
          </w:tcPr>
          <w:p w:rsidR="00CA3BAA" w:rsidP="7AB8022E" w:rsidRDefault="001B0552" w14:paraId="6B3E802F" w14:textId="77777777">
            <w:pPr>
              <w:rPr>
                <w:sz w:val="22"/>
              </w:rPr>
            </w:pPr>
            <w:r>
              <w:rPr>
                <w:sz w:val="22"/>
              </w:rPr>
              <w:t>11 HMP Doncaster’s Future Plans</w:t>
            </w:r>
          </w:p>
          <w:p w:rsidR="00FC3AAD" w:rsidP="7AB8022E" w:rsidRDefault="00FC3AAD" w14:paraId="0D471D62" w14:textId="543408B2">
            <w:pPr>
              <w:rPr>
                <w:sz w:val="22"/>
              </w:rPr>
            </w:pPr>
          </w:p>
        </w:tc>
        <w:tc>
          <w:tcPr>
            <w:tcW w:w="5353" w:type="dxa"/>
          </w:tcPr>
          <w:p w:rsidR="00CA3BAA" w:rsidP="00FC3AAD" w:rsidRDefault="001B0552" w14:paraId="7C3EFB5C" w14:textId="6863DD0E">
            <w:pPr>
              <w:jc w:val="right"/>
              <w:rPr>
                <w:sz w:val="22"/>
              </w:rPr>
            </w:pPr>
            <w:r>
              <w:rPr>
                <w:sz w:val="22"/>
              </w:rPr>
              <w:t xml:space="preserve">Page </w:t>
            </w:r>
            <w:r w:rsidR="00FC3AAD">
              <w:rPr>
                <w:sz w:val="22"/>
              </w:rPr>
              <w:t>14 &amp; 15</w:t>
            </w:r>
          </w:p>
        </w:tc>
      </w:tr>
    </w:tbl>
    <w:p w:rsidR="00F75D71" w:rsidP="7AB8022E" w:rsidRDefault="00F75D71" w14:paraId="4031B87B" w14:textId="77777777">
      <w:pPr>
        <w:rPr>
          <w:sz w:val="22"/>
        </w:rPr>
      </w:pPr>
    </w:p>
    <w:p w:rsidR="00DC5917" w:rsidP="497EB63D" w:rsidRDefault="00DC5917" w14:paraId="260EBAD7" w14:textId="67042EC3">
      <w:pPr>
        <w:rPr>
          <w:sz w:val="22"/>
        </w:rPr>
      </w:pPr>
      <w:r w:rsidRPr="497EB63D">
        <w:rPr>
          <w:sz w:val="22"/>
        </w:rPr>
        <w:t xml:space="preserve">   </w:t>
      </w:r>
    </w:p>
    <w:p w:rsidR="00DC5917" w:rsidP="497EB63D" w:rsidRDefault="00DC5917" w14:paraId="0E52699B" w14:textId="5CB5AB2D">
      <w:pPr>
        <w:rPr>
          <w:sz w:val="22"/>
        </w:rPr>
      </w:pPr>
    </w:p>
    <w:p w:rsidR="7AB8022E" w:rsidP="7AB8022E" w:rsidRDefault="7AB8022E" w14:paraId="39EF6082" w14:textId="02A2AAE9"/>
    <w:p w:rsidR="7AB8022E" w:rsidP="7AB8022E" w:rsidRDefault="7AB8022E" w14:paraId="77D9F789" w14:textId="621EC5FF">
      <w:pPr>
        <w:rPr>
          <w:szCs w:val="20"/>
        </w:rPr>
      </w:pPr>
    </w:p>
    <w:p w:rsidR="00184FA7" w:rsidP="7AB8022E" w:rsidRDefault="00184FA7" w14:paraId="1DA0E567" w14:textId="77777777">
      <w:pPr>
        <w:rPr>
          <w:szCs w:val="20"/>
        </w:rPr>
      </w:pPr>
    </w:p>
    <w:p w:rsidR="00184FA7" w:rsidP="7AB8022E" w:rsidRDefault="00184FA7" w14:paraId="5365C4BB" w14:textId="77777777">
      <w:pPr>
        <w:rPr>
          <w:szCs w:val="20"/>
        </w:rPr>
      </w:pPr>
    </w:p>
    <w:p w:rsidR="00184FA7" w:rsidP="7AB8022E" w:rsidRDefault="00184FA7" w14:paraId="6572E52C" w14:textId="77777777">
      <w:pPr>
        <w:rPr>
          <w:szCs w:val="20"/>
        </w:rPr>
      </w:pPr>
    </w:p>
    <w:p w:rsidR="00184FA7" w:rsidP="7AB8022E" w:rsidRDefault="00184FA7" w14:paraId="2E5F86BE" w14:textId="77777777">
      <w:pPr>
        <w:rPr>
          <w:szCs w:val="20"/>
        </w:rPr>
      </w:pPr>
    </w:p>
    <w:p w:rsidR="00184FA7" w:rsidP="7AB8022E" w:rsidRDefault="00184FA7" w14:paraId="04CF2A03" w14:textId="77777777">
      <w:pPr>
        <w:rPr>
          <w:szCs w:val="20"/>
        </w:rPr>
      </w:pPr>
    </w:p>
    <w:p w:rsidR="00184FA7" w:rsidP="7AB8022E" w:rsidRDefault="00184FA7" w14:paraId="717C513E" w14:textId="77777777">
      <w:pPr>
        <w:rPr>
          <w:szCs w:val="20"/>
        </w:rPr>
      </w:pPr>
    </w:p>
    <w:p w:rsidR="00184FA7" w:rsidP="7AB8022E" w:rsidRDefault="00184FA7" w14:paraId="0F421360" w14:textId="77777777">
      <w:pPr>
        <w:rPr>
          <w:szCs w:val="20"/>
        </w:rPr>
      </w:pPr>
    </w:p>
    <w:p w:rsidR="00184FA7" w:rsidP="7AB8022E" w:rsidRDefault="00184FA7" w14:paraId="6CA0EEE3" w14:textId="77777777">
      <w:pPr>
        <w:rPr>
          <w:szCs w:val="20"/>
        </w:rPr>
      </w:pPr>
    </w:p>
    <w:p w:rsidR="00184FA7" w:rsidP="7AB8022E" w:rsidRDefault="00184FA7" w14:paraId="1E406DC6" w14:textId="77777777">
      <w:pPr>
        <w:rPr>
          <w:szCs w:val="20"/>
        </w:rPr>
      </w:pPr>
    </w:p>
    <w:p w:rsidR="00FF2924" w:rsidP="7AB8022E" w:rsidRDefault="00FF2924" w14:paraId="358B3E9D" w14:textId="77777777">
      <w:pPr>
        <w:rPr>
          <w:szCs w:val="20"/>
        </w:rPr>
      </w:pPr>
    </w:p>
    <w:p w:rsidR="00FF2924" w:rsidP="7AB8022E" w:rsidRDefault="00FF2924" w14:paraId="763AB6FE" w14:textId="77777777">
      <w:pPr>
        <w:rPr>
          <w:szCs w:val="20"/>
        </w:rPr>
      </w:pPr>
    </w:p>
    <w:p w:rsidR="00FF2924" w:rsidP="7AB8022E" w:rsidRDefault="00FF2924" w14:paraId="071B54BA" w14:textId="77777777">
      <w:pPr>
        <w:rPr>
          <w:szCs w:val="20"/>
        </w:rPr>
      </w:pPr>
    </w:p>
    <w:p w:rsidR="00FF2924" w:rsidP="7AB8022E" w:rsidRDefault="00FF2924" w14:paraId="6C4D9692" w14:textId="77777777">
      <w:pPr>
        <w:rPr>
          <w:szCs w:val="20"/>
        </w:rPr>
      </w:pPr>
    </w:p>
    <w:p w:rsidR="00FF2924" w:rsidP="7AB8022E" w:rsidRDefault="00FF2924" w14:paraId="5E8302AF" w14:textId="77777777">
      <w:pPr>
        <w:rPr>
          <w:szCs w:val="20"/>
        </w:rPr>
      </w:pPr>
    </w:p>
    <w:p w:rsidR="00FF2924" w:rsidP="7AB8022E" w:rsidRDefault="00FF2924" w14:paraId="322881DB" w14:textId="77777777">
      <w:pPr>
        <w:rPr>
          <w:szCs w:val="20"/>
        </w:rPr>
      </w:pPr>
    </w:p>
    <w:p w:rsidR="00FF2924" w:rsidP="7AB8022E" w:rsidRDefault="00FF2924" w14:paraId="45CCD484" w14:textId="77777777">
      <w:pPr>
        <w:rPr>
          <w:szCs w:val="20"/>
        </w:rPr>
      </w:pPr>
    </w:p>
    <w:p w:rsidR="00FF2924" w:rsidP="7AB8022E" w:rsidRDefault="00FF2924" w14:paraId="023EF788" w14:textId="77777777">
      <w:pPr>
        <w:rPr>
          <w:szCs w:val="20"/>
        </w:rPr>
      </w:pPr>
    </w:p>
    <w:p w:rsidR="00FF2924" w:rsidP="7AB8022E" w:rsidRDefault="00FF2924" w14:paraId="67D08474" w14:textId="77777777">
      <w:pPr>
        <w:rPr>
          <w:szCs w:val="20"/>
        </w:rPr>
      </w:pPr>
    </w:p>
    <w:p w:rsidR="00FF2924" w:rsidP="7AB8022E" w:rsidRDefault="00FF2924" w14:paraId="67C440AC" w14:textId="77777777">
      <w:pPr>
        <w:rPr>
          <w:szCs w:val="20"/>
        </w:rPr>
      </w:pPr>
    </w:p>
    <w:p w:rsidR="00FF2924" w:rsidP="7AB8022E" w:rsidRDefault="00FF2924" w14:paraId="551729B2" w14:textId="77777777">
      <w:pPr>
        <w:rPr>
          <w:szCs w:val="20"/>
        </w:rPr>
      </w:pPr>
    </w:p>
    <w:p w:rsidR="00FF2924" w:rsidP="7AB8022E" w:rsidRDefault="00FF2924" w14:paraId="57F06D39" w14:textId="77777777">
      <w:pPr>
        <w:rPr>
          <w:szCs w:val="20"/>
        </w:rPr>
      </w:pPr>
    </w:p>
    <w:p w:rsidR="7AB8022E" w:rsidP="7AB8022E" w:rsidRDefault="7AB8022E" w14:paraId="0BABF16B" w14:textId="20C46D0E">
      <w:pPr>
        <w:rPr>
          <w:szCs w:val="20"/>
        </w:rPr>
      </w:pPr>
    </w:p>
    <w:tbl>
      <w:tblPr>
        <w:tblStyle w:val="TableGrid"/>
        <w:tblW w:w="0" w:type="auto"/>
        <w:tblLayout w:type="fixed"/>
        <w:tblLook w:val="06A0" w:firstRow="1" w:lastRow="0" w:firstColumn="1" w:lastColumn="0" w:noHBand="1" w:noVBand="1"/>
      </w:tblPr>
      <w:tblGrid>
        <w:gridCol w:w="10710"/>
      </w:tblGrid>
      <w:tr w:rsidR="71F57445" w:rsidTr="71F57445" w14:paraId="49AA49B1" w14:textId="77777777">
        <w:trPr>
          <w:trHeight w:val="300"/>
        </w:trPr>
        <w:tc>
          <w:tcPr>
            <w:tcW w:w="10710" w:type="dxa"/>
            <w:shd w:val="clear" w:color="auto" w:fill="C00000"/>
          </w:tcPr>
          <w:p w:rsidR="51AE19F7" w:rsidP="71F57445" w:rsidRDefault="51AE19F7" w14:paraId="52CA5077" w14:textId="06885D67">
            <w:pPr>
              <w:rPr>
                <w:color w:val="FFFFFF" w:themeColor="background1"/>
                <w:sz w:val="32"/>
                <w:szCs w:val="32"/>
              </w:rPr>
            </w:pPr>
            <w:r w:rsidRPr="71F57445">
              <w:rPr>
                <w:color w:val="FFFFFF" w:themeColor="background1"/>
                <w:sz w:val="32"/>
                <w:szCs w:val="32"/>
              </w:rPr>
              <w:t>Introduction</w:t>
            </w:r>
          </w:p>
          <w:p w:rsidR="71F57445" w:rsidP="71F57445" w:rsidRDefault="71F57445" w14:paraId="6EDC73DF" w14:textId="672842B6">
            <w:pPr>
              <w:rPr>
                <w:sz w:val="32"/>
                <w:szCs w:val="32"/>
              </w:rPr>
            </w:pPr>
          </w:p>
        </w:tc>
      </w:tr>
    </w:tbl>
    <w:p w:rsidR="71F57445" w:rsidP="71F57445" w:rsidRDefault="71F57445" w14:paraId="3933FB94" w14:textId="4F4229BD">
      <w:pPr>
        <w:jc w:val="both"/>
        <w:rPr>
          <w:sz w:val="22"/>
        </w:rPr>
      </w:pPr>
    </w:p>
    <w:p w:rsidR="161674F5" w:rsidP="71F57445" w:rsidRDefault="161674F5" w14:paraId="4DBD87A7" w14:textId="028045E0" w14:noSpellErr="1">
      <w:pPr>
        <w:jc w:val="center"/>
      </w:pPr>
      <w:r>
        <w:rPr>
          <w:noProof/>
        </w:rPr>
        <w:drawing>
          <wp:inline distT="0" distB="0" distL="0" distR="0" wp14:anchorId="0843B64C" wp14:editId="557F705F">
            <wp:extent cx="4124325" cy="2128858"/>
            <wp:effectExtent l="114300" t="114300" r="85725" b="119380"/>
            <wp:docPr id="1974677765" name="Picture 1974677765"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xmlns:a="http://schemas.openxmlformats.org/drawingml/2006/main">
                        <a:ext uri="{28A0092B-C50C-407E-A947-70E740481C1C}">
                          <a14:useLocalDpi xmlns:a14="http://schemas.microsoft.com/office/drawing/2010/main" val="0"/>
                        </a:ext>
                      </a:extLst>
                    </a:blip>
                    <a:srcRect l="0" t="0" r="0" b="0"/>
                    <a:stretch>
                      <a:fillRect/>
                    </a:stretch>
                  </pic:blipFill>
                  <pic:spPr xmlns:pic="http://schemas.openxmlformats.org/drawingml/2006/picture">
                    <a:xfrm xmlns:a="http://schemas.openxmlformats.org/drawingml/2006/main" rot="0" flipH="0" flipV="0">
                      <a:off x="0" y="0"/>
                      <a:ext cx="4124325" cy="2128858"/>
                    </a:xfrm>
                    <a:prstGeom xmlns:a="http://schemas.openxmlformats.org/drawingml/2006/main" prst="rect">
                      <a:avLst/>
                    </a:prstGeom>
                    <a:solidFill xmlns:a="http://schemas.openxmlformats.org/drawingml/2006/main">
                      <a:srgbClr val="FFFFFF">
                        <a:shade val="85000"/>
                      </a:srgbClr>
                    </a:solidFill>
                    <a:ln xmlns:a="http://schemas.openxmlformats.org/drawingml/2006/main" w="88900" cap="sq">
                      <a:solidFill>
                        <a:srgbClr val="FFFFFF"/>
                      </a:solidFill>
                      <a:miter lim="800000"/>
                    </a:ln>
                    <a:effectLst xmlns:a="http://schemas.openxmlformats.org/drawingml/2006/main">
                      <a:outerShdw blurRad="55000" dist="18000" dir="5400000" algn="tl" rotWithShape="0">
                        <a:srgbClr val="000000">
                          <a:alpha val="40000"/>
                        </a:srgbClr>
                      </a:outerShdw>
                    </a:effectLst>
                    <a:scene3d xmlns:a="http://schemas.openxmlformats.org/drawingml/2006/main">
                      <a:camera prst="orthographicFront"/>
                      <a:lightRig rig="twoPt" dir="t">
                        <a:rot lat="0" lon="0" rev="7200000"/>
                      </a:lightRig>
                    </a:scene3d>
                    <a:sp3d xmlns:a="http://schemas.openxmlformats.org/drawingml/2006/main">
                      <a:bevelT w="25400" h="19050"/>
                      <a:contourClr>
                        <a:srgbClr val="FFFFFF"/>
                      </a:contourClr>
                    </a:sp3d>
                  </pic:spPr>
                </pic:pic>
              </a:graphicData>
            </a:graphic>
          </wp:inline>
        </w:drawing>
      </w:r>
    </w:p>
    <w:p w:rsidR="71F57445" w:rsidP="71F57445" w:rsidRDefault="71F57445" w14:paraId="03A55529" w14:textId="3F58F505">
      <w:pPr>
        <w:jc w:val="both"/>
        <w:rPr>
          <w:sz w:val="22"/>
        </w:rPr>
      </w:pPr>
    </w:p>
    <w:p w:rsidR="5444F85C" w:rsidP="71F57445" w:rsidRDefault="5444F85C" w14:paraId="66190213" w14:textId="209B4CC4">
      <w:pPr>
        <w:pStyle w:val="Heading3"/>
        <w:rPr>
          <w:rFonts w:ascii="Tahoma" w:hAnsi="Tahoma" w:eastAsia="Tahoma" w:cs="Tahoma"/>
          <w:color w:val="4C565C" w:themeColor="accent1"/>
          <w:sz w:val="22"/>
          <w:szCs w:val="22"/>
        </w:rPr>
      </w:pPr>
      <w:r w:rsidRPr="71F57445">
        <w:rPr>
          <w:rFonts w:ascii="Tahoma" w:hAnsi="Tahoma" w:eastAsia="Tahoma" w:cs="Tahoma"/>
          <w:color w:val="4C565C" w:themeColor="accent1"/>
          <w:sz w:val="22"/>
          <w:szCs w:val="22"/>
        </w:rPr>
        <w:t>H</w:t>
      </w:r>
      <w:r w:rsidRPr="71F57445" w:rsidR="3D375A29">
        <w:rPr>
          <w:rFonts w:ascii="Tahoma" w:hAnsi="Tahoma" w:eastAsia="Tahoma" w:cs="Tahoma"/>
          <w:color w:val="4C565C" w:themeColor="accent1"/>
          <w:sz w:val="22"/>
          <w:szCs w:val="22"/>
        </w:rPr>
        <w:t>MP Doncaster is a category B local resettlement prison situated in South Yorkshire, operated by Serco.</w:t>
      </w:r>
    </w:p>
    <w:p w:rsidR="71F57445" w:rsidP="71F57445" w:rsidRDefault="71F57445" w14:paraId="07C832E6" w14:textId="7E56AFEE"/>
    <w:p w:rsidR="5B40ED24" w:rsidP="71F57445" w:rsidRDefault="5B40ED24" w14:paraId="03104618" w14:textId="5C7F8626">
      <w:pPr>
        <w:jc w:val="both"/>
        <w:rPr>
          <w:rFonts w:ascii="Tahoma" w:hAnsi="Tahoma" w:eastAsia="Tahoma" w:cs="Tahoma"/>
          <w:sz w:val="22"/>
        </w:rPr>
      </w:pPr>
      <w:r w:rsidRPr="71F57445">
        <w:rPr>
          <w:rFonts w:ascii="Tahoma" w:hAnsi="Tahoma" w:eastAsia="Tahoma" w:cs="Tahoma"/>
          <w:sz w:val="22"/>
        </w:rPr>
        <w:t xml:space="preserve">HMP </w:t>
      </w:r>
      <w:r w:rsidRPr="71F57445" w:rsidR="3D375A29">
        <w:rPr>
          <w:rFonts w:ascii="Tahoma" w:hAnsi="Tahoma" w:eastAsia="Tahoma" w:cs="Tahoma"/>
          <w:sz w:val="22"/>
        </w:rPr>
        <w:t>Doncaster houses a male population of up to 1145 individuals</w:t>
      </w:r>
      <w:r w:rsidRPr="71F57445" w:rsidR="6B3A4891">
        <w:rPr>
          <w:rFonts w:ascii="Tahoma" w:hAnsi="Tahoma" w:eastAsia="Tahoma" w:cs="Tahoma"/>
          <w:sz w:val="22"/>
        </w:rPr>
        <w:t xml:space="preserve"> and m</w:t>
      </w:r>
      <w:r w:rsidRPr="71F57445" w:rsidR="7D65A779">
        <w:rPr>
          <w:rFonts w:ascii="Tahoma" w:hAnsi="Tahoma" w:eastAsia="Tahoma" w:cs="Tahoma"/>
          <w:sz w:val="22"/>
        </w:rPr>
        <w:t xml:space="preserve">ost of </w:t>
      </w:r>
      <w:r w:rsidRPr="71F57445" w:rsidR="44FE8805">
        <w:rPr>
          <w:rFonts w:ascii="Tahoma" w:hAnsi="Tahoma" w:eastAsia="Tahoma" w:cs="Tahoma"/>
          <w:sz w:val="22"/>
        </w:rPr>
        <w:t>that</w:t>
      </w:r>
      <w:r w:rsidRPr="71F57445" w:rsidR="7D65A779">
        <w:rPr>
          <w:rFonts w:ascii="Tahoma" w:hAnsi="Tahoma" w:eastAsia="Tahoma" w:cs="Tahoma"/>
          <w:sz w:val="22"/>
        </w:rPr>
        <w:t xml:space="preserve"> population comes from the local South Yorkshire area, particularly Sheffield, Doncaster, </w:t>
      </w:r>
      <w:proofErr w:type="gramStart"/>
      <w:r w:rsidRPr="71F57445" w:rsidR="7D65A779">
        <w:rPr>
          <w:rFonts w:ascii="Tahoma" w:hAnsi="Tahoma" w:eastAsia="Tahoma" w:cs="Tahoma"/>
          <w:sz w:val="22"/>
        </w:rPr>
        <w:t>Rotherham</w:t>
      </w:r>
      <w:proofErr w:type="gramEnd"/>
      <w:r w:rsidRPr="71F57445" w:rsidR="7D65A779">
        <w:rPr>
          <w:rFonts w:ascii="Tahoma" w:hAnsi="Tahoma" w:eastAsia="Tahoma" w:cs="Tahoma"/>
          <w:sz w:val="22"/>
        </w:rPr>
        <w:t xml:space="preserve"> and Barnsley. HMP Doncaster also houses </w:t>
      </w:r>
      <w:r w:rsidRPr="71F57445" w:rsidR="172F9CB9">
        <w:rPr>
          <w:rFonts w:ascii="Tahoma" w:hAnsi="Tahoma" w:eastAsia="Tahoma" w:cs="Tahoma"/>
          <w:sz w:val="22"/>
        </w:rPr>
        <w:t xml:space="preserve">approximately 200 </w:t>
      </w:r>
      <w:r w:rsidRPr="71F57445" w:rsidR="7D65A779">
        <w:rPr>
          <w:rFonts w:ascii="Tahoma" w:hAnsi="Tahoma" w:eastAsia="Tahoma" w:cs="Tahoma"/>
          <w:sz w:val="22"/>
        </w:rPr>
        <w:t>young offenders</w:t>
      </w:r>
      <w:r w:rsidRPr="71F57445" w:rsidR="4972D541">
        <w:rPr>
          <w:rFonts w:ascii="Tahoma" w:hAnsi="Tahoma" w:eastAsia="Tahoma" w:cs="Tahoma"/>
          <w:sz w:val="22"/>
        </w:rPr>
        <w:t xml:space="preserve">, aged between 18-20 </w:t>
      </w:r>
      <w:r w:rsidRPr="71F57445" w:rsidR="0EF3AA3D">
        <w:rPr>
          <w:rFonts w:ascii="Tahoma" w:hAnsi="Tahoma" w:eastAsia="Tahoma" w:cs="Tahoma"/>
          <w:sz w:val="22"/>
        </w:rPr>
        <w:t>many of whom</w:t>
      </w:r>
      <w:r w:rsidRPr="71F57445" w:rsidR="731D944D">
        <w:rPr>
          <w:rFonts w:ascii="Tahoma" w:hAnsi="Tahoma" w:eastAsia="Tahoma" w:cs="Tahoma"/>
          <w:sz w:val="22"/>
        </w:rPr>
        <w:t xml:space="preserve"> </w:t>
      </w:r>
      <w:r w:rsidRPr="71F57445" w:rsidR="4972D541">
        <w:rPr>
          <w:rFonts w:ascii="Tahoma" w:hAnsi="Tahoma" w:eastAsia="Tahoma" w:cs="Tahoma"/>
          <w:sz w:val="22"/>
        </w:rPr>
        <w:t>are</w:t>
      </w:r>
      <w:r w:rsidRPr="71F57445" w:rsidR="7D65A779">
        <w:rPr>
          <w:rFonts w:ascii="Tahoma" w:hAnsi="Tahoma" w:eastAsia="Tahoma" w:cs="Tahoma"/>
          <w:sz w:val="22"/>
        </w:rPr>
        <w:t xml:space="preserve"> from </w:t>
      </w:r>
      <w:r w:rsidRPr="71F57445" w:rsidR="0F14049E">
        <w:rPr>
          <w:rFonts w:ascii="Tahoma" w:hAnsi="Tahoma" w:eastAsia="Tahoma" w:cs="Tahoma"/>
          <w:sz w:val="22"/>
        </w:rPr>
        <w:t xml:space="preserve">the </w:t>
      </w:r>
      <w:r w:rsidRPr="71F57445" w:rsidR="7D65A779">
        <w:rPr>
          <w:rFonts w:ascii="Tahoma" w:hAnsi="Tahoma" w:eastAsia="Tahoma" w:cs="Tahoma"/>
          <w:sz w:val="22"/>
        </w:rPr>
        <w:t>West Yorkshire</w:t>
      </w:r>
      <w:r w:rsidRPr="71F57445" w:rsidR="3720E5A6">
        <w:rPr>
          <w:rFonts w:ascii="Tahoma" w:hAnsi="Tahoma" w:eastAsia="Tahoma" w:cs="Tahoma"/>
          <w:sz w:val="22"/>
        </w:rPr>
        <w:t xml:space="preserve"> region</w:t>
      </w:r>
      <w:r w:rsidRPr="71F57445" w:rsidR="7D65A779">
        <w:rPr>
          <w:rFonts w:ascii="Tahoma" w:hAnsi="Tahoma" w:eastAsia="Tahoma" w:cs="Tahoma"/>
          <w:sz w:val="22"/>
        </w:rPr>
        <w:t>.</w:t>
      </w:r>
    </w:p>
    <w:p w:rsidR="71F57445" w:rsidP="71F57445" w:rsidRDefault="71F57445" w14:paraId="758C55AF" w14:textId="6215CCDD">
      <w:pPr>
        <w:jc w:val="both"/>
        <w:rPr>
          <w:sz w:val="22"/>
        </w:rPr>
      </w:pPr>
    </w:p>
    <w:p w:rsidR="3D375A29" w:rsidP="71F57445" w:rsidRDefault="3D375A29" w14:paraId="44984BE5" w14:textId="4416DC89">
      <w:pPr>
        <w:jc w:val="both"/>
        <w:rPr>
          <w:rFonts w:ascii="Tahoma" w:hAnsi="Tahoma" w:eastAsia="Tahoma" w:cs="Tahoma"/>
          <w:sz w:val="22"/>
        </w:rPr>
      </w:pPr>
      <w:r w:rsidRPr="71F57445">
        <w:rPr>
          <w:rFonts w:ascii="Tahoma" w:hAnsi="Tahoma" w:eastAsia="Tahoma" w:cs="Tahoma"/>
          <w:sz w:val="22"/>
        </w:rPr>
        <w:t xml:space="preserve">As a resettlement prison we work with our prisoners, particularly those serving less than 12-months, to ensure that they have the support they need for resettlement as well as access to the services and support available to them after release. </w:t>
      </w:r>
      <w:bookmarkStart w:name="_Int_T0LXC4fN" w:id="1"/>
      <w:proofErr w:type="gramStart"/>
      <w:r w:rsidRPr="71F57445">
        <w:rPr>
          <w:rFonts w:ascii="Tahoma" w:hAnsi="Tahoma" w:eastAsia="Tahoma" w:cs="Tahoma"/>
          <w:sz w:val="22"/>
        </w:rPr>
        <w:t>The majority of</w:t>
      </w:r>
      <w:bookmarkEnd w:id="1"/>
      <w:proofErr w:type="gramEnd"/>
      <w:r w:rsidRPr="71F57445">
        <w:rPr>
          <w:rFonts w:ascii="Tahoma" w:hAnsi="Tahoma" w:eastAsia="Tahoma" w:cs="Tahoma"/>
          <w:sz w:val="22"/>
        </w:rPr>
        <w:t xml:space="preserve"> our prisoners </w:t>
      </w:r>
      <w:r w:rsidRPr="71F57445" w:rsidR="23FCC981">
        <w:rPr>
          <w:rFonts w:ascii="Tahoma" w:hAnsi="Tahoma" w:eastAsia="Tahoma" w:cs="Tahoma"/>
          <w:sz w:val="22"/>
        </w:rPr>
        <w:t xml:space="preserve">when they </w:t>
      </w:r>
      <w:r w:rsidRPr="71F57445">
        <w:rPr>
          <w:rFonts w:ascii="Tahoma" w:hAnsi="Tahoma" w:eastAsia="Tahoma" w:cs="Tahoma"/>
          <w:sz w:val="22"/>
        </w:rPr>
        <w:t xml:space="preserve">are released </w:t>
      </w:r>
      <w:r w:rsidRPr="71F57445" w:rsidR="1F6A8F34">
        <w:rPr>
          <w:rFonts w:ascii="Tahoma" w:hAnsi="Tahoma" w:eastAsia="Tahoma" w:cs="Tahoma"/>
          <w:sz w:val="22"/>
        </w:rPr>
        <w:t xml:space="preserve">go </w:t>
      </w:r>
      <w:r w:rsidRPr="71F57445">
        <w:rPr>
          <w:rFonts w:ascii="Tahoma" w:hAnsi="Tahoma" w:eastAsia="Tahoma" w:cs="Tahoma"/>
          <w:sz w:val="22"/>
        </w:rPr>
        <w:t>back into South Yorkshire.</w:t>
      </w:r>
    </w:p>
    <w:p w:rsidR="71F57445" w:rsidP="71F57445" w:rsidRDefault="71F57445" w14:paraId="685670DD" w14:textId="5103A77C">
      <w:pPr>
        <w:jc w:val="both"/>
        <w:rPr>
          <w:sz w:val="22"/>
        </w:rPr>
      </w:pPr>
    </w:p>
    <w:p w:rsidR="00707946" w:rsidP="7AB8022E" w:rsidRDefault="00707946" w14:paraId="421286E0" w14:textId="285064F9">
      <w:pPr>
        <w:jc w:val="both"/>
      </w:pPr>
      <w:r w:rsidRPr="7AB8022E">
        <w:rPr>
          <w:sz w:val="22"/>
        </w:rPr>
        <w:t>Th</w:t>
      </w:r>
      <w:r w:rsidRPr="7AB8022E" w:rsidR="5F206E91">
        <w:rPr>
          <w:sz w:val="22"/>
        </w:rPr>
        <w:t>is</w:t>
      </w:r>
      <w:r w:rsidRPr="7AB8022E">
        <w:rPr>
          <w:sz w:val="22"/>
        </w:rPr>
        <w:t xml:space="preserve"> </w:t>
      </w:r>
      <w:r w:rsidRPr="7AB8022E" w:rsidR="744DF6FD">
        <w:rPr>
          <w:sz w:val="22"/>
        </w:rPr>
        <w:t xml:space="preserve">Families First </w:t>
      </w:r>
      <w:r w:rsidRPr="7AB8022E">
        <w:rPr>
          <w:sz w:val="22"/>
        </w:rPr>
        <w:t xml:space="preserve">strategy has been created </w:t>
      </w:r>
      <w:r w:rsidRPr="7AB8022E" w:rsidR="47BE82B0">
        <w:rPr>
          <w:sz w:val="22"/>
        </w:rPr>
        <w:t>encompassing the following: -</w:t>
      </w:r>
    </w:p>
    <w:p w:rsidR="7AB8022E" w:rsidP="7AB8022E" w:rsidRDefault="7AB8022E" w14:paraId="3DB1B507" w14:textId="53B7151A">
      <w:pPr>
        <w:jc w:val="both"/>
      </w:pPr>
    </w:p>
    <w:p w:rsidR="7AB8022E" w:rsidP="7AB8022E" w:rsidRDefault="7AB8022E" w14:paraId="65787CC8" w14:textId="2041028D">
      <w:pPr>
        <w:pStyle w:val="ListParagraph"/>
        <w:numPr>
          <w:ilvl w:val="0"/>
          <w:numId w:val="16"/>
        </w:numPr>
        <w:jc w:val="both"/>
        <w:rPr>
          <w:rFonts w:asciiTheme="minorHAnsi" w:hAnsiTheme="minorHAnsi" w:eastAsiaTheme="minorEastAsia" w:cstheme="minorBidi"/>
          <w:color w:val="4C565C" w:themeColor="accent1"/>
          <w:sz w:val="22"/>
          <w:szCs w:val="22"/>
        </w:rPr>
      </w:pPr>
      <w:r w:rsidRPr="7AB8022E">
        <w:rPr>
          <w:rFonts w:asciiTheme="minorHAnsi" w:hAnsiTheme="minorHAnsi" w:eastAsiaTheme="minorEastAsia" w:cstheme="minorBidi"/>
          <w:color w:val="4C565C" w:themeColor="accent1"/>
          <w:sz w:val="22"/>
          <w:szCs w:val="22"/>
        </w:rPr>
        <w:t>PSO 4350 Effective Regime Interventions</w:t>
      </w:r>
    </w:p>
    <w:p w:rsidR="72E2DCFE" w:rsidP="7AB8022E" w:rsidRDefault="72E2DCFE" w14:paraId="4F4ED0AA" w14:textId="32CE7679">
      <w:pPr>
        <w:pStyle w:val="ListParagraph"/>
        <w:numPr>
          <w:ilvl w:val="0"/>
          <w:numId w:val="16"/>
        </w:numPr>
        <w:jc w:val="both"/>
        <w:rPr>
          <w:rFonts w:asciiTheme="minorHAnsi" w:hAnsiTheme="minorHAnsi" w:eastAsiaTheme="minorEastAsia" w:cstheme="minorBidi"/>
          <w:color w:val="4C565C" w:themeColor="accent1"/>
          <w:sz w:val="22"/>
          <w:szCs w:val="22"/>
        </w:rPr>
      </w:pPr>
      <w:r w:rsidRPr="7AB8022E">
        <w:rPr>
          <w:rFonts w:asciiTheme="minorHAnsi" w:hAnsiTheme="minorHAnsi" w:eastAsiaTheme="minorEastAsia" w:cstheme="minorBidi"/>
          <w:color w:val="4C565C" w:themeColor="accent1"/>
          <w:sz w:val="22"/>
          <w:szCs w:val="22"/>
        </w:rPr>
        <w:t>Purposeful Activity Strategy</w:t>
      </w:r>
    </w:p>
    <w:p w:rsidR="7AB8022E" w:rsidP="7AB8022E" w:rsidRDefault="7AB8022E" w14:paraId="20C5F883" w14:textId="50E68408">
      <w:pPr>
        <w:pStyle w:val="ListParagraph"/>
        <w:numPr>
          <w:ilvl w:val="0"/>
          <w:numId w:val="16"/>
        </w:numPr>
        <w:jc w:val="both"/>
        <w:rPr>
          <w:color w:val="4C565C" w:themeColor="accent1"/>
          <w:sz w:val="22"/>
          <w:szCs w:val="22"/>
        </w:rPr>
      </w:pPr>
      <w:r w:rsidRPr="7AB8022E">
        <w:rPr>
          <w:rFonts w:asciiTheme="minorHAnsi" w:hAnsiTheme="minorHAnsi" w:eastAsiaTheme="minorEastAsia" w:cstheme="minorBidi"/>
          <w:color w:val="4C565C" w:themeColor="accent1"/>
          <w:sz w:val="22"/>
          <w:szCs w:val="22"/>
        </w:rPr>
        <w:t>O</w:t>
      </w:r>
      <w:r w:rsidR="004B673C">
        <w:rPr>
          <w:rFonts w:asciiTheme="minorHAnsi" w:hAnsiTheme="minorHAnsi" w:eastAsiaTheme="minorEastAsia" w:cstheme="minorBidi"/>
          <w:color w:val="4C565C" w:themeColor="accent1"/>
          <w:sz w:val="22"/>
          <w:szCs w:val="22"/>
        </w:rPr>
        <w:t xml:space="preserve">perating </w:t>
      </w:r>
      <w:r w:rsidRPr="7AB8022E">
        <w:rPr>
          <w:rFonts w:asciiTheme="minorHAnsi" w:hAnsiTheme="minorHAnsi" w:eastAsiaTheme="minorEastAsia" w:cstheme="minorBidi"/>
          <w:color w:val="4C565C" w:themeColor="accent1"/>
          <w:sz w:val="22"/>
          <w:szCs w:val="22"/>
        </w:rPr>
        <w:t>P</w:t>
      </w:r>
      <w:r w:rsidR="004B673C">
        <w:rPr>
          <w:rFonts w:asciiTheme="minorHAnsi" w:hAnsiTheme="minorHAnsi" w:eastAsiaTheme="minorEastAsia" w:cstheme="minorBidi"/>
          <w:color w:val="4C565C" w:themeColor="accent1"/>
          <w:sz w:val="22"/>
          <w:szCs w:val="22"/>
        </w:rPr>
        <w:t xml:space="preserve">rocedure - </w:t>
      </w:r>
      <w:r w:rsidRPr="7AB8022E">
        <w:rPr>
          <w:rFonts w:asciiTheme="minorHAnsi" w:hAnsiTheme="minorHAnsi" w:eastAsiaTheme="minorEastAsia" w:cstheme="minorBidi"/>
          <w:color w:val="4C565C" w:themeColor="accent1"/>
          <w:sz w:val="22"/>
          <w:szCs w:val="22"/>
        </w:rPr>
        <w:t>Rehabilitation Services – In Custody</w:t>
      </w:r>
    </w:p>
    <w:p w:rsidRPr="00525245" w:rsidR="00BD3805" w:rsidP="7AB8022E" w:rsidRDefault="00F92A0C" w14:paraId="36660951" w14:textId="370F2D34">
      <w:pPr>
        <w:pStyle w:val="ListParagraph"/>
        <w:numPr>
          <w:ilvl w:val="0"/>
          <w:numId w:val="16"/>
        </w:numPr>
        <w:jc w:val="both"/>
        <w:rPr>
          <w:color w:val="4C565C" w:themeColor="accent1"/>
          <w:sz w:val="22"/>
          <w:szCs w:val="22"/>
        </w:rPr>
      </w:pPr>
      <w:r w:rsidRPr="3B221BFE">
        <w:rPr>
          <w:rFonts w:asciiTheme="minorHAnsi" w:hAnsiTheme="minorHAnsi" w:eastAsiaTheme="minorEastAsia" w:cstheme="minorBidi"/>
          <w:color w:val="4C565C" w:themeColor="accent1"/>
          <w:sz w:val="22"/>
          <w:szCs w:val="22"/>
        </w:rPr>
        <w:t>Prisons Strategy White Paper</w:t>
      </w:r>
    </w:p>
    <w:p w:rsidRPr="00525245" w:rsidR="00BD3805" w:rsidP="7AB8022E" w:rsidRDefault="00BD3805" w14:paraId="5A0707B8" w14:textId="18DE0EEC">
      <w:pPr>
        <w:pStyle w:val="ListParagraph"/>
        <w:numPr>
          <w:ilvl w:val="0"/>
          <w:numId w:val="16"/>
        </w:numPr>
        <w:jc w:val="both"/>
        <w:rPr>
          <w:color w:val="4C565C" w:themeColor="accent1"/>
          <w:sz w:val="22"/>
          <w:szCs w:val="22"/>
        </w:rPr>
      </w:pPr>
      <w:r w:rsidRPr="3B221BFE">
        <w:rPr>
          <w:rFonts w:asciiTheme="minorHAnsi" w:hAnsiTheme="minorHAnsi" w:eastAsiaTheme="minorEastAsia" w:cstheme="minorBidi"/>
          <w:color w:val="4C565C" w:themeColor="accent1"/>
          <w:sz w:val="22"/>
          <w:szCs w:val="22"/>
        </w:rPr>
        <w:t>Resettlement Strategy</w:t>
      </w:r>
    </w:p>
    <w:p w:rsidRPr="00525245" w:rsidR="00BD3805" w:rsidP="7AB8022E" w:rsidRDefault="00464AD9" w14:paraId="709B8D57" w14:textId="635C5363">
      <w:pPr>
        <w:pStyle w:val="ListParagraph"/>
        <w:numPr>
          <w:ilvl w:val="0"/>
          <w:numId w:val="16"/>
        </w:numPr>
        <w:jc w:val="both"/>
        <w:rPr>
          <w:color w:val="4C565C" w:themeColor="accent1"/>
          <w:sz w:val="22"/>
          <w:szCs w:val="22"/>
        </w:rPr>
      </w:pPr>
      <w:r w:rsidRPr="00525245">
        <w:rPr>
          <w:rFonts w:asciiTheme="minorHAnsi" w:hAnsiTheme="minorHAnsi" w:eastAsiaTheme="minorEastAsia" w:cstheme="minorBidi"/>
          <w:color w:val="4C565C" w:themeColor="accent1"/>
          <w:sz w:val="22"/>
          <w:szCs w:val="22"/>
        </w:rPr>
        <w:t>Substance Misuse Strategy</w:t>
      </w:r>
    </w:p>
    <w:p w:rsidR="00B3A825" w:rsidP="497EB63D" w:rsidRDefault="00B3A825" w14:paraId="2AA098BE" w14:textId="02692D41">
      <w:pPr>
        <w:pStyle w:val="ListParagraph"/>
        <w:numPr>
          <w:ilvl w:val="0"/>
          <w:numId w:val="16"/>
        </w:numPr>
        <w:jc w:val="both"/>
        <w:rPr>
          <w:color w:val="4C565C" w:themeColor="accent1"/>
          <w:sz w:val="22"/>
          <w:szCs w:val="22"/>
        </w:rPr>
      </w:pPr>
      <w:r w:rsidRPr="497EB63D">
        <w:rPr>
          <w:rFonts w:asciiTheme="minorHAnsi" w:hAnsiTheme="minorHAnsi" w:eastAsiaTheme="minorEastAsia" w:cstheme="minorBidi"/>
          <w:color w:val="4C565C" w:themeColor="accent1"/>
          <w:sz w:val="22"/>
          <w:szCs w:val="22"/>
        </w:rPr>
        <w:t>Safeguarding Strategy</w:t>
      </w:r>
    </w:p>
    <w:p w:rsidRPr="00525245" w:rsidR="00640C16" w:rsidP="7AB8022E" w:rsidRDefault="00640C16" w14:paraId="6ADA2D2C" w14:textId="4FD6CB67">
      <w:pPr>
        <w:pStyle w:val="ListParagraph"/>
        <w:numPr>
          <w:ilvl w:val="0"/>
          <w:numId w:val="16"/>
        </w:numPr>
        <w:jc w:val="both"/>
        <w:rPr>
          <w:color w:val="4C565C" w:themeColor="accent1"/>
          <w:sz w:val="22"/>
          <w:szCs w:val="22"/>
        </w:rPr>
      </w:pPr>
      <w:r w:rsidRPr="00525245">
        <w:rPr>
          <w:rFonts w:asciiTheme="minorHAnsi" w:hAnsiTheme="minorHAnsi" w:eastAsiaTheme="minorEastAsia" w:cstheme="minorBidi"/>
          <w:color w:val="4C565C" w:themeColor="accent1"/>
          <w:sz w:val="22"/>
          <w:szCs w:val="22"/>
        </w:rPr>
        <w:t xml:space="preserve">Business Plan 2022 </w:t>
      </w:r>
      <w:r w:rsidRPr="497EB63D" w:rsidR="38AA199B">
        <w:rPr>
          <w:rFonts w:asciiTheme="minorHAnsi" w:hAnsiTheme="minorHAnsi" w:eastAsiaTheme="minorEastAsia" w:cstheme="minorBidi"/>
          <w:color w:val="4C565C" w:themeColor="accent1"/>
          <w:sz w:val="22"/>
          <w:szCs w:val="22"/>
        </w:rPr>
        <w:t>–</w:t>
      </w:r>
      <w:r w:rsidRPr="00525245">
        <w:rPr>
          <w:rFonts w:asciiTheme="minorHAnsi" w:hAnsiTheme="minorHAnsi" w:eastAsiaTheme="minorEastAsia" w:cstheme="minorBidi"/>
          <w:color w:val="4C565C" w:themeColor="accent1"/>
          <w:sz w:val="22"/>
          <w:szCs w:val="22"/>
        </w:rPr>
        <w:t xml:space="preserve"> 2023</w:t>
      </w:r>
    </w:p>
    <w:p w:rsidR="38AA199B" w:rsidP="497EB63D" w:rsidRDefault="38AA199B" w14:paraId="56339B34" w14:textId="58B9331C">
      <w:pPr>
        <w:pStyle w:val="ListParagraph"/>
        <w:numPr>
          <w:ilvl w:val="0"/>
          <w:numId w:val="16"/>
        </w:numPr>
        <w:jc w:val="both"/>
        <w:rPr>
          <w:color w:val="4C565C" w:themeColor="accent1"/>
          <w:sz w:val="22"/>
          <w:szCs w:val="22"/>
        </w:rPr>
      </w:pPr>
      <w:r w:rsidRPr="497EB63D">
        <w:rPr>
          <w:rFonts w:asciiTheme="minorHAnsi" w:hAnsiTheme="minorHAnsi" w:eastAsiaTheme="minorEastAsia" w:cstheme="minorBidi"/>
          <w:color w:val="4C565C" w:themeColor="accent1"/>
          <w:sz w:val="22"/>
          <w:szCs w:val="22"/>
        </w:rPr>
        <w:t>HMIP Expectations</w:t>
      </w:r>
      <w:r w:rsidR="0016103F">
        <w:rPr>
          <w:rFonts w:asciiTheme="minorHAnsi" w:hAnsiTheme="minorHAnsi" w:eastAsiaTheme="minorEastAsia" w:cstheme="minorBidi"/>
          <w:color w:val="4C565C" w:themeColor="accent1"/>
          <w:sz w:val="22"/>
          <w:szCs w:val="22"/>
        </w:rPr>
        <w:t xml:space="preserve"> – </w:t>
      </w:r>
      <w:r w:rsidR="00773F29">
        <w:rPr>
          <w:rFonts w:asciiTheme="minorHAnsi" w:hAnsiTheme="minorHAnsi" w:eastAsiaTheme="minorEastAsia" w:cstheme="minorBidi"/>
          <w:color w:val="4C565C" w:themeColor="accent1"/>
          <w:sz w:val="22"/>
          <w:szCs w:val="22"/>
        </w:rPr>
        <w:t>Children and families contact with the outside world</w:t>
      </w:r>
      <w:r w:rsidR="00B23491">
        <w:rPr>
          <w:rFonts w:asciiTheme="minorHAnsi" w:hAnsiTheme="minorHAnsi" w:eastAsiaTheme="minorEastAsia" w:cstheme="minorBidi"/>
          <w:color w:val="4C565C" w:themeColor="accent1"/>
          <w:sz w:val="22"/>
          <w:szCs w:val="22"/>
        </w:rPr>
        <w:t xml:space="preserve"> (</w:t>
      </w:r>
      <w:r w:rsidR="0016103F">
        <w:rPr>
          <w:rFonts w:asciiTheme="minorHAnsi" w:hAnsiTheme="minorHAnsi" w:eastAsiaTheme="minorEastAsia" w:cstheme="minorBidi"/>
          <w:color w:val="4C565C" w:themeColor="accent1"/>
          <w:sz w:val="22"/>
          <w:szCs w:val="22"/>
        </w:rPr>
        <w:t>number 76</w:t>
      </w:r>
      <w:r w:rsidRPr="3366086F" w:rsidR="6B2E5E2C">
        <w:rPr>
          <w:rFonts w:asciiTheme="minorHAnsi" w:hAnsiTheme="minorHAnsi" w:eastAsiaTheme="minorEastAsia" w:cstheme="minorBidi"/>
          <w:color w:val="4C565C" w:themeColor="accent1"/>
          <w:sz w:val="22"/>
          <w:szCs w:val="22"/>
        </w:rPr>
        <w:t xml:space="preserve"> &amp; 77</w:t>
      </w:r>
      <w:r w:rsidR="00B23491">
        <w:rPr>
          <w:rFonts w:asciiTheme="minorHAnsi" w:hAnsiTheme="minorHAnsi" w:eastAsiaTheme="minorEastAsia" w:cstheme="minorBidi"/>
          <w:color w:val="4C565C" w:themeColor="accent1"/>
          <w:sz w:val="22"/>
          <w:szCs w:val="22"/>
        </w:rPr>
        <w:t>)</w:t>
      </w:r>
    </w:p>
    <w:p w:rsidR="7AB8022E" w:rsidP="7AB8022E" w:rsidRDefault="7AB8022E" w14:paraId="6348DB46" w14:textId="4E7DE01C">
      <w:pPr>
        <w:jc w:val="both"/>
        <w:rPr>
          <w:rFonts w:ascii="Times New Roman" w:hAnsi="Times New Roman" w:eastAsia="Times New Roman" w:cs="Times New Roman"/>
          <w:szCs w:val="20"/>
        </w:rPr>
      </w:pPr>
    </w:p>
    <w:p w:rsidR="00184FA7" w:rsidP="7AB8022E" w:rsidRDefault="00C653AB" w14:paraId="283E8206" w14:textId="313BE1F2">
      <w:pPr>
        <w:jc w:val="both"/>
        <w:rPr>
          <w:sz w:val="22"/>
        </w:rPr>
      </w:pPr>
      <w:r>
        <w:rPr>
          <w:sz w:val="22"/>
        </w:rPr>
        <w:t xml:space="preserve">The focus is </w:t>
      </w:r>
      <w:r w:rsidR="00FB6985">
        <w:rPr>
          <w:sz w:val="22"/>
        </w:rPr>
        <w:t>to ensure the p</w:t>
      </w:r>
      <w:r w:rsidR="00000813">
        <w:rPr>
          <w:sz w:val="22"/>
        </w:rPr>
        <w:t>romotion of the importance of having healthy relationship with family and friends</w:t>
      </w:r>
      <w:r w:rsidR="00FB6985">
        <w:rPr>
          <w:sz w:val="22"/>
        </w:rPr>
        <w:t>,</w:t>
      </w:r>
      <w:r w:rsidR="00000813">
        <w:rPr>
          <w:sz w:val="22"/>
        </w:rPr>
        <w:t xml:space="preserve"> provid</w:t>
      </w:r>
      <w:r w:rsidR="00FB6985">
        <w:rPr>
          <w:sz w:val="22"/>
        </w:rPr>
        <w:t>ing</w:t>
      </w:r>
      <w:r w:rsidR="00000813">
        <w:rPr>
          <w:sz w:val="22"/>
        </w:rPr>
        <w:t xml:space="preserve"> the foundation </w:t>
      </w:r>
      <w:r w:rsidR="00D64B73">
        <w:rPr>
          <w:sz w:val="22"/>
        </w:rPr>
        <w:t>o</w:t>
      </w:r>
      <w:r w:rsidR="00A64BF1">
        <w:rPr>
          <w:sz w:val="22"/>
        </w:rPr>
        <w:t xml:space="preserve">f our </w:t>
      </w:r>
      <w:r w:rsidR="00FB7F94">
        <w:rPr>
          <w:sz w:val="22"/>
        </w:rPr>
        <w:t xml:space="preserve">moral and ethical responsibilities to assist the prisoners at HMP Doncaster </w:t>
      </w:r>
      <w:r w:rsidR="005B3844">
        <w:rPr>
          <w:sz w:val="22"/>
        </w:rPr>
        <w:t>in developing and/or maintaining meaningful and constructive relationships</w:t>
      </w:r>
      <w:r w:rsidR="00EA3E3D">
        <w:rPr>
          <w:sz w:val="22"/>
        </w:rPr>
        <w:t xml:space="preserve">.  </w:t>
      </w:r>
    </w:p>
    <w:p w:rsidR="00184FA7" w:rsidP="7AB8022E" w:rsidRDefault="00184FA7" w14:paraId="35F3AAFD" w14:textId="77777777">
      <w:pPr>
        <w:jc w:val="both"/>
        <w:rPr>
          <w:sz w:val="22"/>
        </w:rPr>
      </w:pPr>
    </w:p>
    <w:p w:rsidR="00FC4F2B" w:rsidP="7AB8022E" w:rsidRDefault="0089334F" w14:paraId="34A4E041" w14:textId="0E697D1D">
      <w:pPr>
        <w:jc w:val="both"/>
        <w:rPr>
          <w:sz w:val="22"/>
        </w:rPr>
      </w:pPr>
      <w:r>
        <w:rPr>
          <w:sz w:val="22"/>
        </w:rPr>
        <w:t>P</w:t>
      </w:r>
      <w:r w:rsidRPr="7AB8022E" w:rsidR="00FC4F2B">
        <w:rPr>
          <w:sz w:val="22"/>
        </w:rPr>
        <w:t xml:space="preserve">risoners </w:t>
      </w:r>
      <w:r w:rsidRPr="7AB8022E" w:rsidR="09D71DC7">
        <w:rPr>
          <w:sz w:val="22"/>
        </w:rPr>
        <w:t>at HMP Doncaster</w:t>
      </w:r>
      <w:r w:rsidR="00BF10C2">
        <w:rPr>
          <w:sz w:val="22"/>
        </w:rPr>
        <w:t xml:space="preserve"> can access </w:t>
      </w:r>
      <w:r w:rsidRPr="7AB8022E" w:rsidR="1EBFE2AA">
        <w:rPr>
          <w:sz w:val="22"/>
        </w:rPr>
        <w:t>support throughout their sentence</w:t>
      </w:r>
      <w:r w:rsidR="00A93A3F">
        <w:rPr>
          <w:sz w:val="22"/>
        </w:rPr>
        <w:t xml:space="preserve"> including</w:t>
      </w:r>
      <w:r w:rsidR="00B4273F">
        <w:rPr>
          <w:sz w:val="22"/>
        </w:rPr>
        <w:t xml:space="preserve"> the point they are </w:t>
      </w:r>
      <w:r w:rsidR="00BF10C2">
        <w:rPr>
          <w:sz w:val="22"/>
        </w:rPr>
        <w:t>preparing for their release</w:t>
      </w:r>
      <w:r w:rsidR="00FC5C4A">
        <w:rPr>
          <w:sz w:val="22"/>
        </w:rPr>
        <w:t xml:space="preserve">, </w:t>
      </w:r>
      <w:r w:rsidR="00D4274D">
        <w:rPr>
          <w:sz w:val="22"/>
        </w:rPr>
        <w:t>relating to reintegration back into family life</w:t>
      </w:r>
      <w:r w:rsidR="00FC5C4A">
        <w:rPr>
          <w:sz w:val="22"/>
        </w:rPr>
        <w:t xml:space="preserve"> </w:t>
      </w:r>
      <w:r w:rsidR="0033285E">
        <w:rPr>
          <w:sz w:val="22"/>
        </w:rPr>
        <w:t xml:space="preserve">which provides a </w:t>
      </w:r>
      <w:r w:rsidR="00FC5C4A">
        <w:rPr>
          <w:sz w:val="22"/>
        </w:rPr>
        <w:t xml:space="preserve">stable platform </w:t>
      </w:r>
      <w:r w:rsidR="005C7AA9">
        <w:rPr>
          <w:sz w:val="22"/>
        </w:rPr>
        <w:t>for achieving positive change and transforming lives.</w:t>
      </w:r>
      <w:r w:rsidRPr="7AB8022E" w:rsidR="3D4B6AE1">
        <w:rPr>
          <w:sz w:val="22"/>
        </w:rPr>
        <w:t xml:space="preserve">  </w:t>
      </w:r>
    </w:p>
    <w:p w:rsidR="7AB8022E" w:rsidP="7AB8022E" w:rsidRDefault="7AB8022E" w14:paraId="5D854E1F" w14:textId="5688D992"/>
    <w:p w:rsidR="71F57445" w:rsidP="71F57445" w:rsidRDefault="71F57445" w14:paraId="35AA6B1E" w14:textId="2AEFB1C1"/>
    <w:tbl>
      <w:tblPr>
        <w:tblStyle w:val="TableGrid"/>
        <w:tblW w:w="10710" w:type="dxa"/>
        <w:tblLayout w:type="fixed"/>
        <w:tblLook w:val="06A0" w:firstRow="1" w:lastRow="0" w:firstColumn="1" w:lastColumn="0" w:noHBand="1" w:noVBand="1"/>
      </w:tblPr>
      <w:tblGrid>
        <w:gridCol w:w="10710"/>
      </w:tblGrid>
      <w:tr w:rsidR="71F57445" w:rsidTr="003755D1" w14:paraId="20DB0ECA" w14:textId="77777777">
        <w:trPr>
          <w:trHeight w:val="300"/>
        </w:trPr>
        <w:tc>
          <w:tcPr>
            <w:tcW w:w="10710" w:type="dxa"/>
            <w:shd w:val="clear" w:color="auto" w:fill="C00000"/>
          </w:tcPr>
          <w:p w:rsidR="6688A5C0" w:rsidP="71F57445" w:rsidRDefault="6688A5C0" w14:paraId="2195DD09" w14:textId="1C5788E2">
            <w:pPr>
              <w:rPr>
                <w:color w:val="FFFFFF" w:themeColor="background1"/>
                <w:sz w:val="32"/>
                <w:szCs w:val="32"/>
              </w:rPr>
            </w:pPr>
            <w:r w:rsidRPr="71F57445">
              <w:rPr>
                <w:color w:val="FFFFFF" w:themeColor="background1"/>
                <w:sz w:val="32"/>
                <w:szCs w:val="32"/>
              </w:rPr>
              <w:lastRenderedPageBreak/>
              <w:t>Purpose/Vision &amp; Mission Statement</w:t>
            </w:r>
          </w:p>
          <w:p w:rsidR="71F57445" w:rsidP="71F57445" w:rsidRDefault="71F57445" w14:paraId="06A78BE8" w14:textId="4D38CF11">
            <w:pPr>
              <w:rPr>
                <w:color w:val="FFFFFF" w:themeColor="background1"/>
                <w:sz w:val="32"/>
                <w:szCs w:val="32"/>
              </w:rPr>
            </w:pPr>
          </w:p>
        </w:tc>
      </w:tr>
    </w:tbl>
    <w:p w:rsidR="00EE1D16" w:rsidP="7AB8022E" w:rsidRDefault="00EE1D16" w14:paraId="479B65A2" w14:textId="77777777">
      <w:pPr>
        <w:rPr>
          <w:szCs w:val="20"/>
        </w:rPr>
      </w:pPr>
    </w:p>
    <w:p w:rsidR="002D310A" w:rsidP="71F57445" w:rsidRDefault="00E86970" w14:paraId="26028EC7" w14:textId="57AD99E2">
      <w:pPr>
        <w:jc w:val="both"/>
        <w:rPr>
          <w:sz w:val="22"/>
          <w:lang w:val="en-US"/>
        </w:rPr>
      </w:pPr>
      <w:r w:rsidRPr="71F57445">
        <w:rPr>
          <w:sz w:val="22"/>
          <w:lang w:val="en-US"/>
        </w:rPr>
        <w:t xml:space="preserve">A </w:t>
      </w:r>
      <w:r w:rsidRPr="71F57445" w:rsidR="00D62F5D">
        <w:rPr>
          <w:sz w:val="22"/>
          <w:lang w:val="en-US"/>
        </w:rPr>
        <w:t>needs an</w:t>
      </w:r>
      <w:r w:rsidRPr="71F57445" w:rsidR="00205EAE">
        <w:rPr>
          <w:sz w:val="22"/>
          <w:lang w:val="en-US"/>
        </w:rPr>
        <w:t>alysis</w:t>
      </w:r>
      <w:r w:rsidRPr="71F57445">
        <w:rPr>
          <w:sz w:val="22"/>
          <w:lang w:val="en-US"/>
        </w:rPr>
        <w:t xml:space="preserve"> will be carried out in </w:t>
      </w:r>
      <w:r w:rsidRPr="71F57445" w:rsidR="00205EAE">
        <w:rPr>
          <w:sz w:val="22"/>
          <w:lang w:val="en-US"/>
        </w:rPr>
        <w:t>January 202</w:t>
      </w:r>
      <w:r w:rsidRPr="71F57445" w:rsidR="00321173">
        <w:rPr>
          <w:sz w:val="22"/>
          <w:lang w:val="en-US"/>
        </w:rPr>
        <w:t>3</w:t>
      </w:r>
      <w:r w:rsidRPr="71F57445" w:rsidR="00205EAE">
        <w:rPr>
          <w:sz w:val="22"/>
          <w:lang w:val="en-US"/>
        </w:rPr>
        <w:t xml:space="preserve">, </w:t>
      </w:r>
      <w:r w:rsidRPr="71F57445" w:rsidR="00321173">
        <w:rPr>
          <w:sz w:val="22"/>
          <w:lang w:val="en-US"/>
        </w:rPr>
        <w:t>to identify</w:t>
      </w:r>
      <w:r w:rsidRPr="71F57445" w:rsidR="004760FD">
        <w:rPr>
          <w:sz w:val="22"/>
          <w:lang w:val="en-US"/>
        </w:rPr>
        <w:t xml:space="preserve"> prisoners </w:t>
      </w:r>
      <w:r w:rsidRPr="71F57445" w:rsidR="008C144D">
        <w:rPr>
          <w:sz w:val="22"/>
          <w:lang w:val="en-US"/>
        </w:rPr>
        <w:t>who</w:t>
      </w:r>
      <w:r w:rsidRPr="71F57445" w:rsidR="004D500E">
        <w:rPr>
          <w:sz w:val="22"/>
          <w:lang w:val="en-US"/>
        </w:rPr>
        <w:t xml:space="preserve"> hav</w:t>
      </w:r>
      <w:r w:rsidRPr="71F57445" w:rsidR="008C144D">
        <w:rPr>
          <w:sz w:val="22"/>
          <w:lang w:val="en-US"/>
        </w:rPr>
        <w:t xml:space="preserve">e </w:t>
      </w:r>
      <w:r w:rsidRPr="71F57445" w:rsidR="004D500E">
        <w:rPr>
          <w:sz w:val="22"/>
          <w:lang w:val="en-US"/>
        </w:rPr>
        <w:t>children</w:t>
      </w:r>
      <w:r w:rsidRPr="71F57445" w:rsidR="00425EE9">
        <w:rPr>
          <w:sz w:val="22"/>
          <w:lang w:val="en-US"/>
        </w:rPr>
        <w:t xml:space="preserve"> and </w:t>
      </w:r>
      <w:r w:rsidRPr="71F57445" w:rsidR="007D12D1">
        <w:rPr>
          <w:sz w:val="22"/>
          <w:lang w:val="en-US"/>
        </w:rPr>
        <w:t>will</w:t>
      </w:r>
      <w:r w:rsidRPr="71F57445" w:rsidR="00425EE9">
        <w:rPr>
          <w:sz w:val="22"/>
          <w:lang w:val="en-US"/>
        </w:rPr>
        <w:t xml:space="preserve"> </w:t>
      </w:r>
      <w:r w:rsidRPr="71F57445" w:rsidR="009E0DB6">
        <w:rPr>
          <w:sz w:val="22"/>
          <w:lang w:val="en-US"/>
        </w:rPr>
        <w:t xml:space="preserve">also </w:t>
      </w:r>
      <w:r w:rsidRPr="71F57445" w:rsidR="00425EE9">
        <w:rPr>
          <w:sz w:val="22"/>
          <w:lang w:val="en-US"/>
        </w:rPr>
        <w:t>include</w:t>
      </w:r>
      <w:r w:rsidRPr="71F57445" w:rsidR="008C144D">
        <w:rPr>
          <w:sz w:val="22"/>
          <w:lang w:val="en-US"/>
        </w:rPr>
        <w:t xml:space="preserve"> the number of Care Leavers</w:t>
      </w:r>
      <w:r w:rsidRPr="71F57445" w:rsidR="00F40B6D">
        <w:rPr>
          <w:sz w:val="22"/>
          <w:lang w:val="en-US"/>
        </w:rPr>
        <w:t>, Veterans, Foreign Nationals</w:t>
      </w:r>
      <w:r w:rsidRPr="71F57445" w:rsidR="00425EE9">
        <w:rPr>
          <w:sz w:val="22"/>
          <w:lang w:val="en-US"/>
        </w:rPr>
        <w:t xml:space="preserve"> and Young Adults</w:t>
      </w:r>
      <w:r w:rsidRPr="71F57445" w:rsidR="007721BF">
        <w:rPr>
          <w:sz w:val="22"/>
          <w:lang w:val="en-US"/>
        </w:rPr>
        <w:t xml:space="preserve">.  </w:t>
      </w:r>
    </w:p>
    <w:p w:rsidR="002D310A" w:rsidP="71F57445" w:rsidRDefault="002D310A" w14:paraId="7CA6D537" w14:textId="4050E5BE">
      <w:pPr>
        <w:jc w:val="both"/>
        <w:rPr>
          <w:sz w:val="22"/>
          <w:lang w:val="en-US"/>
        </w:rPr>
      </w:pPr>
    </w:p>
    <w:p w:rsidR="002D310A" w:rsidP="71F57445" w:rsidRDefault="6BB0F74A" w14:paraId="4973185D" w14:textId="015B0338">
      <w:pPr>
        <w:jc w:val="both"/>
        <w:rPr>
          <w:sz w:val="22"/>
          <w:lang w:val="en-US"/>
        </w:rPr>
      </w:pPr>
      <w:r w:rsidRPr="71F57445">
        <w:rPr>
          <w:sz w:val="22"/>
          <w:lang w:val="en-US"/>
        </w:rPr>
        <w:t>Successful resettlement of our prisoners</w:t>
      </w:r>
      <w:r w:rsidRPr="71F57445" w:rsidR="3EB33EDF">
        <w:rPr>
          <w:sz w:val="22"/>
          <w:lang w:val="en-US"/>
        </w:rPr>
        <w:t xml:space="preserve"> can only be achieved by a </w:t>
      </w:r>
      <w:r w:rsidRPr="71F57445" w:rsidR="00CD6F74">
        <w:rPr>
          <w:sz w:val="22"/>
          <w:lang w:val="en-US"/>
        </w:rPr>
        <w:t>collaboration with</w:t>
      </w:r>
      <w:r w:rsidRPr="71F57445" w:rsidR="3EB33EDF">
        <w:rPr>
          <w:sz w:val="22"/>
          <w:lang w:val="en-US"/>
        </w:rPr>
        <w:t xml:space="preserve"> </w:t>
      </w:r>
      <w:r w:rsidRPr="71F57445" w:rsidR="00CD6F74">
        <w:rPr>
          <w:sz w:val="22"/>
          <w:lang w:val="en-US"/>
        </w:rPr>
        <w:t xml:space="preserve">internal and external </w:t>
      </w:r>
      <w:r w:rsidRPr="71F57445" w:rsidR="3EB33EDF">
        <w:rPr>
          <w:sz w:val="22"/>
          <w:lang w:val="en-US"/>
        </w:rPr>
        <w:t>partnerships</w:t>
      </w:r>
      <w:r w:rsidRPr="71F57445" w:rsidR="00CD6F74">
        <w:rPr>
          <w:sz w:val="22"/>
          <w:lang w:val="en-US"/>
        </w:rPr>
        <w:t>.</w:t>
      </w:r>
    </w:p>
    <w:p w:rsidR="00C274DA" w:rsidP="3F04E800" w:rsidRDefault="00C274DA" w14:paraId="3270772D" w14:textId="77777777">
      <w:pPr>
        <w:jc w:val="both"/>
        <w:rPr>
          <w:sz w:val="22"/>
          <w:lang w:val="en-US"/>
        </w:rPr>
      </w:pPr>
    </w:p>
    <w:p w:rsidR="00C274DA" w:rsidP="497EB63D" w:rsidRDefault="00000941" w14:paraId="09E836B8" w14:textId="14217092">
      <w:pPr>
        <w:jc w:val="both"/>
        <w:rPr>
          <w:lang w:val="en-US"/>
        </w:rPr>
      </w:pPr>
      <w:r w:rsidRPr="3F04E800">
        <w:rPr>
          <w:sz w:val="22"/>
          <w:lang w:val="en-US"/>
        </w:rPr>
        <w:t>Families First</w:t>
      </w:r>
      <w:r w:rsidRPr="3F04E800" w:rsidR="000552B1">
        <w:rPr>
          <w:sz w:val="22"/>
          <w:lang w:val="en-US"/>
        </w:rPr>
        <w:t xml:space="preserve"> sit within the Reducing Reoffending function</w:t>
      </w:r>
      <w:r w:rsidRPr="3F04E800" w:rsidR="009C496C">
        <w:rPr>
          <w:sz w:val="22"/>
          <w:lang w:val="en-US"/>
        </w:rPr>
        <w:t xml:space="preserve"> of HMP Doncaster</w:t>
      </w:r>
      <w:r w:rsidRPr="3F04E800" w:rsidR="00A00529">
        <w:rPr>
          <w:sz w:val="22"/>
          <w:lang w:val="en-US"/>
        </w:rPr>
        <w:t xml:space="preserve">, with the Head of Reducing </w:t>
      </w:r>
    </w:p>
    <w:p w:rsidR="00A00529" w:rsidP="26B0DB4D" w:rsidRDefault="00A00529" w14:paraId="0DA8847C" w14:textId="102E0280">
      <w:pPr>
        <w:jc w:val="both"/>
        <w:rPr>
          <w:sz w:val="22"/>
          <w:lang w:val="en-US"/>
        </w:rPr>
      </w:pPr>
      <w:r w:rsidRPr="71F57445">
        <w:rPr>
          <w:sz w:val="22"/>
          <w:lang w:val="en-US"/>
        </w:rPr>
        <w:t>R</w:t>
      </w:r>
      <w:r w:rsidRPr="71F57445" w:rsidR="00EF253B">
        <w:rPr>
          <w:sz w:val="22"/>
          <w:lang w:val="en-US"/>
        </w:rPr>
        <w:t>e</w:t>
      </w:r>
      <w:r w:rsidRPr="71F57445" w:rsidR="218820DF">
        <w:rPr>
          <w:sz w:val="22"/>
          <w:lang w:val="en-US"/>
        </w:rPr>
        <w:t>-</w:t>
      </w:r>
      <w:r w:rsidRPr="71F57445">
        <w:rPr>
          <w:sz w:val="22"/>
          <w:lang w:val="en-US"/>
        </w:rPr>
        <w:t>offending</w:t>
      </w:r>
      <w:r w:rsidRPr="71F57445" w:rsidR="00EF253B">
        <w:rPr>
          <w:sz w:val="22"/>
          <w:lang w:val="en-US"/>
        </w:rPr>
        <w:t xml:space="preserve"> </w:t>
      </w:r>
      <w:r w:rsidRPr="71F57445" w:rsidR="00EF2E30">
        <w:rPr>
          <w:sz w:val="22"/>
          <w:lang w:val="en-US"/>
        </w:rPr>
        <w:t>as Functional Hea</w:t>
      </w:r>
      <w:r w:rsidRPr="71F57445" w:rsidR="00060703">
        <w:rPr>
          <w:sz w:val="22"/>
          <w:lang w:val="en-US"/>
        </w:rPr>
        <w:t xml:space="preserve">d and an identified </w:t>
      </w:r>
      <w:r w:rsidRPr="71F57445" w:rsidR="00842616">
        <w:rPr>
          <w:sz w:val="22"/>
          <w:lang w:val="en-US"/>
        </w:rPr>
        <w:t xml:space="preserve">Families First </w:t>
      </w:r>
      <w:r w:rsidRPr="71F57445" w:rsidR="00060703">
        <w:rPr>
          <w:sz w:val="22"/>
          <w:lang w:val="en-US"/>
        </w:rPr>
        <w:t>Manager</w:t>
      </w:r>
      <w:r w:rsidRPr="71F57445" w:rsidR="00842616">
        <w:rPr>
          <w:sz w:val="22"/>
          <w:lang w:val="en-US"/>
        </w:rPr>
        <w:t>.</w:t>
      </w:r>
      <w:r w:rsidRPr="71F57445" w:rsidR="00060703">
        <w:rPr>
          <w:sz w:val="22"/>
          <w:lang w:val="en-US"/>
        </w:rPr>
        <w:t xml:space="preserve"> </w:t>
      </w:r>
      <w:r w:rsidRPr="71F57445" w:rsidR="3F8366BF">
        <w:rPr>
          <w:sz w:val="22"/>
          <w:lang w:val="en-US"/>
        </w:rPr>
        <w:t xml:space="preserve">                              </w:t>
      </w:r>
      <w:r>
        <w:br/>
      </w:r>
      <w:r w:rsidRPr="71F57445" w:rsidR="5A23F1BE">
        <w:rPr>
          <w:sz w:val="22"/>
          <w:lang w:val="en-US"/>
        </w:rPr>
        <w:t xml:space="preserve">                                </w:t>
      </w:r>
      <w:r w:rsidRPr="71F57445" w:rsidR="311D6ED7">
        <w:rPr>
          <w:sz w:val="22"/>
          <w:lang w:val="en-US"/>
        </w:rPr>
        <w:t xml:space="preserve">                </w:t>
      </w:r>
      <w:r>
        <w:br/>
      </w:r>
      <w:r w:rsidRPr="71F57445" w:rsidR="3980875F">
        <w:rPr>
          <w:sz w:val="22"/>
          <w:lang w:val="en-US"/>
        </w:rPr>
        <w:t xml:space="preserve">                                        </w:t>
      </w:r>
      <w:r w:rsidR="499C3A54">
        <w:rPr>
          <w:noProof/>
        </w:rPr>
        <w:drawing>
          <wp:inline distT="0" distB="0" distL="0" distR="0" wp14:anchorId="19673B74" wp14:editId="22A9B087">
            <wp:extent cx="3399841" cy="2370211"/>
            <wp:effectExtent l="152400" t="152400" r="200660" b="201930"/>
            <wp:docPr id="950159566" name="Picture 950159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rcRect/>
                    <a:stretch>
                      <a:fillRect/>
                    </a:stretch>
                  </pic:blipFill>
                  <pic:spPr>
                    <a:xfrm>
                      <a:off x="0" y="0"/>
                      <a:ext cx="3399841" cy="2370211"/>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r>
        <w:br/>
      </w:r>
    </w:p>
    <w:p w:rsidR="00731601" w:rsidP="71F57445" w:rsidRDefault="00731601" w14:paraId="148B1125" w14:textId="75E83B0E">
      <w:pPr>
        <w:jc w:val="both"/>
        <w:rPr>
          <w:rFonts w:eastAsiaTheme="minorEastAsia"/>
          <w:color w:val="65656D" w:themeColor="accent2" w:themeShade="BF"/>
          <w:lang w:val="en-US"/>
        </w:rPr>
      </w:pPr>
      <w:r w:rsidRPr="71F57445">
        <w:rPr>
          <w:sz w:val="22"/>
          <w:lang w:val="en-US"/>
        </w:rPr>
        <w:t xml:space="preserve">The </w:t>
      </w:r>
      <w:r w:rsidRPr="71F57445" w:rsidR="14654509">
        <w:rPr>
          <w:sz w:val="22"/>
          <w:lang w:val="en-US"/>
        </w:rPr>
        <w:t xml:space="preserve">reducing re-offending </w:t>
      </w:r>
      <w:r w:rsidRPr="71F57445">
        <w:rPr>
          <w:sz w:val="22"/>
          <w:lang w:val="en-US"/>
        </w:rPr>
        <w:t>pathways and their strategies form the basis of “Giving Doncaster Purpose”</w:t>
      </w:r>
      <w:r w:rsidRPr="71F57445" w:rsidR="428D73A2">
        <w:rPr>
          <w:sz w:val="22"/>
          <w:lang w:val="en-US"/>
        </w:rPr>
        <w:t xml:space="preserve"> and are i</w:t>
      </w:r>
      <w:r w:rsidRPr="71F57445" w:rsidR="77EF03C8">
        <w:rPr>
          <w:sz w:val="22"/>
          <w:lang w:val="en-US"/>
        </w:rPr>
        <w:t xml:space="preserve">n line with </w:t>
      </w:r>
      <w:r w:rsidRPr="71F57445" w:rsidR="282A1C98">
        <w:rPr>
          <w:sz w:val="22"/>
          <w:lang w:val="en-US"/>
        </w:rPr>
        <w:t xml:space="preserve">the </w:t>
      </w:r>
      <w:r w:rsidRPr="71F57445" w:rsidR="77EF03C8">
        <w:rPr>
          <w:sz w:val="22"/>
          <w:lang w:val="en-US"/>
        </w:rPr>
        <w:t>HMIP expectations</w:t>
      </w:r>
      <w:r w:rsidRPr="71F57445" w:rsidR="20DFEE75">
        <w:rPr>
          <w:sz w:val="22"/>
          <w:lang w:val="en-US"/>
        </w:rPr>
        <w:t>:</w:t>
      </w:r>
      <w:r w:rsidRPr="71F57445" w:rsidR="0BA41943">
        <w:rPr>
          <w:sz w:val="22"/>
          <w:lang w:val="en-US"/>
        </w:rPr>
        <w:t xml:space="preserve"> </w:t>
      </w:r>
    </w:p>
    <w:p w:rsidR="71F57445" w:rsidP="71F57445" w:rsidRDefault="71F57445" w14:paraId="43A20003" w14:textId="5F9128E2">
      <w:pPr>
        <w:jc w:val="both"/>
        <w:rPr>
          <w:sz w:val="22"/>
          <w:lang w:val="en-US"/>
        </w:rPr>
      </w:pPr>
    </w:p>
    <w:p w:rsidR="54B8D28A" w:rsidP="71F57445" w:rsidRDefault="54B8D28A" w14:paraId="13B45A41" w14:textId="67D4ABBF">
      <w:pPr>
        <w:pStyle w:val="ListParagraph"/>
        <w:numPr>
          <w:ilvl w:val="0"/>
          <w:numId w:val="7"/>
        </w:numPr>
        <w:jc w:val="both"/>
        <w:rPr>
          <w:rFonts w:asciiTheme="minorHAnsi" w:hAnsiTheme="minorHAnsi" w:eastAsiaTheme="minorEastAsia" w:cstheme="minorBidi"/>
          <w:color w:val="4C565C" w:themeColor="accent1"/>
          <w:sz w:val="20"/>
          <w:szCs w:val="20"/>
          <w:lang w:val="en-US"/>
        </w:rPr>
      </w:pPr>
      <w:r w:rsidRPr="71F57445">
        <w:rPr>
          <w:rFonts w:asciiTheme="minorHAnsi" w:hAnsiTheme="minorHAnsi" w:eastAsiaTheme="minorEastAsia" w:cstheme="minorBidi"/>
          <w:color w:val="4C565C" w:themeColor="accent1"/>
          <w:sz w:val="20"/>
          <w:szCs w:val="20"/>
          <w:lang w:val="en-US"/>
        </w:rPr>
        <w:t>Prisoners are encouraged to re-establish or maintain relationships with their children and families where it is appropriate and are supported in doing so.</w:t>
      </w:r>
      <w:r w:rsidRPr="71F57445" w:rsidR="78F8C927">
        <w:rPr>
          <w:rFonts w:asciiTheme="minorHAnsi" w:hAnsiTheme="minorHAnsi" w:eastAsiaTheme="minorEastAsia" w:cstheme="minorBidi"/>
          <w:color w:val="4C565C" w:themeColor="accent1"/>
          <w:sz w:val="20"/>
          <w:szCs w:val="20"/>
          <w:lang w:val="en-US"/>
        </w:rPr>
        <w:t xml:space="preserve"> </w:t>
      </w:r>
    </w:p>
    <w:p w:rsidR="210F40E6" w:rsidP="71F57445" w:rsidRDefault="210F40E6" w14:paraId="7607EF38" w14:textId="49458B9B">
      <w:pPr>
        <w:pStyle w:val="ListParagraph"/>
        <w:numPr>
          <w:ilvl w:val="0"/>
          <w:numId w:val="7"/>
        </w:numPr>
        <w:jc w:val="both"/>
        <w:rPr>
          <w:rFonts w:asciiTheme="minorHAnsi" w:hAnsiTheme="minorHAnsi" w:eastAsiaTheme="minorEastAsia" w:cstheme="minorBidi"/>
          <w:color w:val="4C565C" w:themeColor="accent1"/>
          <w:sz w:val="20"/>
          <w:szCs w:val="20"/>
          <w:lang w:val="en-US"/>
        </w:rPr>
      </w:pPr>
      <w:r w:rsidRPr="71F57445">
        <w:rPr>
          <w:rFonts w:asciiTheme="minorHAnsi" w:hAnsiTheme="minorHAnsi" w:eastAsiaTheme="minorEastAsia" w:cstheme="minorBidi"/>
          <w:color w:val="4C565C" w:themeColor="accent1"/>
          <w:sz w:val="20"/>
          <w:szCs w:val="20"/>
          <w:lang w:val="en-US"/>
        </w:rPr>
        <w:t xml:space="preserve">The prison supports the rights of children visiting their </w:t>
      </w:r>
      <w:bookmarkStart w:name="_Int_Gx0MLAa6" w:id="2"/>
      <w:r w:rsidRPr="71F57445">
        <w:rPr>
          <w:rFonts w:asciiTheme="minorHAnsi" w:hAnsiTheme="minorHAnsi" w:eastAsiaTheme="minorEastAsia" w:cstheme="minorBidi"/>
          <w:color w:val="4C565C" w:themeColor="accent1"/>
          <w:sz w:val="20"/>
          <w:szCs w:val="20"/>
          <w:lang w:val="en-US"/>
        </w:rPr>
        <w:t>parent</w:t>
      </w:r>
      <w:bookmarkEnd w:id="2"/>
      <w:r w:rsidRPr="71F57445">
        <w:rPr>
          <w:rFonts w:asciiTheme="minorHAnsi" w:hAnsiTheme="minorHAnsi" w:eastAsiaTheme="minorEastAsia" w:cstheme="minorBidi"/>
          <w:color w:val="4C565C" w:themeColor="accent1"/>
          <w:sz w:val="20"/>
          <w:szCs w:val="20"/>
          <w:lang w:val="en-US"/>
        </w:rPr>
        <w:t xml:space="preserve"> in prison, subject to a risk assessment for public protection concerns.</w:t>
      </w:r>
      <w:r w:rsidRPr="71F57445" w:rsidR="77EF03C8">
        <w:rPr>
          <w:rFonts w:asciiTheme="minorHAnsi" w:hAnsiTheme="minorHAnsi" w:eastAsiaTheme="minorEastAsia" w:cstheme="minorBidi"/>
          <w:color w:val="4C565C" w:themeColor="accent1"/>
          <w:sz w:val="20"/>
          <w:szCs w:val="20"/>
          <w:lang w:val="en-US"/>
        </w:rPr>
        <w:t xml:space="preserve"> </w:t>
      </w:r>
    </w:p>
    <w:p w:rsidR="71F57445" w:rsidP="71F57445" w:rsidRDefault="71F57445" w14:paraId="1E33997A" w14:textId="770D6D64">
      <w:pPr>
        <w:jc w:val="both"/>
        <w:rPr>
          <w:sz w:val="22"/>
          <w:lang w:val="en-US"/>
        </w:rPr>
      </w:pPr>
    </w:p>
    <w:p w:rsidR="00292444" w:rsidP="3F04E800" w:rsidRDefault="00292444" w14:paraId="1B273C2E" w14:textId="1FFAD591">
      <w:pPr>
        <w:jc w:val="both"/>
        <w:rPr>
          <w:rFonts w:eastAsiaTheme="minorEastAsia"/>
          <w:lang w:val="en-US"/>
        </w:rPr>
      </w:pPr>
      <w:r w:rsidRPr="1D61A081">
        <w:rPr>
          <w:rFonts w:eastAsiaTheme="minorEastAsia"/>
          <w:sz w:val="22"/>
          <w:lang w:val="en-US"/>
        </w:rPr>
        <w:t>HMP Doncaster</w:t>
      </w:r>
      <w:r w:rsidRPr="1D61A081" w:rsidR="00CD6F74">
        <w:rPr>
          <w:rFonts w:eastAsiaTheme="minorEastAsia"/>
          <w:sz w:val="22"/>
          <w:lang w:val="en-US"/>
        </w:rPr>
        <w:t xml:space="preserve"> </w:t>
      </w:r>
      <w:r w:rsidRPr="1D61A081">
        <w:rPr>
          <w:rFonts w:eastAsiaTheme="minorEastAsia"/>
          <w:sz w:val="22"/>
          <w:lang w:val="en-US"/>
        </w:rPr>
        <w:t>aim</w:t>
      </w:r>
      <w:r w:rsidRPr="1D61A081" w:rsidR="00CD6F74">
        <w:rPr>
          <w:rFonts w:eastAsiaTheme="minorEastAsia"/>
          <w:sz w:val="22"/>
          <w:lang w:val="en-US"/>
        </w:rPr>
        <w:t>s</w:t>
      </w:r>
      <w:r w:rsidRPr="1D61A081">
        <w:rPr>
          <w:rFonts w:eastAsiaTheme="minorEastAsia"/>
          <w:sz w:val="22"/>
          <w:lang w:val="en-US"/>
        </w:rPr>
        <w:t xml:space="preserve"> to create a positive prison experience for children and families </w:t>
      </w:r>
      <w:r w:rsidRPr="1D61A081" w:rsidR="5C29AF79">
        <w:rPr>
          <w:rFonts w:eastAsiaTheme="minorEastAsia"/>
          <w:sz w:val="22"/>
          <w:lang w:val="en-US"/>
        </w:rPr>
        <w:t xml:space="preserve">which includes </w:t>
      </w:r>
      <w:r w:rsidRPr="1D61A081" w:rsidR="0CD0984E">
        <w:rPr>
          <w:rFonts w:eastAsiaTheme="minorEastAsia"/>
          <w:sz w:val="22"/>
          <w:lang w:val="en-US"/>
        </w:rPr>
        <w:t>facilitat</w:t>
      </w:r>
      <w:r w:rsidRPr="1D61A081" w:rsidR="1EDE390C">
        <w:rPr>
          <w:rFonts w:eastAsiaTheme="minorEastAsia"/>
          <w:sz w:val="22"/>
          <w:lang w:val="en-US"/>
        </w:rPr>
        <w:t>ing</w:t>
      </w:r>
      <w:r w:rsidRPr="1D61A081" w:rsidR="0CD0984E">
        <w:rPr>
          <w:rFonts w:eastAsiaTheme="minorEastAsia"/>
          <w:sz w:val="22"/>
          <w:lang w:val="en-US"/>
        </w:rPr>
        <w:t xml:space="preserve"> </w:t>
      </w:r>
      <w:r w:rsidRPr="1D61A081" w:rsidR="399463FC">
        <w:rPr>
          <w:rFonts w:eastAsiaTheme="minorEastAsia"/>
          <w:sz w:val="22"/>
          <w:lang w:val="en-US"/>
        </w:rPr>
        <w:t xml:space="preserve">sessions to develop </w:t>
      </w:r>
      <w:r w:rsidRPr="1D61A081" w:rsidR="0CD0984E">
        <w:rPr>
          <w:rFonts w:eastAsiaTheme="minorEastAsia"/>
          <w:sz w:val="22"/>
          <w:lang w:val="en-US"/>
        </w:rPr>
        <w:t xml:space="preserve">parenting and relationship </w:t>
      </w:r>
      <w:r w:rsidRPr="1D61A081" w:rsidR="7112745C">
        <w:rPr>
          <w:rFonts w:eastAsiaTheme="minorEastAsia"/>
          <w:sz w:val="22"/>
          <w:lang w:val="en-US"/>
        </w:rPr>
        <w:t xml:space="preserve">skills. </w:t>
      </w:r>
      <w:r w:rsidRPr="1D61A081" w:rsidR="4442DF66">
        <w:rPr>
          <w:rFonts w:eastAsiaTheme="minorEastAsia"/>
          <w:sz w:val="22"/>
          <w:lang w:val="en-US"/>
        </w:rPr>
        <w:t>These sessions help</w:t>
      </w:r>
      <w:r w:rsidRPr="1D61A081">
        <w:rPr>
          <w:rFonts w:eastAsiaTheme="minorEastAsia"/>
          <w:sz w:val="22"/>
          <w:lang w:val="en-US"/>
        </w:rPr>
        <w:t xml:space="preserve"> provide meaningful support to prisoners in order that when they leave, they have the necessary skills to reintegrate back into their </w:t>
      </w:r>
      <w:r w:rsidRPr="1D61A081" w:rsidR="009F3C51">
        <w:rPr>
          <w:rFonts w:eastAsiaTheme="minorEastAsia"/>
          <w:sz w:val="22"/>
          <w:lang w:val="en-US"/>
        </w:rPr>
        <w:t xml:space="preserve">family and </w:t>
      </w:r>
      <w:r w:rsidRPr="1D61A081">
        <w:rPr>
          <w:rFonts w:eastAsiaTheme="minorEastAsia"/>
          <w:sz w:val="22"/>
          <w:lang w:val="en-US"/>
        </w:rPr>
        <w:t>community.</w:t>
      </w:r>
    </w:p>
    <w:p w:rsidR="17C1F7BD" w:rsidP="69877FD5" w:rsidRDefault="17C1F7BD" w14:paraId="029E6E1F" w14:textId="385593E5">
      <w:pPr>
        <w:jc w:val="both"/>
        <w:rPr>
          <w:szCs w:val="20"/>
          <w:lang w:val="en-US"/>
        </w:rPr>
      </w:pPr>
    </w:p>
    <w:p w:rsidRPr="003B0C2D" w:rsidR="69877FD5" w:rsidP="26B0DB4D" w:rsidRDefault="69877FD5" w14:paraId="02E330E9" w14:textId="179A4D77">
      <w:pPr>
        <w:jc w:val="both"/>
        <w:rPr>
          <w:rFonts w:eastAsiaTheme="minorEastAsia"/>
          <w:sz w:val="22"/>
          <w:lang w:val="en-US"/>
        </w:rPr>
      </w:pPr>
      <w:r w:rsidRPr="26B0DB4D">
        <w:rPr>
          <w:sz w:val="22"/>
          <w:lang w:val="en-US"/>
        </w:rPr>
        <w:t>Children &amp; Families is one of the 7 pathways identified with</w:t>
      </w:r>
      <w:r w:rsidRPr="26B0DB4D" w:rsidR="004C1CF9">
        <w:rPr>
          <w:sz w:val="22"/>
          <w:lang w:val="en-US"/>
        </w:rPr>
        <w:t>in</w:t>
      </w:r>
      <w:r w:rsidRPr="26B0DB4D">
        <w:rPr>
          <w:sz w:val="22"/>
          <w:lang w:val="en-US"/>
        </w:rPr>
        <w:t xml:space="preserve"> reducing reoffending and key to </w:t>
      </w:r>
      <w:r w:rsidRPr="26B0DB4D" w:rsidR="005D00D2">
        <w:rPr>
          <w:sz w:val="22"/>
          <w:lang w:val="en-US"/>
        </w:rPr>
        <w:t xml:space="preserve">our mission of </w:t>
      </w:r>
      <w:r w:rsidRPr="26B0DB4D" w:rsidR="00C5521D">
        <w:rPr>
          <w:sz w:val="22"/>
          <w:lang w:val="en-US"/>
        </w:rPr>
        <w:t>“</w:t>
      </w:r>
      <w:r w:rsidRPr="26B0DB4D">
        <w:rPr>
          <w:sz w:val="22"/>
          <w:lang w:val="en-US"/>
        </w:rPr>
        <w:t>building hope and changing lives</w:t>
      </w:r>
      <w:r w:rsidRPr="26B0DB4D" w:rsidR="00C5521D">
        <w:rPr>
          <w:sz w:val="22"/>
          <w:lang w:val="en-US"/>
        </w:rPr>
        <w:t>”</w:t>
      </w:r>
      <w:r w:rsidRPr="26B0DB4D">
        <w:rPr>
          <w:sz w:val="22"/>
          <w:lang w:val="en-US"/>
        </w:rPr>
        <w:t xml:space="preserve">. </w:t>
      </w:r>
      <w:r w:rsidRPr="26B0DB4D" w:rsidR="00E57B8F">
        <w:rPr>
          <w:sz w:val="22"/>
          <w:lang w:val="en-US"/>
        </w:rPr>
        <w:t xml:space="preserve">Families First started in 2009 with the specific aim of helping to improve outcomes for the children and families of those within </w:t>
      </w:r>
      <w:r w:rsidRPr="26B0DB4D" w:rsidR="000D3B14">
        <w:rPr>
          <w:sz w:val="22"/>
          <w:lang w:val="en-US"/>
        </w:rPr>
        <w:t>our care</w:t>
      </w:r>
      <w:r w:rsidRPr="26B0DB4D" w:rsidR="003B0C2D">
        <w:rPr>
          <w:sz w:val="22"/>
          <w:lang w:val="en-US"/>
        </w:rPr>
        <w:t xml:space="preserve"> at HMP Doncaster</w:t>
      </w:r>
      <w:r w:rsidRPr="26B0DB4D" w:rsidR="000D3B14">
        <w:rPr>
          <w:sz w:val="22"/>
          <w:lang w:val="en-US"/>
        </w:rPr>
        <w:t xml:space="preserve">, placing an emphasis on building relationships </w:t>
      </w:r>
      <w:r w:rsidRPr="26B0DB4D" w:rsidR="00050558">
        <w:rPr>
          <w:sz w:val="22"/>
          <w:lang w:val="en-US"/>
        </w:rPr>
        <w:t>and providing interventions that aim to prevent any disconnection, keeping families together.</w:t>
      </w:r>
      <w:r w:rsidRPr="26B0DB4D" w:rsidR="003B0C2D">
        <w:rPr>
          <w:lang w:val="en-US"/>
        </w:rPr>
        <w:t xml:space="preserve">  </w:t>
      </w:r>
      <w:r w:rsidRPr="26B0DB4D">
        <w:rPr>
          <w:rFonts w:eastAsiaTheme="minorEastAsia"/>
          <w:sz w:val="22"/>
          <w:lang w:val="en-US"/>
        </w:rPr>
        <w:t xml:space="preserve">Through a variety of </w:t>
      </w:r>
      <w:r w:rsidRPr="26B0DB4D" w:rsidR="0091640D">
        <w:rPr>
          <w:rFonts w:eastAsiaTheme="minorEastAsia"/>
          <w:sz w:val="22"/>
          <w:lang w:val="en-US"/>
        </w:rPr>
        <w:t>activities,</w:t>
      </w:r>
      <w:r w:rsidRPr="26B0DB4D">
        <w:rPr>
          <w:rFonts w:eastAsiaTheme="minorEastAsia"/>
          <w:sz w:val="22"/>
          <w:lang w:val="en-US"/>
        </w:rPr>
        <w:t xml:space="preserve"> we engage with </w:t>
      </w:r>
      <w:r w:rsidRPr="26B0DB4D" w:rsidR="00BA7824">
        <w:rPr>
          <w:rFonts w:eastAsiaTheme="minorEastAsia"/>
          <w:sz w:val="22"/>
          <w:lang w:val="en-US"/>
        </w:rPr>
        <w:t xml:space="preserve">both prisoners and their </w:t>
      </w:r>
      <w:r w:rsidRPr="26B0DB4D">
        <w:rPr>
          <w:rFonts w:eastAsiaTheme="minorEastAsia"/>
          <w:sz w:val="22"/>
          <w:lang w:val="en-US"/>
        </w:rPr>
        <w:t>families about family values, relationships and parenting and aim to improve and maintain relationships between prisoners and their families</w:t>
      </w:r>
      <w:r w:rsidRPr="26B0DB4D" w:rsidR="7191AA8A">
        <w:rPr>
          <w:rFonts w:eastAsiaTheme="minorEastAsia"/>
          <w:sz w:val="22"/>
          <w:lang w:val="en-US"/>
        </w:rPr>
        <w:t xml:space="preserve">, </w:t>
      </w:r>
      <w:proofErr w:type="gramStart"/>
      <w:r w:rsidRPr="26B0DB4D">
        <w:rPr>
          <w:rFonts w:eastAsiaTheme="minorEastAsia"/>
          <w:sz w:val="22"/>
          <w:lang w:val="en-US"/>
        </w:rPr>
        <w:t>friends</w:t>
      </w:r>
      <w:proofErr w:type="gramEnd"/>
      <w:r w:rsidRPr="26B0DB4D" w:rsidR="673B64C8">
        <w:rPr>
          <w:rFonts w:eastAsiaTheme="minorEastAsia"/>
          <w:sz w:val="22"/>
          <w:lang w:val="en-US"/>
        </w:rPr>
        <w:t xml:space="preserve"> and any person in an advisory position</w:t>
      </w:r>
      <w:r w:rsidRPr="26B0DB4D">
        <w:rPr>
          <w:rFonts w:eastAsiaTheme="minorEastAsia"/>
          <w:sz w:val="22"/>
          <w:lang w:val="en-US"/>
        </w:rPr>
        <w:t>.</w:t>
      </w:r>
    </w:p>
    <w:p w:rsidR="26B0DB4D" w:rsidP="26B0DB4D" w:rsidRDefault="26B0DB4D" w14:paraId="486E276A" w14:textId="12DE02AD">
      <w:pPr>
        <w:jc w:val="both"/>
        <w:rPr>
          <w:rFonts w:eastAsiaTheme="minorEastAsia"/>
          <w:sz w:val="22"/>
          <w:lang w:val="en-US"/>
        </w:rPr>
      </w:pPr>
    </w:p>
    <w:p w:rsidR="008A697F" w:rsidP="69877FD5" w:rsidRDefault="008A697F" w14:paraId="5294022D" w14:textId="77777777">
      <w:pPr>
        <w:jc w:val="both"/>
        <w:rPr>
          <w:rFonts w:eastAsiaTheme="minorEastAsia"/>
          <w:sz w:val="22"/>
          <w:lang w:val="en-US"/>
        </w:rPr>
      </w:pPr>
    </w:p>
    <w:p w:rsidR="7A52077A" w:rsidP="3F04E800" w:rsidRDefault="7A52077A" w14:paraId="1A4C006F" w14:textId="3BFC3074">
      <w:pPr>
        <w:jc w:val="both"/>
        <w:rPr>
          <w:rFonts w:eastAsiaTheme="minorEastAsia"/>
          <w:sz w:val="22"/>
          <w:lang w:val="en-US"/>
        </w:rPr>
      </w:pPr>
      <w:r w:rsidRPr="3F04E800">
        <w:rPr>
          <w:rFonts w:eastAsiaTheme="minorEastAsia"/>
          <w:sz w:val="22"/>
          <w:lang w:val="en-US"/>
        </w:rPr>
        <w:lastRenderedPageBreak/>
        <w:t>As part of</w:t>
      </w:r>
      <w:r w:rsidRPr="3F04E800" w:rsidR="58B17F47">
        <w:rPr>
          <w:rFonts w:eastAsiaTheme="minorEastAsia"/>
          <w:sz w:val="22"/>
          <w:lang w:val="en-US"/>
        </w:rPr>
        <w:t xml:space="preserve"> HMP Doncaster’s</w:t>
      </w:r>
      <w:r w:rsidRPr="3F04E800">
        <w:rPr>
          <w:rFonts w:eastAsiaTheme="minorEastAsia"/>
          <w:sz w:val="22"/>
          <w:lang w:val="en-US"/>
        </w:rPr>
        <w:t xml:space="preserve"> </w:t>
      </w:r>
      <w:r w:rsidRPr="3F04E800" w:rsidR="5CDEE1D2">
        <w:rPr>
          <w:rFonts w:eastAsiaTheme="minorEastAsia"/>
          <w:sz w:val="22"/>
          <w:lang w:val="en-US"/>
        </w:rPr>
        <w:t>s</w:t>
      </w:r>
      <w:r w:rsidRPr="3F04E800">
        <w:rPr>
          <w:rFonts w:eastAsiaTheme="minorEastAsia"/>
          <w:sz w:val="22"/>
          <w:lang w:val="en-US"/>
        </w:rPr>
        <w:t>afeguarding</w:t>
      </w:r>
      <w:r w:rsidRPr="3F04E800" w:rsidR="6742BE3B">
        <w:rPr>
          <w:rFonts w:eastAsiaTheme="minorEastAsia"/>
          <w:sz w:val="22"/>
          <w:lang w:val="en-US"/>
        </w:rPr>
        <w:t xml:space="preserve"> </w:t>
      </w:r>
      <w:r w:rsidRPr="3F04E800" w:rsidR="4D67A080">
        <w:rPr>
          <w:rFonts w:eastAsiaTheme="minorEastAsia"/>
          <w:sz w:val="22"/>
          <w:lang w:val="en-US"/>
        </w:rPr>
        <w:t>strategy</w:t>
      </w:r>
      <w:r w:rsidRPr="3F04E800" w:rsidR="23FF1620">
        <w:rPr>
          <w:rFonts w:eastAsiaTheme="minorEastAsia"/>
          <w:sz w:val="22"/>
          <w:lang w:val="en-US"/>
        </w:rPr>
        <w:t xml:space="preserve"> all prisoners </w:t>
      </w:r>
      <w:r w:rsidRPr="3F04E800" w:rsidR="7B076EF6">
        <w:rPr>
          <w:rFonts w:eastAsiaTheme="minorEastAsia"/>
          <w:sz w:val="22"/>
          <w:lang w:val="en-US"/>
        </w:rPr>
        <w:t>who</w:t>
      </w:r>
      <w:r w:rsidRPr="3F04E800" w:rsidR="23FF1620">
        <w:rPr>
          <w:rFonts w:eastAsiaTheme="minorEastAsia"/>
          <w:sz w:val="22"/>
          <w:lang w:val="en-US"/>
        </w:rPr>
        <w:t xml:space="preserve"> apply to participate in the Families First interventions are subject to</w:t>
      </w:r>
      <w:r w:rsidRPr="3F04E800" w:rsidR="626C4EBD">
        <w:rPr>
          <w:rFonts w:eastAsiaTheme="minorEastAsia"/>
          <w:sz w:val="22"/>
          <w:lang w:val="en-US"/>
        </w:rPr>
        <w:t xml:space="preserve"> a vetting process. This</w:t>
      </w:r>
      <w:r w:rsidRPr="3F04E800" w:rsidR="06250919">
        <w:rPr>
          <w:rFonts w:eastAsiaTheme="minorEastAsia"/>
          <w:sz w:val="22"/>
          <w:lang w:val="en-US"/>
        </w:rPr>
        <w:t xml:space="preserve"> vetting process</w:t>
      </w:r>
      <w:r w:rsidRPr="3F04E800" w:rsidR="626C4EBD">
        <w:rPr>
          <w:rFonts w:eastAsiaTheme="minorEastAsia"/>
          <w:sz w:val="22"/>
          <w:lang w:val="en-US"/>
        </w:rPr>
        <w:t xml:space="preserve"> links in with the OMU Public Protection team to confirm suitability to access</w:t>
      </w:r>
      <w:r w:rsidRPr="3F04E800" w:rsidR="592E810B">
        <w:rPr>
          <w:rFonts w:eastAsiaTheme="minorEastAsia"/>
          <w:sz w:val="22"/>
          <w:lang w:val="en-US"/>
        </w:rPr>
        <w:t xml:space="preserve"> the Families First interventions and is based on</w:t>
      </w:r>
      <w:r w:rsidRPr="3F04E800" w:rsidR="2CBA1319">
        <w:rPr>
          <w:rFonts w:eastAsiaTheme="minorEastAsia"/>
          <w:sz w:val="22"/>
          <w:lang w:val="en-US"/>
        </w:rPr>
        <w:t xml:space="preserve"> any known alerts/restrictions.</w:t>
      </w:r>
    </w:p>
    <w:p w:rsidR="497EB63D" w:rsidP="497EB63D" w:rsidRDefault="497EB63D" w14:paraId="6A773351" w14:textId="4A7DAD7B">
      <w:pPr>
        <w:jc w:val="both"/>
        <w:rPr>
          <w:rFonts w:eastAsiaTheme="minorEastAsia"/>
          <w:sz w:val="22"/>
          <w:lang w:val="en-US"/>
        </w:rPr>
      </w:pPr>
    </w:p>
    <w:p w:rsidRPr="00FF2924" w:rsidR="00731601" w:rsidP="71F57445" w:rsidRDefault="4B92CE7A" w14:paraId="54800AAD" w14:textId="2D98F36D">
      <w:pPr>
        <w:jc w:val="both"/>
        <w:rPr>
          <w:sz w:val="22"/>
          <w:lang w:val="en-US"/>
        </w:rPr>
      </w:pPr>
      <w:r w:rsidRPr="26B0DB4D">
        <w:rPr>
          <w:sz w:val="22"/>
          <w:lang w:val="en-US"/>
        </w:rPr>
        <w:t>Our approach to this strategy at HMP Doncaster</w:t>
      </w:r>
      <w:r w:rsidRPr="26B0DB4D" w:rsidR="00292444">
        <w:rPr>
          <w:sz w:val="22"/>
          <w:lang w:val="en-US"/>
        </w:rPr>
        <w:t>,</w:t>
      </w:r>
      <w:r w:rsidRPr="26B0DB4D">
        <w:rPr>
          <w:sz w:val="22"/>
          <w:lang w:val="en-US"/>
        </w:rPr>
        <w:t xml:space="preserve"> will remain flexible to meet the demands in change.  This will be informed by continual mo</w:t>
      </w:r>
      <w:r w:rsidRPr="26B0DB4D" w:rsidR="148C7FA0">
        <w:rPr>
          <w:sz w:val="22"/>
          <w:lang w:val="en-US"/>
        </w:rPr>
        <w:t>nitoring of data</w:t>
      </w:r>
      <w:r w:rsidRPr="26B0DB4D" w:rsidR="00292444">
        <w:rPr>
          <w:sz w:val="22"/>
          <w:lang w:val="en-US"/>
        </w:rPr>
        <w:t xml:space="preserve"> through the bilat and PRM process</w:t>
      </w:r>
      <w:r w:rsidRPr="26B0DB4D" w:rsidR="533164D1">
        <w:rPr>
          <w:sz w:val="22"/>
          <w:lang w:val="en-US"/>
        </w:rPr>
        <w:t>,</w:t>
      </w:r>
      <w:r w:rsidRPr="26B0DB4D" w:rsidR="148C7FA0">
        <w:rPr>
          <w:sz w:val="22"/>
          <w:lang w:val="en-US"/>
        </w:rPr>
        <w:t xml:space="preserve"> match</w:t>
      </w:r>
      <w:r w:rsidRPr="26B0DB4D" w:rsidR="483BFC64">
        <w:rPr>
          <w:sz w:val="22"/>
          <w:lang w:val="en-US"/>
        </w:rPr>
        <w:t>ing</w:t>
      </w:r>
      <w:r w:rsidRPr="26B0DB4D" w:rsidR="148C7FA0">
        <w:rPr>
          <w:sz w:val="22"/>
          <w:lang w:val="en-US"/>
        </w:rPr>
        <w:t xml:space="preserve"> </w:t>
      </w:r>
      <w:r w:rsidRPr="26B0DB4D" w:rsidR="7AB45146">
        <w:rPr>
          <w:sz w:val="22"/>
          <w:lang w:val="en-US"/>
        </w:rPr>
        <w:t xml:space="preserve">the </w:t>
      </w:r>
      <w:r w:rsidRPr="26B0DB4D" w:rsidR="148C7FA0">
        <w:rPr>
          <w:sz w:val="22"/>
          <w:lang w:val="en-US"/>
        </w:rPr>
        <w:t xml:space="preserve">population </w:t>
      </w:r>
      <w:r w:rsidRPr="26B0DB4D" w:rsidR="6EE37A17">
        <w:rPr>
          <w:sz w:val="22"/>
          <w:lang w:val="en-US"/>
        </w:rPr>
        <w:t xml:space="preserve">against our delivery and </w:t>
      </w:r>
      <w:r w:rsidRPr="26B0DB4D" w:rsidR="7D3FDFDE">
        <w:rPr>
          <w:sz w:val="22"/>
          <w:lang w:val="en-US"/>
        </w:rPr>
        <w:t>outputs.</w:t>
      </w:r>
      <w:r w:rsidRPr="26B0DB4D" w:rsidR="115813DF">
        <w:rPr>
          <w:sz w:val="22"/>
          <w:lang w:val="en-US"/>
        </w:rPr>
        <w:t xml:space="preserve"> Relevant updates will be provided to prisoners</w:t>
      </w:r>
      <w:r w:rsidRPr="26B0DB4D" w:rsidR="37E80588">
        <w:rPr>
          <w:sz w:val="22"/>
          <w:lang w:val="en-US"/>
        </w:rPr>
        <w:t>,</w:t>
      </w:r>
      <w:r w:rsidRPr="26B0DB4D" w:rsidR="115813DF">
        <w:rPr>
          <w:sz w:val="22"/>
          <w:lang w:val="en-US"/>
        </w:rPr>
        <w:t xml:space="preserve"> </w:t>
      </w:r>
      <w:proofErr w:type="gramStart"/>
      <w:r w:rsidRPr="26B0DB4D" w:rsidR="15014448">
        <w:rPr>
          <w:sz w:val="22"/>
          <w:lang w:val="en-US"/>
        </w:rPr>
        <w:t>staff</w:t>
      </w:r>
      <w:proofErr w:type="gramEnd"/>
      <w:r w:rsidRPr="26B0DB4D" w:rsidR="15014448">
        <w:rPr>
          <w:sz w:val="22"/>
          <w:lang w:val="en-US"/>
        </w:rPr>
        <w:t xml:space="preserve"> and visitors</w:t>
      </w:r>
      <w:r w:rsidRPr="26B0DB4D" w:rsidR="0D5518D4">
        <w:rPr>
          <w:sz w:val="22"/>
          <w:lang w:val="en-US"/>
        </w:rPr>
        <w:t xml:space="preserve"> on progress with future development objectives</w:t>
      </w:r>
      <w:r w:rsidRPr="26B0DB4D" w:rsidR="0352E724">
        <w:rPr>
          <w:sz w:val="22"/>
          <w:lang w:val="en-US"/>
        </w:rPr>
        <w:t xml:space="preserve"> and feedback from all parties</w:t>
      </w:r>
      <w:r w:rsidRPr="26B0DB4D" w:rsidR="0D5518D4">
        <w:rPr>
          <w:sz w:val="22"/>
          <w:lang w:val="en-US"/>
        </w:rPr>
        <w:t>.</w:t>
      </w:r>
    </w:p>
    <w:p w:rsidR="26B0DB4D" w:rsidP="26B0DB4D" w:rsidRDefault="26B0DB4D" w14:paraId="45FB5E44" w14:textId="7AB99D43">
      <w:pPr>
        <w:jc w:val="both"/>
        <w:rPr>
          <w:sz w:val="22"/>
          <w:lang w:val="en-US"/>
        </w:rPr>
      </w:pPr>
    </w:p>
    <w:p w:rsidR="26B0DB4D" w:rsidP="26B0DB4D" w:rsidRDefault="26B0DB4D" w14:paraId="0514D4B1" w14:textId="7C844EB8">
      <w:pPr>
        <w:jc w:val="both"/>
        <w:rPr>
          <w:sz w:val="22"/>
          <w:lang w:val="en-US"/>
        </w:rPr>
      </w:pPr>
    </w:p>
    <w:p w:rsidR="26B0DB4D" w:rsidP="26B0DB4D" w:rsidRDefault="26B0DB4D" w14:paraId="006D5C82" w14:textId="2C70BA14">
      <w:pPr>
        <w:jc w:val="both"/>
        <w:rPr>
          <w:sz w:val="22"/>
          <w:lang w:val="en-US"/>
        </w:rPr>
      </w:pPr>
    </w:p>
    <w:p w:rsidR="26B0DB4D" w:rsidP="26B0DB4D" w:rsidRDefault="26B0DB4D" w14:paraId="356FB81B" w14:textId="65E0B8AB">
      <w:pPr>
        <w:jc w:val="both"/>
        <w:rPr>
          <w:sz w:val="22"/>
          <w:lang w:val="en-US"/>
        </w:rPr>
      </w:pPr>
    </w:p>
    <w:p w:rsidR="254250E3" w:rsidP="26B0DB4D" w:rsidRDefault="254250E3" w14:paraId="06923D80" w14:textId="6571F59B">
      <w:pPr>
        <w:spacing w:line="259" w:lineRule="auto"/>
        <w:rPr>
          <w:rFonts w:ascii="Tahoma" w:hAnsi="Tahoma" w:eastAsia="Tahoma" w:cs="Tahoma"/>
          <w:b/>
          <w:bCs/>
          <w:sz w:val="36"/>
          <w:szCs w:val="36"/>
        </w:rPr>
      </w:pPr>
      <w:r w:rsidRPr="26B0DB4D">
        <w:rPr>
          <w:rFonts w:ascii="Tahoma" w:hAnsi="Tahoma" w:eastAsia="Tahoma" w:cs="Tahoma"/>
          <w:b/>
          <w:bCs/>
          <w:sz w:val="28"/>
          <w:szCs w:val="28"/>
        </w:rPr>
        <w:t xml:space="preserve">                                          </w:t>
      </w:r>
      <w:r w:rsidRPr="26B0DB4D">
        <w:rPr>
          <w:rFonts w:ascii="Tahoma" w:hAnsi="Tahoma" w:eastAsia="Tahoma" w:cs="Tahoma"/>
          <w:b/>
          <w:bCs/>
          <w:sz w:val="36"/>
          <w:szCs w:val="36"/>
        </w:rPr>
        <w:t xml:space="preserve"> You asked! We did!</w:t>
      </w:r>
    </w:p>
    <w:p w:rsidR="26B0DB4D" w:rsidP="26B0DB4D" w:rsidRDefault="26B0DB4D" w14:paraId="15740251" w14:textId="712D4F8A">
      <w:pPr>
        <w:spacing w:line="259" w:lineRule="auto"/>
        <w:rPr>
          <w:rFonts w:ascii="Tahoma" w:hAnsi="Tahoma" w:eastAsia="Tahoma" w:cs="Tahoma"/>
          <w:color w:val="000000" w:themeColor="text1"/>
          <w:sz w:val="28"/>
          <w:szCs w:val="28"/>
        </w:rPr>
      </w:pPr>
    </w:p>
    <w:p w:rsidR="254250E3" w:rsidP="314CCFE0" w:rsidRDefault="254250E3" w14:paraId="13B98531" w14:textId="3C12941A" w14:noSpellErr="1">
      <w:pPr>
        <w:spacing w:line="259" w:lineRule="auto"/>
        <w:jc w:val="center"/>
        <w:rPr>
          <w:rFonts w:ascii="Arial" w:hAnsi="Arial" w:eastAsia="Arial" w:cs="Arial"/>
          <w:color w:val="000000" w:themeColor="text1"/>
          <w:sz w:val="22"/>
          <w:szCs w:val="22"/>
        </w:rPr>
      </w:pPr>
      <w:r>
        <w:rPr>
          <w:noProof/>
        </w:rPr>
        <w:drawing>
          <wp:inline distT="0" distB="0" distL="0" distR="0" wp14:anchorId="1B276A5B" wp14:editId="344A37AE">
            <wp:extent cx="2762250" cy="1609725"/>
            <wp:effectExtent l="114300" t="114300" r="95250" b="123825"/>
            <wp:docPr id="559035599" name="Picture 559035599"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xmlns:a="http://schemas.openxmlformats.org/drawingml/2006/main">
                        <a:ext uri="{28A0092B-C50C-407E-A947-70E740481C1C}">
                          <a14:useLocalDpi xmlns:a14="http://schemas.microsoft.com/office/drawing/2010/main" val="0"/>
                        </a:ext>
                      </a:extLst>
                    </a:blip>
                    <a:srcRect l="0" t="0" r="0" b="0"/>
                    <a:stretch>
                      <a:fillRect/>
                    </a:stretch>
                  </pic:blipFill>
                  <pic:spPr xmlns:pic="http://schemas.openxmlformats.org/drawingml/2006/picture">
                    <a:xfrm xmlns:a="http://schemas.openxmlformats.org/drawingml/2006/main" rot="0" flipH="0" flipV="0">
                      <a:off x="0" y="0"/>
                      <a:ext cx="2762250" cy="1609725"/>
                    </a:xfrm>
                    <a:prstGeom xmlns:a="http://schemas.openxmlformats.org/drawingml/2006/main" prst="rect">
                      <a:avLst/>
                    </a:prstGeom>
                    <a:solidFill xmlns:a="http://schemas.openxmlformats.org/drawingml/2006/main">
                      <a:srgbClr val="FFFFFF">
                        <a:shade val="85000"/>
                      </a:srgbClr>
                    </a:solidFill>
                    <a:ln xmlns:a="http://schemas.openxmlformats.org/drawingml/2006/main" w="88900" cap="sq">
                      <a:solidFill>
                        <a:srgbClr val="FFFFFF"/>
                      </a:solidFill>
                      <a:miter lim="800000"/>
                    </a:ln>
                    <a:effectLst xmlns:a="http://schemas.openxmlformats.org/drawingml/2006/main">
                      <a:outerShdw blurRad="55000" dist="18000" dir="5400000" algn="tl" rotWithShape="0">
                        <a:srgbClr val="000000">
                          <a:alpha val="40000"/>
                        </a:srgbClr>
                      </a:outerShdw>
                    </a:effectLst>
                    <a:scene3d xmlns:a="http://schemas.openxmlformats.org/drawingml/2006/main">
                      <a:camera prst="orthographicFront"/>
                      <a:lightRig rig="twoPt" dir="t">
                        <a:rot lat="0" lon="0" rev="7200000"/>
                      </a:lightRig>
                    </a:scene3d>
                    <a:sp3d xmlns:a="http://schemas.openxmlformats.org/drawingml/2006/main">
                      <a:bevelT w="25400" h="19050"/>
                      <a:contourClr>
                        <a:srgbClr val="FFFFFF"/>
                      </a:contourClr>
                    </a:sp3d>
                  </pic:spPr>
                </pic:pic>
              </a:graphicData>
            </a:graphic>
          </wp:inline>
        </w:drawing>
      </w:r>
    </w:p>
    <w:p w:rsidR="26B0DB4D" w:rsidP="26B0DB4D" w:rsidRDefault="26B0DB4D" w14:paraId="46329415" w14:textId="7A811004">
      <w:pPr>
        <w:jc w:val="both"/>
        <w:rPr>
          <w:sz w:val="22"/>
          <w:lang w:val="en-US"/>
        </w:rPr>
      </w:pPr>
    </w:p>
    <w:p w:rsidR="26B0DB4D" w:rsidP="26B0DB4D" w:rsidRDefault="26B0DB4D" w14:paraId="48171EF4" w14:textId="1997C9FF">
      <w:pPr>
        <w:jc w:val="both"/>
        <w:rPr>
          <w:sz w:val="22"/>
          <w:lang w:val="en-US"/>
        </w:rPr>
      </w:pPr>
    </w:p>
    <w:p w:rsidR="26B0DB4D" w:rsidP="26B0DB4D" w:rsidRDefault="26B0DB4D" w14:paraId="45B6A48A" w14:textId="3F0921D8">
      <w:pPr>
        <w:jc w:val="both"/>
        <w:rPr>
          <w:sz w:val="22"/>
          <w:lang w:val="en-US"/>
        </w:rPr>
      </w:pPr>
    </w:p>
    <w:p w:rsidR="26B0DB4D" w:rsidP="26B0DB4D" w:rsidRDefault="26B0DB4D" w14:paraId="351F6909" w14:textId="068583CE">
      <w:pPr>
        <w:jc w:val="both"/>
        <w:rPr>
          <w:sz w:val="22"/>
          <w:lang w:val="en-US"/>
        </w:rPr>
      </w:pPr>
    </w:p>
    <w:p w:rsidR="26B0DB4D" w:rsidP="26B0DB4D" w:rsidRDefault="26B0DB4D" w14:paraId="09913CC2" w14:textId="6D94F327">
      <w:pPr>
        <w:jc w:val="both"/>
        <w:rPr>
          <w:sz w:val="22"/>
          <w:lang w:val="en-US"/>
        </w:rPr>
      </w:pPr>
    </w:p>
    <w:p w:rsidR="26B0DB4D" w:rsidP="26B0DB4D" w:rsidRDefault="26B0DB4D" w14:paraId="6DCA58CF" w14:textId="67A63F79">
      <w:pPr>
        <w:jc w:val="both"/>
        <w:rPr>
          <w:sz w:val="22"/>
          <w:lang w:val="en-US"/>
        </w:rPr>
      </w:pPr>
    </w:p>
    <w:p w:rsidR="26B0DB4D" w:rsidP="26B0DB4D" w:rsidRDefault="26B0DB4D" w14:paraId="2294556B" w14:textId="370C852F">
      <w:pPr>
        <w:jc w:val="both"/>
        <w:rPr>
          <w:sz w:val="22"/>
          <w:lang w:val="en-US"/>
        </w:rPr>
      </w:pPr>
    </w:p>
    <w:p w:rsidR="26B0DB4D" w:rsidP="26B0DB4D" w:rsidRDefault="26B0DB4D" w14:paraId="5359FEC6" w14:textId="7098E0ED">
      <w:pPr>
        <w:jc w:val="both"/>
        <w:rPr>
          <w:sz w:val="22"/>
          <w:lang w:val="en-US"/>
        </w:rPr>
      </w:pPr>
    </w:p>
    <w:p w:rsidR="26B0DB4D" w:rsidP="26B0DB4D" w:rsidRDefault="26B0DB4D" w14:paraId="3CC4FE26" w14:textId="2285FCDC">
      <w:pPr>
        <w:jc w:val="both"/>
        <w:rPr>
          <w:sz w:val="22"/>
          <w:lang w:val="en-US"/>
        </w:rPr>
      </w:pPr>
    </w:p>
    <w:p w:rsidR="26B0DB4D" w:rsidP="26B0DB4D" w:rsidRDefault="26B0DB4D" w14:paraId="12B90F5A" w14:textId="127C14A9">
      <w:pPr>
        <w:jc w:val="both"/>
        <w:rPr>
          <w:sz w:val="22"/>
          <w:lang w:val="en-US"/>
        </w:rPr>
      </w:pPr>
    </w:p>
    <w:p w:rsidR="26B0DB4D" w:rsidP="26B0DB4D" w:rsidRDefault="26B0DB4D" w14:paraId="15E7E033" w14:textId="36612BC5">
      <w:pPr>
        <w:jc w:val="both"/>
        <w:rPr>
          <w:sz w:val="22"/>
          <w:lang w:val="en-US"/>
        </w:rPr>
      </w:pPr>
    </w:p>
    <w:p w:rsidR="26B0DB4D" w:rsidP="26B0DB4D" w:rsidRDefault="26B0DB4D" w14:paraId="2AA54159" w14:textId="2CF277F9">
      <w:pPr>
        <w:jc w:val="both"/>
        <w:rPr>
          <w:sz w:val="22"/>
          <w:lang w:val="en-US"/>
        </w:rPr>
      </w:pPr>
    </w:p>
    <w:p w:rsidR="26B0DB4D" w:rsidP="26B0DB4D" w:rsidRDefault="26B0DB4D" w14:paraId="168E4D29" w14:textId="64CC0EC6">
      <w:pPr>
        <w:jc w:val="both"/>
        <w:rPr>
          <w:sz w:val="22"/>
          <w:lang w:val="en-US"/>
        </w:rPr>
      </w:pPr>
    </w:p>
    <w:p w:rsidR="26B0DB4D" w:rsidP="26B0DB4D" w:rsidRDefault="26B0DB4D" w14:paraId="783225EE" w14:textId="02789CC3">
      <w:pPr>
        <w:jc w:val="both"/>
        <w:rPr>
          <w:sz w:val="22"/>
          <w:lang w:val="en-US"/>
        </w:rPr>
      </w:pPr>
    </w:p>
    <w:p w:rsidR="26B0DB4D" w:rsidP="26B0DB4D" w:rsidRDefault="26B0DB4D" w14:paraId="02AA4230" w14:textId="56862D79">
      <w:pPr>
        <w:jc w:val="both"/>
        <w:rPr>
          <w:sz w:val="22"/>
          <w:lang w:val="en-US"/>
        </w:rPr>
      </w:pPr>
    </w:p>
    <w:p w:rsidR="26B0DB4D" w:rsidP="26B0DB4D" w:rsidRDefault="26B0DB4D" w14:paraId="4F9EE9BA" w14:textId="30DA1830">
      <w:pPr>
        <w:jc w:val="both"/>
        <w:rPr>
          <w:sz w:val="22"/>
          <w:lang w:val="en-US"/>
        </w:rPr>
      </w:pPr>
    </w:p>
    <w:p w:rsidR="26B0DB4D" w:rsidP="26B0DB4D" w:rsidRDefault="26B0DB4D" w14:paraId="563ECBCA" w14:textId="362212CF">
      <w:pPr>
        <w:jc w:val="both"/>
        <w:rPr>
          <w:sz w:val="22"/>
          <w:lang w:val="en-US"/>
        </w:rPr>
      </w:pPr>
    </w:p>
    <w:p w:rsidR="26B0DB4D" w:rsidP="26B0DB4D" w:rsidRDefault="26B0DB4D" w14:paraId="1051C2CF" w14:textId="562C9BB7">
      <w:pPr>
        <w:jc w:val="both"/>
        <w:rPr>
          <w:sz w:val="22"/>
          <w:lang w:val="en-US"/>
        </w:rPr>
      </w:pPr>
    </w:p>
    <w:p w:rsidR="26B0DB4D" w:rsidP="26B0DB4D" w:rsidRDefault="26B0DB4D" w14:paraId="4C3148D6" w14:textId="15E56933">
      <w:pPr>
        <w:jc w:val="both"/>
        <w:rPr>
          <w:sz w:val="22"/>
          <w:lang w:val="en-US"/>
        </w:rPr>
      </w:pPr>
    </w:p>
    <w:p w:rsidR="26B0DB4D" w:rsidP="26B0DB4D" w:rsidRDefault="26B0DB4D" w14:paraId="5774ED1A" w14:textId="62C41FDB">
      <w:pPr>
        <w:jc w:val="both"/>
        <w:rPr>
          <w:sz w:val="22"/>
          <w:lang w:val="en-US"/>
        </w:rPr>
      </w:pPr>
    </w:p>
    <w:p w:rsidR="26B0DB4D" w:rsidP="26B0DB4D" w:rsidRDefault="26B0DB4D" w14:paraId="75C6A688" w14:textId="0177EF9C">
      <w:pPr>
        <w:jc w:val="both"/>
        <w:rPr>
          <w:sz w:val="22"/>
          <w:lang w:val="en-US"/>
        </w:rPr>
      </w:pPr>
    </w:p>
    <w:p w:rsidR="26B0DB4D" w:rsidP="26B0DB4D" w:rsidRDefault="26B0DB4D" w14:paraId="4F684EB3" w14:textId="4EE7B4D9">
      <w:pPr>
        <w:jc w:val="both"/>
        <w:rPr>
          <w:sz w:val="22"/>
          <w:lang w:val="en-US"/>
        </w:rPr>
      </w:pPr>
    </w:p>
    <w:p w:rsidR="26B0DB4D" w:rsidP="26B0DB4D" w:rsidRDefault="26B0DB4D" w14:paraId="3613ED22" w14:textId="0249F57A">
      <w:pPr>
        <w:jc w:val="both"/>
        <w:rPr>
          <w:sz w:val="22"/>
          <w:lang w:val="en-US"/>
        </w:rPr>
      </w:pPr>
    </w:p>
    <w:p w:rsidR="26B0DB4D" w:rsidP="26B0DB4D" w:rsidRDefault="26B0DB4D" w14:paraId="319E62D1" w14:textId="4398C1E4">
      <w:pPr>
        <w:jc w:val="both"/>
        <w:rPr>
          <w:sz w:val="22"/>
          <w:lang w:val="en-US"/>
        </w:rPr>
      </w:pPr>
    </w:p>
    <w:p w:rsidR="26B0DB4D" w:rsidP="26B0DB4D" w:rsidRDefault="26B0DB4D" w14:paraId="786F2715" w14:textId="226ABEEA">
      <w:pPr>
        <w:jc w:val="both"/>
        <w:rPr>
          <w:sz w:val="22"/>
          <w:lang w:val="en-US"/>
        </w:rPr>
      </w:pPr>
    </w:p>
    <w:p w:rsidR="26B0DB4D" w:rsidP="26B0DB4D" w:rsidRDefault="26B0DB4D" w14:paraId="3A561F20" w14:textId="427D8A7A">
      <w:pPr>
        <w:jc w:val="both"/>
        <w:rPr>
          <w:sz w:val="22"/>
          <w:lang w:val="en-US"/>
        </w:rPr>
      </w:pPr>
    </w:p>
    <w:p w:rsidR="71F57445" w:rsidP="71F57445" w:rsidRDefault="71F57445" w14:paraId="1F53E88E" w14:textId="02E4C50A">
      <w:pPr>
        <w:jc w:val="both"/>
        <w:rPr>
          <w:sz w:val="22"/>
          <w:lang w:val="en-US"/>
        </w:rPr>
      </w:pPr>
    </w:p>
    <w:tbl>
      <w:tblPr>
        <w:tblStyle w:val="TableGrid"/>
        <w:tblW w:w="0" w:type="auto"/>
        <w:tblLayout w:type="fixed"/>
        <w:tblLook w:val="06A0" w:firstRow="1" w:lastRow="0" w:firstColumn="1" w:lastColumn="0" w:noHBand="1" w:noVBand="1"/>
      </w:tblPr>
      <w:tblGrid>
        <w:gridCol w:w="10710"/>
      </w:tblGrid>
      <w:tr w:rsidR="71F57445" w:rsidTr="71F57445" w14:paraId="2B8B2495" w14:textId="77777777">
        <w:trPr>
          <w:trHeight w:val="300"/>
        </w:trPr>
        <w:tc>
          <w:tcPr>
            <w:tcW w:w="10710" w:type="dxa"/>
            <w:shd w:val="clear" w:color="auto" w:fill="C00000"/>
          </w:tcPr>
          <w:p w:rsidR="3D69F52C" w:rsidP="71F57445" w:rsidRDefault="3D69F52C" w14:paraId="33E5F42E" w14:textId="4A96C8A6">
            <w:pPr>
              <w:rPr>
                <w:color w:val="FFFFFF" w:themeColor="background1"/>
                <w:sz w:val="32"/>
                <w:szCs w:val="32"/>
                <w:lang w:val="en-US"/>
              </w:rPr>
            </w:pPr>
            <w:r w:rsidRPr="71F57445">
              <w:rPr>
                <w:color w:val="FFFFFF" w:themeColor="background1"/>
                <w:sz w:val="32"/>
                <w:szCs w:val="32"/>
                <w:lang w:val="en-US"/>
              </w:rPr>
              <w:t>How to c</w:t>
            </w:r>
            <w:r w:rsidRPr="71F57445" w:rsidR="42DD90C4">
              <w:rPr>
                <w:color w:val="FFFFFF" w:themeColor="background1"/>
                <w:sz w:val="32"/>
                <w:szCs w:val="32"/>
                <w:lang w:val="en-US"/>
              </w:rPr>
              <w:t xml:space="preserve">ontact HMP Doncaster </w:t>
            </w:r>
          </w:p>
          <w:p w:rsidR="71F57445" w:rsidP="71F57445" w:rsidRDefault="71F57445" w14:paraId="00F7D883" w14:textId="2A6AC085">
            <w:pPr>
              <w:rPr>
                <w:color w:val="FFFFFF" w:themeColor="background1"/>
                <w:sz w:val="32"/>
                <w:szCs w:val="32"/>
                <w:lang w:val="en-US"/>
              </w:rPr>
            </w:pPr>
          </w:p>
        </w:tc>
      </w:tr>
    </w:tbl>
    <w:p w:rsidR="71F57445" w:rsidP="71F57445" w:rsidRDefault="71F57445" w14:paraId="308B3947" w14:textId="2CAB1C7C">
      <w:pPr>
        <w:jc w:val="both"/>
        <w:rPr>
          <w:sz w:val="22"/>
          <w:lang w:val="en-US"/>
        </w:rPr>
      </w:pPr>
    </w:p>
    <w:p w:rsidR="7F310D9C" w:rsidP="71F57445" w:rsidRDefault="7F310D9C" w14:paraId="57A1F2FC" w14:textId="10111C43">
      <w:pPr>
        <w:pStyle w:val="Heading4"/>
        <w:rPr>
          <w:rFonts w:ascii="Tahoma" w:hAnsi="Tahoma" w:eastAsia="Tahoma" w:cs="Tahoma"/>
          <w:i w:val="0"/>
          <w:iCs w:val="0"/>
          <w:color w:val="46555F"/>
          <w:sz w:val="24"/>
          <w:szCs w:val="24"/>
          <w:lang w:val="en-US"/>
        </w:rPr>
      </w:pPr>
      <w:r w:rsidRPr="71F57445">
        <w:rPr>
          <w:rFonts w:ascii="Tahoma" w:hAnsi="Tahoma" w:eastAsia="Tahoma" w:cs="Tahoma"/>
          <w:b/>
          <w:bCs/>
          <w:i w:val="0"/>
          <w:iCs w:val="0"/>
          <w:color w:val="46555F"/>
          <w:sz w:val="24"/>
          <w:szCs w:val="24"/>
          <w:lang w:val="en-US"/>
        </w:rPr>
        <w:t>HMP Doncaster</w:t>
      </w:r>
      <w:r>
        <w:br/>
      </w:r>
      <w:proofErr w:type="spellStart"/>
      <w:r w:rsidRPr="71F57445">
        <w:rPr>
          <w:rFonts w:ascii="Tahoma" w:hAnsi="Tahoma" w:eastAsia="Tahoma" w:cs="Tahoma"/>
          <w:i w:val="0"/>
          <w:iCs w:val="0"/>
          <w:color w:val="46555F"/>
          <w:sz w:val="24"/>
          <w:szCs w:val="24"/>
          <w:lang w:val="en-US"/>
        </w:rPr>
        <w:t>Marshgate</w:t>
      </w:r>
      <w:proofErr w:type="spellEnd"/>
      <w:r>
        <w:br/>
      </w:r>
      <w:r w:rsidRPr="71F57445">
        <w:rPr>
          <w:rFonts w:ascii="Tahoma" w:hAnsi="Tahoma" w:eastAsia="Tahoma" w:cs="Tahoma"/>
          <w:i w:val="0"/>
          <w:iCs w:val="0"/>
          <w:color w:val="46555F"/>
          <w:sz w:val="24"/>
          <w:szCs w:val="24"/>
          <w:lang w:val="en-US"/>
        </w:rPr>
        <w:t>Doncaster</w:t>
      </w:r>
      <w:r w:rsidRPr="71F57445" w:rsidR="2EF02E1A">
        <w:rPr>
          <w:rFonts w:ascii="Tahoma" w:hAnsi="Tahoma" w:eastAsia="Tahoma" w:cs="Tahoma"/>
          <w:i w:val="0"/>
          <w:iCs w:val="0"/>
          <w:color w:val="46555F"/>
          <w:sz w:val="24"/>
          <w:szCs w:val="24"/>
          <w:lang w:val="en-US"/>
        </w:rPr>
        <w:t xml:space="preserve"> </w:t>
      </w:r>
    </w:p>
    <w:p w:rsidR="7F310D9C" w:rsidP="71F57445" w:rsidRDefault="7F310D9C" w14:paraId="1D8EBF74" w14:textId="3ACC4D1D">
      <w:pPr>
        <w:pStyle w:val="Heading4"/>
        <w:rPr>
          <w:rFonts w:ascii="Tahoma" w:hAnsi="Tahoma" w:eastAsia="Tahoma" w:cs="Tahoma"/>
          <w:i w:val="0"/>
          <w:iCs w:val="0"/>
          <w:color w:val="46555F"/>
          <w:sz w:val="24"/>
          <w:szCs w:val="24"/>
          <w:lang w:val="en-US"/>
        </w:rPr>
      </w:pPr>
      <w:r w:rsidRPr="71F57445">
        <w:rPr>
          <w:rFonts w:ascii="Tahoma" w:hAnsi="Tahoma" w:eastAsia="Tahoma" w:cs="Tahoma"/>
          <w:i w:val="0"/>
          <w:iCs w:val="0"/>
          <w:color w:val="46555F"/>
          <w:sz w:val="24"/>
          <w:szCs w:val="24"/>
          <w:lang w:val="en-US"/>
        </w:rPr>
        <w:t>South Yorkshire</w:t>
      </w:r>
      <w:r w:rsidRPr="71F57445" w:rsidR="5AF25505">
        <w:rPr>
          <w:rFonts w:ascii="Tahoma" w:hAnsi="Tahoma" w:eastAsia="Tahoma" w:cs="Tahoma"/>
          <w:i w:val="0"/>
          <w:iCs w:val="0"/>
          <w:color w:val="46555F"/>
          <w:sz w:val="24"/>
          <w:szCs w:val="24"/>
          <w:lang w:val="en-US"/>
        </w:rPr>
        <w:t xml:space="preserve">                               </w:t>
      </w:r>
    </w:p>
    <w:p w:rsidR="7F310D9C" w:rsidP="71F57445" w:rsidRDefault="7F310D9C" w14:paraId="2EDC8FC9" w14:textId="0F5F9E8C">
      <w:pPr>
        <w:pStyle w:val="Heading4"/>
        <w:rPr>
          <w:rFonts w:ascii="Tahoma" w:hAnsi="Tahoma" w:eastAsia="Tahoma" w:cs="Tahoma"/>
          <w:i w:val="0"/>
          <w:iCs w:val="0"/>
          <w:color w:val="46555F"/>
          <w:sz w:val="24"/>
          <w:szCs w:val="24"/>
          <w:lang w:val="en-US"/>
        </w:rPr>
      </w:pPr>
      <w:r w:rsidRPr="71F57445">
        <w:rPr>
          <w:rFonts w:ascii="Tahoma" w:hAnsi="Tahoma" w:eastAsia="Tahoma" w:cs="Tahoma"/>
          <w:i w:val="0"/>
          <w:iCs w:val="0"/>
          <w:color w:val="46555F"/>
          <w:sz w:val="24"/>
          <w:szCs w:val="24"/>
          <w:lang w:val="en-US"/>
        </w:rPr>
        <w:t>DN5 8UX</w:t>
      </w:r>
    </w:p>
    <w:p w:rsidR="471AABE9" w:rsidP="71F57445" w:rsidRDefault="471AABE9" w14:paraId="033D574B" w14:textId="6FA40D03">
      <w:pPr>
        <w:rPr>
          <w:sz w:val="22"/>
          <w:lang w:val="en-US"/>
        </w:rPr>
      </w:pPr>
      <w:r w:rsidRPr="71F57445">
        <w:rPr>
          <w:sz w:val="22"/>
          <w:lang w:val="en-US"/>
        </w:rPr>
        <w:t xml:space="preserve">Tel </w:t>
      </w:r>
      <w:r w:rsidRPr="71F57445">
        <w:rPr>
          <w:b/>
          <w:bCs/>
          <w:sz w:val="22"/>
          <w:lang w:val="en-US"/>
        </w:rPr>
        <w:t>01302 760870</w:t>
      </w:r>
    </w:p>
    <w:p w:rsidR="71F57445" w:rsidP="71F57445" w:rsidRDefault="71F57445" w14:paraId="049327C1" w14:textId="5832CA07">
      <w:pPr>
        <w:jc w:val="both"/>
        <w:rPr>
          <w:sz w:val="22"/>
          <w:lang w:val="en-US"/>
        </w:rPr>
      </w:pPr>
    </w:p>
    <w:p w:rsidR="6C5095D9" w:rsidP="71F57445" w:rsidRDefault="6C5095D9" w14:paraId="60CCBB6E" w14:textId="79DFCA0C">
      <w:pPr>
        <w:jc w:val="both"/>
        <w:rPr>
          <w:sz w:val="22"/>
          <w:lang w:val="en-US"/>
        </w:rPr>
      </w:pPr>
      <w:r w:rsidRPr="71F57445">
        <w:rPr>
          <w:sz w:val="22"/>
          <w:lang w:val="en-US"/>
        </w:rPr>
        <w:t xml:space="preserve">Domestic Visits Booking Line </w:t>
      </w:r>
      <w:r w:rsidRPr="71F57445">
        <w:rPr>
          <w:b/>
          <w:bCs/>
          <w:sz w:val="22"/>
          <w:lang w:val="en-US"/>
        </w:rPr>
        <w:t>01302 767992</w:t>
      </w:r>
      <w:r w:rsidRPr="71F57445" w:rsidR="5F211DE6">
        <w:rPr>
          <w:sz w:val="22"/>
          <w:lang w:val="en-US"/>
        </w:rPr>
        <w:t xml:space="preserve"> Monday – Friday 08:30 – 14:30</w:t>
      </w:r>
      <w:r w:rsidRPr="71F57445" w:rsidR="50F364B7">
        <w:rPr>
          <w:sz w:val="22"/>
          <w:lang w:val="en-US"/>
        </w:rPr>
        <w:t xml:space="preserve"> (You will be required to register </w:t>
      </w:r>
      <w:r w:rsidRPr="71F57445" w:rsidR="5DAB2807">
        <w:rPr>
          <w:sz w:val="22"/>
          <w:lang w:val="en-US"/>
        </w:rPr>
        <w:t xml:space="preserve">with the prison </w:t>
      </w:r>
      <w:r w:rsidRPr="71F57445" w:rsidR="50F364B7">
        <w:rPr>
          <w:sz w:val="22"/>
          <w:lang w:val="en-US"/>
        </w:rPr>
        <w:t>before the prisoners</w:t>
      </w:r>
      <w:r w:rsidRPr="71F57445" w:rsidR="3157A77F">
        <w:rPr>
          <w:sz w:val="22"/>
          <w:lang w:val="en-US"/>
        </w:rPr>
        <w:t xml:space="preserve"> are able to book </w:t>
      </w:r>
      <w:r w:rsidRPr="71F57445" w:rsidR="4F3E6300">
        <w:rPr>
          <w:sz w:val="22"/>
          <w:lang w:val="en-US"/>
        </w:rPr>
        <w:t xml:space="preserve">you </w:t>
      </w:r>
      <w:r w:rsidRPr="71F57445" w:rsidR="3157A77F">
        <w:rPr>
          <w:sz w:val="22"/>
          <w:lang w:val="en-US"/>
        </w:rPr>
        <w:t>a visit</w:t>
      </w:r>
      <w:r w:rsidRPr="71F57445" w:rsidR="27E115B4">
        <w:rPr>
          <w:sz w:val="22"/>
          <w:lang w:val="en-US"/>
        </w:rPr>
        <w:t>)</w:t>
      </w:r>
    </w:p>
    <w:p w:rsidR="71F57445" w:rsidP="71F57445" w:rsidRDefault="71F57445" w14:paraId="3169786D" w14:textId="737D7F46">
      <w:pPr>
        <w:jc w:val="both"/>
        <w:rPr>
          <w:sz w:val="22"/>
          <w:lang w:val="en-US"/>
        </w:rPr>
      </w:pPr>
    </w:p>
    <w:p w:rsidR="117D0872" w:rsidP="71F57445" w:rsidRDefault="117D0872" w14:paraId="0D344110" w14:textId="11098A0B">
      <w:pPr>
        <w:jc w:val="both"/>
        <w:rPr>
          <w:sz w:val="22"/>
          <w:lang w:val="en-US"/>
        </w:rPr>
      </w:pPr>
      <w:r w:rsidRPr="71F57445">
        <w:rPr>
          <w:sz w:val="22"/>
          <w:lang w:val="en-US"/>
        </w:rPr>
        <w:t xml:space="preserve">Follow us on </w:t>
      </w:r>
      <w:r w:rsidRPr="71F57445" w:rsidR="142D7335">
        <w:rPr>
          <w:sz w:val="22"/>
          <w:lang w:val="en-US"/>
        </w:rPr>
        <w:t>Twitter</w:t>
      </w:r>
      <w:r w:rsidRPr="71F57445" w:rsidR="5412C61B">
        <w:rPr>
          <w:sz w:val="22"/>
          <w:lang w:val="en-US"/>
        </w:rPr>
        <w:t>:</w:t>
      </w:r>
    </w:p>
    <w:p w:rsidR="142D7335" w:rsidP="71F57445" w:rsidRDefault="142D7335" w14:paraId="68853FBB" w14:textId="663C682F">
      <w:pPr>
        <w:jc w:val="both"/>
        <w:rPr>
          <w:sz w:val="22"/>
          <w:lang w:val="en-US"/>
        </w:rPr>
      </w:pPr>
      <w:r w:rsidRPr="71F57445">
        <w:rPr>
          <w:b/>
          <w:bCs/>
          <w:sz w:val="22"/>
          <w:lang w:val="en-US"/>
        </w:rPr>
        <w:t xml:space="preserve">HMP </w:t>
      </w:r>
      <w:proofErr w:type="spellStart"/>
      <w:r w:rsidRPr="71F57445">
        <w:rPr>
          <w:b/>
          <w:bCs/>
          <w:sz w:val="22"/>
          <w:lang w:val="en-US"/>
        </w:rPr>
        <w:t>Doncaster</w:t>
      </w:r>
      <w:r w:rsidRPr="71F57445">
        <w:rPr>
          <w:sz w:val="22"/>
          <w:lang w:val="en-US"/>
        </w:rPr>
        <w:t>@HMPDoncaster</w:t>
      </w:r>
      <w:proofErr w:type="spellEnd"/>
    </w:p>
    <w:p w:rsidR="71F57445" w:rsidP="71F57445" w:rsidRDefault="71F57445" w14:paraId="44FC9340" w14:textId="29890A6B">
      <w:pPr>
        <w:jc w:val="both"/>
        <w:rPr>
          <w:sz w:val="22"/>
          <w:lang w:val="en-US"/>
        </w:rPr>
      </w:pPr>
    </w:p>
    <w:p w:rsidR="60958C22" w:rsidP="71F57445" w:rsidRDefault="60958C22" w14:paraId="058887AD" w14:textId="06AA6584">
      <w:pPr>
        <w:jc w:val="both"/>
        <w:rPr>
          <w:sz w:val="22"/>
          <w:lang w:val="en-US"/>
        </w:rPr>
      </w:pPr>
      <w:r w:rsidRPr="71F57445">
        <w:rPr>
          <w:sz w:val="22"/>
          <w:lang w:val="en-US"/>
        </w:rPr>
        <w:t>https://www.e</w:t>
      </w:r>
      <w:r w:rsidRPr="71F57445" w:rsidR="1BD4774E">
        <w:rPr>
          <w:sz w:val="22"/>
          <w:lang w:val="en-US"/>
        </w:rPr>
        <w:t>mailaprisoner</w:t>
      </w:r>
      <w:r w:rsidRPr="71F57445" w:rsidR="04357CCE">
        <w:rPr>
          <w:sz w:val="22"/>
          <w:lang w:val="en-US"/>
        </w:rPr>
        <w:t xml:space="preserve"> and d</w:t>
      </w:r>
      <w:r w:rsidRPr="71F57445" w:rsidR="1BD4774E">
        <w:rPr>
          <w:sz w:val="22"/>
          <w:lang w:val="en-US"/>
        </w:rPr>
        <w:t xml:space="preserve">ownload the </w:t>
      </w:r>
      <w:proofErr w:type="spellStart"/>
      <w:r w:rsidRPr="71F57445" w:rsidR="1BD4774E">
        <w:rPr>
          <w:sz w:val="22"/>
          <w:lang w:val="en-US"/>
        </w:rPr>
        <w:t>eMates</w:t>
      </w:r>
      <w:proofErr w:type="spellEnd"/>
      <w:r w:rsidRPr="71F57445" w:rsidR="1BD4774E">
        <w:rPr>
          <w:sz w:val="22"/>
          <w:lang w:val="en-US"/>
        </w:rPr>
        <w:t xml:space="preserve"> mobile app</w:t>
      </w:r>
      <w:r w:rsidRPr="71F57445" w:rsidR="271C3E0E">
        <w:rPr>
          <w:sz w:val="22"/>
          <w:lang w:val="en-US"/>
        </w:rPr>
        <w:t xml:space="preserve"> </w:t>
      </w:r>
      <w:r w:rsidRPr="71F57445" w:rsidR="302AD0F5">
        <w:rPr>
          <w:sz w:val="22"/>
          <w:lang w:val="en-US"/>
        </w:rPr>
        <w:t>to</w:t>
      </w:r>
      <w:r w:rsidRPr="71F57445" w:rsidR="271C3E0E">
        <w:rPr>
          <w:sz w:val="22"/>
          <w:lang w:val="en-US"/>
        </w:rPr>
        <w:t xml:space="preserve"> register an account</w:t>
      </w:r>
      <w:r w:rsidRPr="71F57445" w:rsidR="7BCF7DF1">
        <w:rPr>
          <w:sz w:val="22"/>
          <w:lang w:val="en-US"/>
        </w:rPr>
        <w:t xml:space="preserve"> and correspond with a prisoner via e-mail</w:t>
      </w:r>
    </w:p>
    <w:p w:rsidR="71F57445" w:rsidP="71F57445" w:rsidRDefault="71F57445" w14:paraId="28B55816" w14:textId="4B8F80A6">
      <w:pPr>
        <w:jc w:val="both"/>
        <w:rPr>
          <w:sz w:val="22"/>
          <w:lang w:val="en-US"/>
        </w:rPr>
      </w:pPr>
    </w:p>
    <w:p w:rsidR="005936A1" w:rsidP="3F04E800" w:rsidRDefault="005936A1" w14:paraId="5F21F711" w14:textId="7815B759">
      <w:pPr>
        <w:pStyle w:val="ListParagraph"/>
        <w:ind w:left="0"/>
        <w:rPr>
          <w:rFonts w:asciiTheme="minorHAnsi" w:hAnsiTheme="minorHAnsi" w:cstheme="minorBidi"/>
          <w:color w:val="000000" w:themeColor="text1"/>
          <w:sz w:val="22"/>
          <w:szCs w:val="22"/>
          <w:lang w:val="en-US"/>
        </w:rPr>
      </w:pPr>
    </w:p>
    <w:tbl>
      <w:tblPr>
        <w:tblStyle w:val="TableGrid"/>
        <w:tblW w:w="0" w:type="auto"/>
        <w:tblLayout w:type="fixed"/>
        <w:tblLook w:val="06A0" w:firstRow="1" w:lastRow="0" w:firstColumn="1" w:lastColumn="0" w:noHBand="1" w:noVBand="1"/>
      </w:tblPr>
      <w:tblGrid>
        <w:gridCol w:w="10710"/>
      </w:tblGrid>
      <w:tr w:rsidR="71F57445" w:rsidTr="71F57445" w14:paraId="5AEF9AB5" w14:textId="77777777">
        <w:trPr>
          <w:trHeight w:val="900"/>
        </w:trPr>
        <w:tc>
          <w:tcPr>
            <w:tcW w:w="10710" w:type="dxa"/>
            <w:shd w:val="clear" w:color="auto" w:fill="C00000"/>
          </w:tcPr>
          <w:p w:rsidR="1B54E71B" w:rsidP="71F57445" w:rsidRDefault="1B54E71B" w14:paraId="4320BFB9" w14:textId="04E82295">
            <w:pPr>
              <w:rPr>
                <w:color w:val="FFFFFF" w:themeColor="background1"/>
                <w:sz w:val="32"/>
                <w:szCs w:val="32"/>
              </w:rPr>
            </w:pPr>
            <w:r w:rsidRPr="71F57445">
              <w:rPr>
                <w:color w:val="FFFFFF" w:themeColor="background1"/>
                <w:sz w:val="32"/>
                <w:szCs w:val="32"/>
              </w:rPr>
              <w:t>Emergencies and Concerns</w:t>
            </w:r>
          </w:p>
          <w:p w:rsidR="71F57445" w:rsidP="71F57445" w:rsidRDefault="71F57445" w14:paraId="6ADADA54" w14:textId="260DA507">
            <w:pPr>
              <w:pStyle w:val="ListParagraph"/>
              <w:rPr>
                <w:rFonts w:asciiTheme="minorHAnsi" w:hAnsiTheme="minorHAnsi" w:cstheme="minorBidi"/>
                <w:color w:val="000000" w:themeColor="text1"/>
                <w:sz w:val="22"/>
                <w:szCs w:val="22"/>
                <w:lang w:val="en-US"/>
              </w:rPr>
            </w:pPr>
          </w:p>
        </w:tc>
      </w:tr>
    </w:tbl>
    <w:p w:rsidR="497EB63D" w:rsidP="71F57445" w:rsidRDefault="58B76675" w14:paraId="1C8EFA5A" w14:textId="1BFFD22F">
      <w:pPr>
        <w:pStyle w:val="ListParagraph"/>
        <w:ind w:left="0"/>
        <w:jc w:val="center"/>
      </w:pPr>
      <w:r>
        <w:rPr>
          <w:noProof/>
        </w:rPr>
        <w:drawing>
          <wp:inline distT="0" distB="0" distL="0" distR="0" wp14:anchorId="11819972" wp14:editId="7C20648E">
            <wp:extent cx="996656" cy="1091666"/>
            <wp:effectExtent l="0" t="0" r="0" b="0"/>
            <wp:docPr id="1738851242" name="Picture 8" descr="Family Support Groups | Charge Syndrome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996656" cy="1091666"/>
                    </a:xfrm>
                    <a:prstGeom prst="rect">
                      <a:avLst/>
                    </a:prstGeom>
                    <a:noFill/>
                    <a:ln>
                      <a:noFill/>
                    </a:ln>
                  </pic:spPr>
                </pic:pic>
              </a:graphicData>
            </a:graphic>
          </wp:inline>
        </w:drawing>
      </w:r>
    </w:p>
    <w:p w:rsidR="16D95DB0" w:rsidP="71F57445" w:rsidRDefault="1B54E71B" w14:paraId="5AE6E133" w14:textId="138B7E18">
      <w:pPr>
        <w:shd w:val="clear" w:color="auto" w:fill="FFFFFF" w:themeFill="background1"/>
        <w:jc w:val="both"/>
        <w:rPr>
          <w:rFonts w:ascii="Tahoma" w:hAnsi="Tahoma" w:eastAsia="Tahoma" w:cs="Tahoma"/>
          <w:sz w:val="22"/>
          <w:lang w:val="en-US"/>
        </w:rPr>
      </w:pPr>
      <w:r w:rsidRPr="71F57445">
        <w:rPr>
          <w:rFonts w:ascii="Tahoma" w:hAnsi="Tahoma" w:eastAsia="Times New Roman" w:cs="Tahoma"/>
          <w:sz w:val="22"/>
          <w:lang w:eastAsia="en-GB"/>
        </w:rPr>
        <w:t>At HMP Doncaster we have a dedicated 24-hour telephone line for families to contact the prison if they have any concerns about their loved one, whilst they are in custody.</w:t>
      </w:r>
    </w:p>
    <w:p w:rsidR="16D95DB0" w:rsidP="71F57445" w:rsidRDefault="16D95DB0" w14:paraId="27E66B7C" w14:textId="3DA16A04">
      <w:pPr>
        <w:pStyle w:val="ListParagraph"/>
        <w:ind w:left="0"/>
        <w:rPr>
          <w:rFonts w:asciiTheme="minorHAnsi" w:hAnsiTheme="minorHAnsi" w:cstheme="minorBidi"/>
          <w:color w:val="000000" w:themeColor="text1"/>
          <w:sz w:val="22"/>
          <w:szCs w:val="22"/>
          <w:lang w:val="en-US"/>
        </w:rPr>
      </w:pPr>
    </w:p>
    <w:p w:rsidR="16D95DB0" w:rsidP="71F57445" w:rsidRDefault="2F1BDBAD" w14:paraId="13B50EC2" w14:textId="73802E3D">
      <w:pPr>
        <w:pStyle w:val="ListParagraph"/>
        <w:shd w:val="clear" w:color="auto" w:fill="FFFFFF" w:themeFill="background1"/>
        <w:ind w:left="0"/>
        <w:jc w:val="center"/>
        <w:rPr>
          <w:rFonts w:ascii="Tahoma" w:hAnsi="Tahoma" w:eastAsia="Tahoma" w:cs="Tahoma"/>
          <w:b/>
          <w:bCs/>
          <w:sz w:val="48"/>
          <w:szCs w:val="48"/>
          <w:lang w:val="en-US"/>
        </w:rPr>
      </w:pPr>
      <w:r w:rsidRPr="71F57445">
        <w:rPr>
          <w:rFonts w:ascii="Tahoma" w:hAnsi="Tahoma" w:cs="Tahoma"/>
          <w:b/>
          <w:bCs/>
          <w:sz w:val="48"/>
          <w:szCs w:val="48"/>
        </w:rPr>
        <w:t>(0808 196 8814)</w:t>
      </w:r>
    </w:p>
    <w:p w:rsidR="16D95DB0" w:rsidP="71F57445" w:rsidRDefault="16D95DB0" w14:paraId="09E5FF2B" w14:textId="092620D4">
      <w:pPr>
        <w:pStyle w:val="ListParagraph"/>
        <w:ind w:left="0"/>
        <w:rPr>
          <w:rFonts w:asciiTheme="minorHAnsi" w:hAnsiTheme="minorHAnsi" w:cstheme="minorBidi"/>
          <w:color w:val="000000" w:themeColor="text1"/>
          <w:sz w:val="36"/>
          <w:szCs w:val="36"/>
          <w:lang w:val="en-US"/>
        </w:rPr>
      </w:pPr>
    </w:p>
    <w:p w:rsidR="16D95DB0" w:rsidP="71F57445" w:rsidRDefault="4812D88A" w14:paraId="75074C53" w14:textId="5952BD54">
      <w:pPr>
        <w:pStyle w:val="ListParagraph"/>
        <w:ind w:left="0"/>
        <w:rPr>
          <w:rFonts w:asciiTheme="minorHAnsi" w:hAnsiTheme="minorHAnsi" w:cstheme="minorBidi"/>
          <w:color w:val="4C565C" w:themeColor="accent1"/>
          <w:sz w:val="22"/>
          <w:szCs w:val="22"/>
          <w:lang w:val="en-US"/>
        </w:rPr>
      </w:pPr>
      <w:r w:rsidRPr="71F57445">
        <w:rPr>
          <w:rFonts w:asciiTheme="minorHAnsi" w:hAnsiTheme="minorHAnsi" w:cstheme="minorBidi"/>
          <w:color w:val="4C565C" w:themeColor="accent1"/>
          <w:sz w:val="22"/>
          <w:szCs w:val="22"/>
          <w:lang w:val="en-US"/>
        </w:rPr>
        <w:t xml:space="preserve">The </w:t>
      </w:r>
      <w:r w:rsidRPr="71F57445" w:rsidR="3E9ABCF2">
        <w:rPr>
          <w:rFonts w:asciiTheme="minorHAnsi" w:hAnsiTheme="minorHAnsi" w:cstheme="minorBidi"/>
          <w:color w:val="4C565C" w:themeColor="accent1"/>
          <w:sz w:val="22"/>
          <w:szCs w:val="22"/>
          <w:lang w:val="en-US"/>
        </w:rPr>
        <w:t>Safer Custody</w:t>
      </w:r>
      <w:r w:rsidRPr="71F57445" w:rsidR="11112921">
        <w:rPr>
          <w:rFonts w:asciiTheme="minorHAnsi" w:hAnsiTheme="minorHAnsi" w:cstheme="minorBidi"/>
          <w:color w:val="4C565C" w:themeColor="accent1"/>
          <w:sz w:val="22"/>
          <w:szCs w:val="22"/>
          <w:lang w:val="en-US"/>
        </w:rPr>
        <w:t xml:space="preserve"> Team can be reached on</w:t>
      </w:r>
      <w:r w:rsidRPr="71F57445" w:rsidR="3E9ABCF2">
        <w:rPr>
          <w:rFonts w:asciiTheme="minorHAnsi" w:hAnsiTheme="minorHAnsi" w:cstheme="minorBidi"/>
          <w:color w:val="4C565C" w:themeColor="accent1"/>
          <w:sz w:val="22"/>
          <w:szCs w:val="22"/>
          <w:lang w:val="en-US"/>
        </w:rPr>
        <w:t xml:space="preserve"> </w:t>
      </w:r>
      <w:r w:rsidRPr="71F57445" w:rsidR="3E9ABCF2">
        <w:rPr>
          <w:rFonts w:asciiTheme="minorHAnsi" w:hAnsiTheme="minorHAnsi" w:cstheme="minorBidi"/>
          <w:b/>
          <w:bCs/>
          <w:color w:val="4C565C" w:themeColor="accent1"/>
          <w:sz w:val="22"/>
          <w:szCs w:val="22"/>
          <w:lang w:val="en-US"/>
        </w:rPr>
        <w:t>01302 767826</w:t>
      </w:r>
      <w:r w:rsidRPr="71F57445" w:rsidR="168A586B">
        <w:rPr>
          <w:rFonts w:asciiTheme="minorHAnsi" w:hAnsiTheme="minorHAnsi" w:cstheme="minorBidi"/>
          <w:b/>
          <w:bCs/>
          <w:color w:val="4C565C" w:themeColor="accent1"/>
          <w:sz w:val="22"/>
          <w:szCs w:val="22"/>
          <w:lang w:val="en-US"/>
        </w:rPr>
        <w:t xml:space="preserve"> </w:t>
      </w:r>
      <w:r w:rsidRPr="71F57445" w:rsidR="168A586B">
        <w:rPr>
          <w:rFonts w:asciiTheme="minorHAnsi" w:hAnsiTheme="minorHAnsi" w:cstheme="minorBidi"/>
          <w:color w:val="4C565C" w:themeColor="accent1"/>
          <w:sz w:val="22"/>
          <w:szCs w:val="22"/>
          <w:lang w:val="en-US"/>
        </w:rPr>
        <w:t>08:30 – 17:00</w:t>
      </w:r>
    </w:p>
    <w:p w:rsidR="16D95DB0" w:rsidP="71F57445" w:rsidRDefault="168A586B" w14:paraId="2EE7703C" w14:textId="71D0E87B">
      <w:pPr>
        <w:pStyle w:val="ListParagraph"/>
        <w:ind w:left="0"/>
        <w:rPr>
          <w:rFonts w:asciiTheme="minorHAnsi" w:hAnsiTheme="minorHAnsi" w:cstheme="minorBidi"/>
          <w:color w:val="4C565C" w:themeColor="accent1"/>
          <w:sz w:val="22"/>
          <w:szCs w:val="22"/>
          <w:lang w:val="en-US"/>
        </w:rPr>
      </w:pPr>
      <w:r w:rsidRPr="71F57445">
        <w:rPr>
          <w:rFonts w:asciiTheme="minorHAnsi" w:hAnsiTheme="minorHAnsi" w:cstheme="minorBidi"/>
          <w:color w:val="4C565C" w:themeColor="accent1"/>
          <w:sz w:val="22"/>
          <w:szCs w:val="22"/>
          <w:lang w:val="en-US"/>
        </w:rPr>
        <w:t>There is also a dedicated e-mail address:</w:t>
      </w:r>
    </w:p>
    <w:p w:rsidR="16D95DB0" w:rsidP="71F57445" w:rsidRDefault="16D95DB0" w14:paraId="67C04140" w14:textId="0EB878AD">
      <w:pPr>
        <w:pStyle w:val="ListParagraph"/>
        <w:ind w:left="0"/>
        <w:rPr>
          <w:rFonts w:asciiTheme="minorHAnsi" w:hAnsiTheme="minorHAnsi" w:cstheme="minorBidi"/>
          <w:color w:val="4C565C" w:themeColor="accent1"/>
          <w:sz w:val="22"/>
          <w:szCs w:val="22"/>
          <w:lang w:val="en-US"/>
        </w:rPr>
      </w:pPr>
    </w:p>
    <w:p w:rsidR="16D95DB0" w:rsidP="71F57445" w:rsidRDefault="00000000" w14:paraId="49F472F5" w14:textId="62D294EC">
      <w:pPr>
        <w:pStyle w:val="ListParagraph"/>
        <w:ind w:left="0"/>
        <w:rPr>
          <w:rFonts w:asciiTheme="minorHAnsi" w:hAnsiTheme="minorHAnsi" w:cstheme="minorBidi"/>
          <w:color w:val="4C565C" w:themeColor="accent1"/>
          <w:sz w:val="22"/>
          <w:szCs w:val="22"/>
          <w:lang w:val="en-US"/>
        </w:rPr>
      </w:pPr>
      <w:hyperlink r:id="rId17">
        <w:r w:rsidRPr="71F57445" w:rsidR="3E9ABCF2">
          <w:rPr>
            <w:rStyle w:val="Hyperlink"/>
            <w:rFonts w:asciiTheme="minorHAnsi" w:hAnsiTheme="minorHAnsi" w:cstheme="minorBidi"/>
            <w:sz w:val="22"/>
            <w:szCs w:val="22"/>
            <w:lang w:val="en-US"/>
          </w:rPr>
          <w:t>Doncaster.safercustody@serco.com</w:t>
        </w:r>
      </w:hyperlink>
    </w:p>
    <w:p w:rsidR="16D95DB0" w:rsidP="26B0DB4D" w:rsidRDefault="16D95DB0" w14:paraId="122B3EBE" w14:textId="4410B15C">
      <w:pPr>
        <w:pStyle w:val="ListParagraph"/>
        <w:ind w:left="0"/>
        <w:rPr>
          <w:rFonts w:asciiTheme="minorHAnsi" w:hAnsiTheme="minorHAnsi" w:cstheme="minorBidi"/>
          <w:color w:val="4C565C" w:themeColor="accent1"/>
          <w:sz w:val="36"/>
          <w:szCs w:val="36"/>
          <w:lang w:val="en-US"/>
        </w:rPr>
      </w:pPr>
    </w:p>
    <w:p w:rsidR="26B0DB4D" w:rsidP="26B0DB4D" w:rsidRDefault="26B0DB4D" w14:paraId="2107CC6C" w14:textId="5211FAF7">
      <w:pPr>
        <w:pStyle w:val="ListParagraph"/>
        <w:ind w:left="0"/>
        <w:rPr>
          <w:rFonts w:asciiTheme="minorHAnsi" w:hAnsiTheme="minorHAnsi" w:cstheme="minorBidi"/>
          <w:color w:val="4C555B"/>
          <w:sz w:val="36"/>
          <w:szCs w:val="36"/>
          <w:lang w:val="en-US"/>
        </w:rPr>
      </w:pPr>
    </w:p>
    <w:p w:rsidR="26B0DB4D" w:rsidP="26B0DB4D" w:rsidRDefault="26B0DB4D" w14:paraId="4A228DAD" w14:textId="6BF78DA0">
      <w:pPr>
        <w:pStyle w:val="ListParagraph"/>
        <w:ind w:left="0"/>
        <w:rPr>
          <w:rFonts w:asciiTheme="minorHAnsi" w:hAnsiTheme="minorHAnsi" w:cstheme="minorBidi"/>
          <w:color w:val="4C555B"/>
          <w:sz w:val="36"/>
          <w:szCs w:val="36"/>
          <w:lang w:val="en-US"/>
        </w:rPr>
      </w:pPr>
    </w:p>
    <w:p w:rsidR="26B0DB4D" w:rsidP="26B0DB4D" w:rsidRDefault="26B0DB4D" w14:paraId="1A8B4F89" w14:textId="01E5BA02">
      <w:pPr>
        <w:pStyle w:val="ListParagraph"/>
        <w:ind w:left="0"/>
        <w:rPr>
          <w:rFonts w:asciiTheme="minorHAnsi" w:hAnsiTheme="minorHAnsi" w:cstheme="minorBidi"/>
          <w:color w:val="4C555B"/>
          <w:sz w:val="36"/>
          <w:szCs w:val="36"/>
          <w:lang w:val="en-US"/>
        </w:rPr>
      </w:pPr>
    </w:p>
    <w:p w:rsidR="26B0DB4D" w:rsidP="26B0DB4D" w:rsidRDefault="26B0DB4D" w14:paraId="1D4F9034" w14:textId="05DA8643">
      <w:pPr>
        <w:pStyle w:val="ListParagraph"/>
        <w:ind w:left="0"/>
        <w:rPr>
          <w:rFonts w:asciiTheme="minorHAnsi" w:hAnsiTheme="minorHAnsi" w:cstheme="minorBidi"/>
          <w:color w:val="4C555B"/>
          <w:sz w:val="36"/>
          <w:szCs w:val="36"/>
          <w:lang w:val="en-US"/>
        </w:rPr>
      </w:pPr>
    </w:p>
    <w:p w:rsidR="26B0DB4D" w:rsidP="26B0DB4D" w:rsidRDefault="26B0DB4D" w14:paraId="222BD05E" w14:textId="6C7BE1C3">
      <w:pPr>
        <w:pStyle w:val="ListParagraph"/>
        <w:ind w:left="0"/>
        <w:rPr>
          <w:rFonts w:asciiTheme="minorHAnsi" w:hAnsiTheme="minorHAnsi" w:cstheme="minorBidi"/>
          <w:color w:val="4C555B"/>
          <w:sz w:val="36"/>
          <w:szCs w:val="36"/>
          <w:lang w:val="en-US"/>
        </w:rPr>
      </w:pPr>
    </w:p>
    <w:tbl>
      <w:tblPr>
        <w:tblStyle w:val="TableGrid"/>
        <w:tblW w:w="10710" w:type="dxa"/>
        <w:tblLayout w:type="fixed"/>
        <w:tblLook w:val="06A0" w:firstRow="1" w:lastRow="0" w:firstColumn="1" w:lastColumn="0" w:noHBand="1" w:noVBand="1"/>
      </w:tblPr>
      <w:tblGrid>
        <w:gridCol w:w="10710"/>
      </w:tblGrid>
      <w:tr w:rsidR="71F57445" w:rsidTr="0022184B" w14:paraId="77310D31" w14:textId="77777777">
        <w:trPr>
          <w:trHeight w:val="300"/>
        </w:trPr>
        <w:tc>
          <w:tcPr>
            <w:tcW w:w="10710" w:type="dxa"/>
            <w:shd w:val="clear" w:color="auto" w:fill="C00000"/>
          </w:tcPr>
          <w:p w:rsidR="192B0EF2" w:rsidP="71F57445" w:rsidRDefault="192B0EF2" w14:paraId="475508DE" w14:textId="5A31BEFA">
            <w:pPr>
              <w:rPr>
                <w:color w:val="FFFFFF" w:themeColor="background1"/>
                <w:sz w:val="32"/>
                <w:szCs w:val="32"/>
              </w:rPr>
            </w:pPr>
            <w:r w:rsidRPr="71F57445">
              <w:rPr>
                <w:color w:val="FFFFFF" w:themeColor="background1"/>
                <w:sz w:val="32"/>
                <w:szCs w:val="32"/>
              </w:rPr>
              <w:t>Directions and location</w:t>
            </w:r>
          </w:p>
          <w:p w:rsidR="71F57445" w:rsidP="71F57445" w:rsidRDefault="71F57445" w14:paraId="0AD90706" w14:textId="39B25C3A">
            <w:pPr>
              <w:pStyle w:val="ListParagraph"/>
              <w:rPr>
                <w:rFonts w:asciiTheme="minorHAnsi" w:hAnsiTheme="minorHAnsi" w:cstheme="minorBidi"/>
                <w:color w:val="000000" w:themeColor="text1"/>
                <w:sz w:val="22"/>
                <w:szCs w:val="22"/>
                <w:lang w:val="en-US"/>
              </w:rPr>
            </w:pPr>
          </w:p>
        </w:tc>
      </w:tr>
    </w:tbl>
    <w:p w:rsidR="16D95DB0" w:rsidP="71F57445" w:rsidRDefault="16D95DB0" w14:paraId="60887631" w14:textId="006DACB0">
      <w:pPr>
        <w:pStyle w:val="ListParagraph"/>
        <w:ind w:left="0"/>
        <w:rPr>
          <w:rFonts w:asciiTheme="minorHAnsi" w:hAnsiTheme="minorHAnsi" w:cstheme="minorBidi"/>
          <w:color w:val="000000" w:themeColor="text1"/>
          <w:sz w:val="22"/>
          <w:szCs w:val="22"/>
          <w:lang w:val="en-US"/>
        </w:rPr>
      </w:pPr>
    </w:p>
    <w:p w:rsidR="16D95DB0" w:rsidP="71F57445" w:rsidRDefault="16D95DB0" w14:paraId="1B4BAF33" w14:textId="6702F037">
      <w:pPr>
        <w:pStyle w:val="ListParagraph"/>
        <w:ind w:left="0"/>
        <w:rPr>
          <w:rFonts w:asciiTheme="minorHAnsi" w:hAnsiTheme="minorHAnsi" w:cstheme="minorBidi"/>
          <w:color w:val="000000" w:themeColor="text1"/>
          <w:sz w:val="22"/>
          <w:szCs w:val="22"/>
          <w:lang w:val="en-US"/>
        </w:rPr>
      </w:pPr>
    </w:p>
    <w:p w:rsidR="16D95DB0" w:rsidP="71F57445" w:rsidRDefault="2796D1B4" w14:paraId="789D10AC" w14:textId="38CC8BAD">
      <w:pPr>
        <w:jc w:val="both"/>
        <w:rPr>
          <w:rFonts w:eastAsiaTheme="minorEastAsia"/>
          <w:color w:val="46555F"/>
          <w:sz w:val="22"/>
          <w:lang w:val="en-US"/>
        </w:rPr>
      </w:pPr>
      <w:bookmarkStart w:name="_Int_027mYiWN" w:id="3"/>
      <w:r w:rsidRPr="71F57445">
        <w:rPr>
          <w:rFonts w:eastAsiaTheme="minorEastAsia"/>
          <w:color w:val="46555F"/>
          <w:sz w:val="22"/>
          <w:lang w:val="en-US"/>
        </w:rPr>
        <w:t>T</w:t>
      </w:r>
      <w:r w:rsidRPr="71F57445" w:rsidR="192B0EF2">
        <w:rPr>
          <w:rFonts w:eastAsiaTheme="minorEastAsia"/>
          <w:color w:val="46555F"/>
          <w:sz w:val="22"/>
          <w:lang w:val="en-US"/>
        </w:rPr>
        <w:t xml:space="preserve">he prison is located at </w:t>
      </w:r>
      <w:proofErr w:type="spellStart"/>
      <w:r w:rsidRPr="71F57445" w:rsidR="192B0EF2">
        <w:rPr>
          <w:rFonts w:eastAsiaTheme="minorEastAsia"/>
          <w:color w:val="46555F"/>
          <w:sz w:val="22"/>
          <w:lang w:val="en-US"/>
        </w:rPr>
        <w:t>Marshgate</w:t>
      </w:r>
      <w:proofErr w:type="spellEnd"/>
      <w:r w:rsidRPr="71F57445" w:rsidR="192B0EF2">
        <w:rPr>
          <w:rFonts w:eastAsiaTheme="minorEastAsia"/>
          <w:color w:val="46555F"/>
          <w:sz w:val="22"/>
          <w:lang w:val="en-US"/>
        </w:rPr>
        <w:t xml:space="preserve">, near the </w:t>
      </w:r>
      <w:proofErr w:type="spellStart"/>
      <w:r w:rsidRPr="71F57445" w:rsidR="192B0EF2">
        <w:rPr>
          <w:rFonts w:eastAsiaTheme="minorEastAsia"/>
          <w:color w:val="46555F"/>
          <w:sz w:val="22"/>
          <w:lang w:val="en-US"/>
        </w:rPr>
        <w:t>centre</w:t>
      </w:r>
      <w:proofErr w:type="spellEnd"/>
      <w:r w:rsidRPr="71F57445" w:rsidR="192B0EF2">
        <w:rPr>
          <w:rFonts w:eastAsiaTheme="minorEastAsia"/>
          <w:color w:val="46555F"/>
          <w:sz w:val="22"/>
          <w:lang w:val="en-US"/>
        </w:rPr>
        <w:t xml:space="preserve"> of Doncaster and within walking distance of the train and bus stations.</w:t>
      </w:r>
      <w:bookmarkEnd w:id="3"/>
    </w:p>
    <w:p w:rsidR="16D95DB0" w:rsidP="71F57445" w:rsidRDefault="16D95DB0" w14:paraId="451FC490" w14:textId="6D1D5860">
      <w:pPr>
        <w:jc w:val="both"/>
        <w:rPr>
          <w:rFonts w:eastAsiaTheme="minorEastAsia"/>
          <w:color w:val="46555F"/>
          <w:sz w:val="22"/>
          <w:lang w:val="en-US"/>
        </w:rPr>
      </w:pPr>
    </w:p>
    <w:p w:rsidR="16D95DB0" w:rsidP="71F57445" w:rsidRDefault="192B0EF2" w14:paraId="28CD4698" w14:textId="3E11F329">
      <w:pPr>
        <w:rPr>
          <w:rFonts w:eastAsiaTheme="minorEastAsia"/>
          <w:color w:val="46555F"/>
          <w:sz w:val="22"/>
          <w:lang w:val="en-US"/>
        </w:rPr>
      </w:pPr>
      <w:r w:rsidRPr="71F57445">
        <w:rPr>
          <w:rFonts w:eastAsiaTheme="minorEastAsia"/>
          <w:color w:val="46555F"/>
          <w:sz w:val="22"/>
          <w:lang w:val="en-US"/>
        </w:rPr>
        <w:t>Walking from the train or bus station</w:t>
      </w:r>
    </w:p>
    <w:p w:rsidR="16D95DB0" w:rsidP="71F57445" w:rsidRDefault="192B0EF2" w14:paraId="2EADE4B2" w14:textId="4071297E">
      <w:pPr>
        <w:pStyle w:val="ListParagraph"/>
        <w:numPr>
          <w:ilvl w:val="0"/>
          <w:numId w:val="16"/>
        </w:numPr>
        <w:rPr>
          <w:rFonts w:asciiTheme="minorHAnsi" w:hAnsiTheme="minorHAnsi" w:eastAsiaTheme="minorEastAsia" w:cstheme="minorBidi"/>
          <w:color w:val="46555F"/>
          <w:sz w:val="22"/>
          <w:szCs w:val="22"/>
          <w:lang w:val="en-US"/>
        </w:rPr>
      </w:pPr>
      <w:r w:rsidRPr="71F57445">
        <w:rPr>
          <w:rFonts w:asciiTheme="minorHAnsi" w:hAnsiTheme="minorHAnsi" w:eastAsiaTheme="minorEastAsia" w:cstheme="minorBidi"/>
          <w:color w:val="46555F"/>
          <w:sz w:val="22"/>
          <w:szCs w:val="22"/>
          <w:lang w:val="en-US"/>
        </w:rPr>
        <w:t>From Doncaster Train Station follow the signs for the Bus Interchange, which is connected to the Train Station</w:t>
      </w:r>
    </w:p>
    <w:p w:rsidR="16D95DB0" w:rsidP="71F57445" w:rsidRDefault="192B0EF2" w14:paraId="303C86A5" w14:textId="01139331">
      <w:pPr>
        <w:pStyle w:val="ListParagraph"/>
        <w:numPr>
          <w:ilvl w:val="0"/>
          <w:numId w:val="16"/>
        </w:numPr>
        <w:rPr>
          <w:rFonts w:asciiTheme="minorHAnsi" w:hAnsiTheme="minorHAnsi" w:eastAsiaTheme="minorEastAsia" w:cstheme="minorBidi"/>
          <w:color w:val="46555F"/>
          <w:sz w:val="22"/>
          <w:szCs w:val="22"/>
          <w:lang w:val="en-US"/>
        </w:rPr>
      </w:pPr>
      <w:r w:rsidRPr="71F57445">
        <w:rPr>
          <w:rFonts w:asciiTheme="minorHAnsi" w:hAnsiTheme="minorHAnsi" w:eastAsiaTheme="minorEastAsia" w:cstheme="minorBidi"/>
          <w:color w:val="46555F"/>
          <w:sz w:val="22"/>
          <w:szCs w:val="22"/>
          <w:lang w:val="en-US"/>
        </w:rPr>
        <w:t>Walk through the Bus Interchange to the other end and cross the pedestrian crossing</w:t>
      </w:r>
    </w:p>
    <w:p w:rsidR="16D95DB0" w:rsidP="71F57445" w:rsidRDefault="192B0EF2" w14:paraId="1F797D7B" w14:textId="0AAEF734">
      <w:pPr>
        <w:pStyle w:val="ListParagraph"/>
        <w:numPr>
          <w:ilvl w:val="0"/>
          <w:numId w:val="16"/>
        </w:numPr>
        <w:rPr>
          <w:rFonts w:asciiTheme="minorHAnsi" w:hAnsiTheme="minorHAnsi" w:eastAsiaTheme="minorEastAsia" w:cstheme="minorBidi"/>
          <w:color w:val="46555F"/>
          <w:sz w:val="22"/>
          <w:szCs w:val="22"/>
          <w:lang w:val="en-US"/>
        </w:rPr>
      </w:pPr>
      <w:r w:rsidRPr="71F57445">
        <w:rPr>
          <w:rFonts w:asciiTheme="minorHAnsi" w:hAnsiTheme="minorHAnsi" w:eastAsiaTheme="minorEastAsia" w:cstheme="minorBidi"/>
          <w:color w:val="46555F"/>
          <w:sz w:val="22"/>
          <w:szCs w:val="22"/>
          <w:lang w:val="en-US"/>
        </w:rPr>
        <w:t>A small lift will take you to the road above or you can walk under the road and use the steps to take you up onto the North Bridge</w:t>
      </w:r>
    </w:p>
    <w:p w:rsidR="16D95DB0" w:rsidP="71F57445" w:rsidRDefault="192B0EF2" w14:paraId="1B9AA998" w14:textId="2D1E34EB">
      <w:pPr>
        <w:pStyle w:val="ListParagraph"/>
        <w:numPr>
          <w:ilvl w:val="0"/>
          <w:numId w:val="16"/>
        </w:numPr>
        <w:rPr>
          <w:rFonts w:asciiTheme="minorHAnsi" w:hAnsiTheme="minorHAnsi" w:eastAsiaTheme="minorEastAsia" w:cstheme="minorBidi"/>
          <w:color w:val="46555F"/>
          <w:sz w:val="22"/>
          <w:szCs w:val="22"/>
          <w:lang w:val="en-US"/>
        </w:rPr>
      </w:pPr>
      <w:r w:rsidRPr="71F57445">
        <w:rPr>
          <w:rFonts w:asciiTheme="minorHAnsi" w:hAnsiTheme="minorHAnsi" w:eastAsiaTheme="minorEastAsia" w:cstheme="minorBidi"/>
          <w:color w:val="46555F"/>
          <w:sz w:val="22"/>
          <w:szCs w:val="22"/>
          <w:lang w:val="en-US"/>
        </w:rPr>
        <w:t>Cross the bridge and turn left following the signs to the prison</w:t>
      </w:r>
    </w:p>
    <w:p w:rsidR="16D95DB0" w:rsidP="71F57445" w:rsidRDefault="412ADA8E" w14:paraId="46D96FCA" w14:textId="123E7281">
      <w:pPr>
        <w:rPr>
          <w:rFonts w:eastAsiaTheme="minorEastAsia"/>
          <w:color w:val="46555F"/>
          <w:sz w:val="22"/>
          <w:lang w:val="en-US"/>
        </w:rPr>
      </w:pPr>
      <w:r w:rsidRPr="71F57445">
        <w:rPr>
          <w:rFonts w:eastAsiaTheme="minorEastAsia"/>
          <w:color w:val="46555F"/>
          <w:sz w:val="22"/>
          <w:lang w:val="en-US"/>
        </w:rPr>
        <w:t>(</w:t>
      </w:r>
      <w:r w:rsidRPr="71F57445" w:rsidR="192B0EF2">
        <w:rPr>
          <w:rFonts w:eastAsiaTheme="minorEastAsia"/>
          <w:color w:val="46555F"/>
          <w:sz w:val="22"/>
          <w:lang w:val="en-US"/>
        </w:rPr>
        <w:t>A taxi from the bus or train station will cost approximately £5</w:t>
      </w:r>
      <w:r w:rsidRPr="71F57445" w:rsidR="508EF8F5">
        <w:rPr>
          <w:rFonts w:eastAsiaTheme="minorEastAsia"/>
          <w:color w:val="46555F"/>
          <w:sz w:val="22"/>
          <w:lang w:val="en-US"/>
        </w:rPr>
        <w:t>)</w:t>
      </w:r>
      <w:r w:rsidRPr="71F57445" w:rsidR="192B0EF2">
        <w:rPr>
          <w:rFonts w:eastAsiaTheme="minorEastAsia"/>
          <w:color w:val="46555F"/>
          <w:sz w:val="22"/>
          <w:lang w:val="en-US"/>
        </w:rPr>
        <w:t>.</w:t>
      </w:r>
    </w:p>
    <w:p w:rsidR="16D95DB0" w:rsidP="71F57445" w:rsidRDefault="16D95DB0" w14:paraId="1868E4D6" w14:textId="6035FF4A">
      <w:pPr>
        <w:rPr>
          <w:rFonts w:eastAsiaTheme="minorEastAsia"/>
          <w:color w:val="46555F"/>
          <w:sz w:val="22"/>
          <w:lang w:val="en-US"/>
        </w:rPr>
      </w:pPr>
    </w:p>
    <w:p w:rsidR="16D95DB0" w:rsidP="71F57445" w:rsidRDefault="192B0EF2" w14:paraId="6E2F0DCD" w14:textId="1453868C">
      <w:pPr>
        <w:rPr>
          <w:rFonts w:eastAsiaTheme="minorEastAsia"/>
          <w:color w:val="46555F"/>
          <w:sz w:val="22"/>
          <w:lang w:val="en-US"/>
        </w:rPr>
      </w:pPr>
      <w:r w:rsidRPr="71F57445">
        <w:rPr>
          <w:rFonts w:eastAsiaTheme="minorEastAsia"/>
          <w:b/>
          <w:bCs/>
          <w:color w:val="46555F"/>
          <w:sz w:val="22"/>
          <w:lang w:val="en-US"/>
        </w:rPr>
        <w:t>If travelling by car,</w:t>
      </w:r>
      <w:r w:rsidRPr="71F57445">
        <w:rPr>
          <w:rFonts w:eastAsiaTheme="minorEastAsia"/>
          <w:color w:val="46555F"/>
          <w:sz w:val="22"/>
          <w:lang w:val="en-US"/>
        </w:rPr>
        <w:t xml:space="preserve"> the Visitors Car Park can be found on the right as you approach the prison.</w:t>
      </w:r>
    </w:p>
    <w:p w:rsidR="16D95DB0" w:rsidP="71F57445" w:rsidRDefault="16D95DB0" w14:paraId="5D8C386D" w14:textId="4FF8AF15">
      <w:pPr>
        <w:pStyle w:val="ListParagraph"/>
        <w:ind w:left="0"/>
        <w:rPr>
          <w:rFonts w:asciiTheme="minorHAnsi" w:hAnsiTheme="minorHAnsi" w:cstheme="minorBidi"/>
          <w:color w:val="000000" w:themeColor="text1"/>
          <w:sz w:val="22"/>
          <w:szCs w:val="22"/>
          <w:lang w:val="en-US"/>
        </w:rPr>
      </w:pPr>
    </w:p>
    <w:p w:rsidR="16D95DB0" w:rsidP="71F57445" w:rsidRDefault="273E1EB0" w14:paraId="672BF55E" w14:textId="5A18754B">
      <w:pPr>
        <w:pStyle w:val="Heading3"/>
        <w:rPr>
          <w:rFonts w:asciiTheme="minorHAnsi" w:hAnsiTheme="minorHAnsi" w:eastAsiaTheme="minorEastAsia" w:cstheme="minorBidi"/>
          <w:color w:val="E32B31"/>
          <w:sz w:val="22"/>
          <w:szCs w:val="22"/>
          <w:lang w:val="en-US"/>
        </w:rPr>
      </w:pPr>
      <w:r w:rsidRPr="71F57445">
        <w:rPr>
          <w:rFonts w:asciiTheme="minorHAnsi" w:hAnsiTheme="minorHAnsi" w:eastAsiaTheme="minorEastAsia" w:cstheme="minorBidi"/>
          <w:b/>
          <w:bCs/>
          <w:color w:val="E32B31"/>
          <w:sz w:val="22"/>
          <w:szCs w:val="22"/>
          <w:lang w:val="en-US"/>
        </w:rPr>
        <w:t>Directions from the A1</w:t>
      </w:r>
      <w:r w:rsidRPr="71F57445">
        <w:rPr>
          <w:rFonts w:asciiTheme="minorHAnsi" w:hAnsiTheme="minorHAnsi" w:eastAsiaTheme="minorEastAsia" w:cstheme="minorBidi"/>
          <w:color w:val="E32B31"/>
          <w:sz w:val="22"/>
          <w:szCs w:val="22"/>
          <w:lang w:val="en-US"/>
        </w:rPr>
        <w:t>:</w:t>
      </w:r>
    </w:p>
    <w:p w:rsidR="16D95DB0" w:rsidP="71F57445" w:rsidRDefault="273E1EB0" w14:paraId="42B8A8E8" w14:textId="07611969">
      <w:pPr>
        <w:pStyle w:val="ListParagraph"/>
        <w:numPr>
          <w:ilvl w:val="0"/>
          <w:numId w:val="16"/>
        </w:numPr>
        <w:rPr>
          <w:rFonts w:asciiTheme="minorHAnsi" w:hAnsiTheme="minorHAnsi" w:eastAsiaTheme="minorEastAsia" w:cstheme="minorBidi"/>
          <w:color w:val="46555F"/>
          <w:sz w:val="22"/>
          <w:szCs w:val="22"/>
          <w:lang w:val="en-US"/>
        </w:rPr>
      </w:pPr>
      <w:r w:rsidRPr="71F57445">
        <w:rPr>
          <w:rFonts w:asciiTheme="minorHAnsi" w:hAnsiTheme="minorHAnsi" w:eastAsiaTheme="minorEastAsia" w:cstheme="minorBidi"/>
          <w:color w:val="46555F"/>
          <w:sz w:val="22"/>
          <w:szCs w:val="22"/>
          <w:lang w:val="en-US"/>
        </w:rPr>
        <w:t>Junction 36, take the A630 Doncaster/</w:t>
      </w:r>
      <w:proofErr w:type="spellStart"/>
      <w:r w:rsidRPr="71F57445">
        <w:rPr>
          <w:rFonts w:asciiTheme="minorHAnsi" w:hAnsiTheme="minorHAnsi" w:eastAsiaTheme="minorEastAsia" w:cstheme="minorBidi"/>
          <w:color w:val="46555F"/>
          <w:sz w:val="22"/>
          <w:szCs w:val="22"/>
          <w:lang w:val="en-US"/>
        </w:rPr>
        <w:t>Rotherham</w:t>
      </w:r>
      <w:proofErr w:type="spellEnd"/>
      <w:r w:rsidRPr="71F57445">
        <w:rPr>
          <w:rFonts w:asciiTheme="minorHAnsi" w:hAnsiTheme="minorHAnsi" w:eastAsiaTheme="minorEastAsia" w:cstheme="minorBidi"/>
          <w:color w:val="46555F"/>
          <w:sz w:val="22"/>
          <w:szCs w:val="22"/>
          <w:lang w:val="en-US"/>
        </w:rPr>
        <w:t xml:space="preserve"> Road towards Doncaster and follow the signs for the town </w:t>
      </w:r>
      <w:proofErr w:type="spellStart"/>
      <w:r w:rsidRPr="71F57445">
        <w:rPr>
          <w:rFonts w:asciiTheme="minorHAnsi" w:hAnsiTheme="minorHAnsi" w:eastAsiaTheme="minorEastAsia" w:cstheme="minorBidi"/>
          <w:color w:val="46555F"/>
          <w:sz w:val="22"/>
          <w:szCs w:val="22"/>
          <w:lang w:val="en-US"/>
        </w:rPr>
        <w:t>centre</w:t>
      </w:r>
      <w:proofErr w:type="spellEnd"/>
    </w:p>
    <w:p w:rsidR="16D95DB0" w:rsidP="71F57445" w:rsidRDefault="273E1EB0" w14:paraId="51A127B9" w14:textId="2E7A6A53">
      <w:pPr>
        <w:pStyle w:val="ListParagraph"/>
        <w:numPr>
          <w:ilvl w:val="0"/>
          <w:numId w:val="16"/>
        </w:numPr>
        <w:rPr>
          <w:rFonts w:asciiTheme="minorHAnsi" w:hAnsiTheme="minorHAnsi" w:eastAsiaTheme="minorEastAsia" w:cstheme="minorBidi"/>
          <w:color w:val="46555F"/>
          <w:sz w:val="22"/>
          <w:szCs w:val="22"/>
          <w:lang w:val="en-US"/>
        </w:rPr>
      </w:pPr>
      <w:r w:rsidRPr="71F57445">
        <w:rPr>
          <w:rFonts w:asciiTheme="minorHAnsi" w:hAnsiTheme="minorHAnsi" w:eastAsiaTheme="minorEastAsia" w:cstheme="minorBidi"/>
          <w:color w:val="46555F"/>
          <w:sz w:val="22"/>
          <w:szCs w:val="22"/>
          <w:lang w:val="en-US"/>
        </w:rPr>
        <w:t>Follow signs for the railway station</w:t>
      </w:r>
    </w:p>
    <w:p w:rsidR="16D95DB0" w:rsidP="71F57445" w:rsidRDefault="273E1EB0" w14:paraId="18AF111E" w14:textId="410BA2BA">
      <w:pPr>
        <w:pStyle w:val="ListParagraph"/>
        <w:numPr>
          <w:ilvl w:val="0"/>
          <w:numId w:val="16"/>
        </w:numPr>
        <w:rPr>
          <w:rFonts w:asciiTheme="minorHAnsi" w:hAnsiTheme="minorHAnsi" w:eastAsiaTheme="minorEastAsia" w:cstheme="minorBidi"/>
          <w:color w:val="46555F"/>
          <w:sz w:val="22"/>
          <w:szCs w:val="22"/>
          <w:lang w:val="en-US"/>
        </w:rPr>
      </w:pPr>
      <w:r w:rsidRPr="71F57445">
        <w:rPr>
          <w:rFonts w:asciiTheme="minorHAnsi" w:hAnsiTheme="minorHAnsi" w:eastAsiaTheme="minorEastAsia" w:cstheme="minorBidi"/>
          <w:color w:val="46555F"/>
          <w:sz w:val="22"/>
          <w:szCs w:val="22"/>
          <w:lang w:val="en-US"/>
        </w:rPr>
        <w:t>Pass the railway station on the left and go through the tunnel under the French Gate Centre</w:t>
      </w:r>
    </w:p>
    <w:p w:rsidR="16D95DB0" w:rsidP="71F57445" w:rsidRDefault="273E1EB0" w14:paraId="08D13F42" w14:textId="66928999">
      <w:pPr>
        <w:pStyle w:val="ListParagraph"/>
        <w:numPr>
          <w:ilvl w:val="0"/>
          <w:numId w:val="16"/>
        </w:numPr>
        <w:rPr>
          <w:rFonts w:asciiTheme="minorHAnsi" w:hAnsiTheme="minorHAnsi" w:eastAsiaTheme="minorEastAsia" w:cstheme="minorBidi"/>
          <w:color w:val="46555F"/>
          <w:sz w:val="22"/>
          <w:szCs w:val="22"/>
          <w:lang w:val="en-US"/>
        </w:rPr>
      </w:pPr>
      <w:r w:rsidRPr="71F57445">
        <w:rPr>
          <w:rFonts w:asciiTheme="minorHAnsi" w:hAnsiTheme="minorHAnsi" w:eastAsiaTheme="minorEastAsia" w:cstheme="minorBidi"/>
          <w:color w:val="46555F"/>
          <w:sz w:val="22"/>
          <w:szCs w:val="22"/>
          <w:lang w:val="en-US"/>
        </w:rPr>
        <w:t>Take the first left as you exit the tunnel over the bridge</w:t>
      </w:r>
    </w:p>
    <w:p w:rsidR="16D95DB0" w:rsidP="71F57445" w:rsidRDefault="273E1EB0" w14:paraId="7DB08AF6" w14:textId="51682FC4">
      <w:pPr>
        <w:pStyle w:val="ListParagraph"/>
        <w:numPr>
          <w:ilvl w:val="0"/>
          <w:numId w:val="16"/>
        </w:numPr>
        <w:rPr>
          <w:rFonts w:asciiTheme="minorHAnsi" w:hAnsiTheme="minorHAnsi" w:eastAsiaTheme="minorEastAsia" w:cstheme="minorBidi"/>
          <w:color w:val="46555F"/>
          <w:sz w:val="22"/>
          <w:szCs w:val="22"/>
          <w:lang w:val="en-US"/>
        </w:rPr>
      </w:pPr>
      <w:r w:rsidRPr="71F57445">
        <w:rPr>
          <w:rFonts w:asciiTheme="minorHAnsi" w:hAnsiTheme="minorHAnsi" w:eastAsiaTheme="minorEastAsia" w:cstheme="minorBidi"/>
          <w:color w:val="46555F"/>
          <w:sz w:val="22"/>
          <w:szCs w:val="22"/>
          <w:lang w:val="en-US"/>
        </w:rPr>
        <w:t>HMP &amp; YOI Doncaster is signposted from there</w:t>
      </w:r>
    </w:p>
    <w:p w:rsidR="16D95DB0" w:rsidP="71F57445" w:rsidRDefault="16D95DB0" w14:paraId="2812A3B9" w14:textId="4B075F6F">
      <w:pPr>
        <w:rPr>
          <w:rFonts w:eastAsiaTheme="minorEastAsia"/>
          <w:color w:val="46555F"/>
          <w:sz w:val="22"/>
          <w:lang w:val="en-US"/>
        </w:rPr>
      </w:pPr>
    </w:p>
    <w:p w:rsidR="16D95DB0" w:rsidP="71F57445" w:rsidRDefault="273E1EB0" w14:paraId="3C8DD054" w14:textId="2E760220">
      <w:pPr>
        <w:pStyle w:val="Heading3"/>
        <w:rPr>
          <w:rFonts w:asciiTheme="minorHAnsi" w:hAnsiTheme="minorHAnsi" w:eastAsiaTheme="minorEastAsia" w:cstheme="minorBidi"/>
          <w:color w:val="E32B31"/>
          <w:sz w:val="22"/>
          <w:szCs w:val="22"/>
          <w:lang w:val="en-US"/>
        </w:rPr>
      </w:pPr>
      <w:r w:rsidRPr="71F57445">
        <w:rPr>
          <w:rFonts w:asciiTheme="minorHAnsi" w:hAnsiTheme="minorHAnsi" w:eastAsiaTheme="minorEastAsia" w:cstheme="minorBidi"/>
          <w:b/>
          <w:bCs/>
          <w:color w:val="E32B31"/>
          <w:sz w:val="22"/>
          <w:szCs w:val="22"/>
          <w:lang w:val="en-US"/>
        </w:rPr>
        <w:t>Directions from the M1</w:t>
      </w:r>
      <w:r w:rsidRPr="71F57445">
        <w:rPr>
          <w:rFonts w:asciiTheme="minorHAnsi" w:hAnsiTheme="minorHAnsi" w:eastAsiaTheme="minorEastAsia" w:cstheme="minorBidi"/>
          <w:color w:val="E32B31"/>
          <w:sz w:val="22"/>
          <w:szCs w:val="22"/>
          <w:lang w:val="en-US"/>
        </w:rPr>
        <w:t>:</w:t>
      </w:r>
    </w:p>
    <w:p w:rsidR="16D95DB0" w:rsidP="71F57445" w:rsidRDefault="273E1EB0" w14:paraId="5378E2A4" w14:textId="70B826E8">
      <w:pPr>
        <w:pStyle w:val="ListParagraph"/>
        <w:numPr>
          <w:ilvl w:val="0"/>
          <w:numId w:val="16"/>
        </w:numPr>
        <w:rPr>
          <w:rFonts w:asciiTheme="minorHAnsi" w:hAnsiTheme="minorHAnsi" w:eastAsiaTheme="minorEastAsia" w:cstheme="minorBidi"/>
          <w:color w:val="46555F"/>
          <w:sz w:val="22"/>
          <w:szCs w:val="22"/>
          <w:lang w:val="en-US"/>
        </w:rPr>
      </w:pPr>
      <w:r w:rsidRPr="71F57445">
        <w:rPr>
          <w:rFonts w:asciiTheme="minorHAnsi" w:hAnsiTheme="minorHAnsi" w:eastAsiaTheme="minorEastAsia" w:cstheme="minorBidi"/>
          <w:color w:val="46555F"/>
          <w:sz w:val="22"/>
          <w:szCs w:val="22"/>
          <w:lang w:val="en-US"/>
        </w:rPr>
        <w:t>Junction 32, take the M18</w:t>
      </w:r>
    </w:p>
    <w:p w:rsidR="16D95DB0" w:rsidP="71F57445" w:rsidRDefault="273E1EB0" w14:paraId="3242FD19" w14:textId="03C39F04">
      <w:pPr>
        <w:pStyle w:val="ListParagraph"/>
        <w:numPr>
          <w:ilvl w:val="0"/>
          <w:numId w:val="16"/>
        </w:numPr>
        <w:rPr>
          <w:rFonts w:asciiTheme="minorHAnsi" w:hAnsiTheme="minorHAnsi" w:eastAsiaTheme="minorEastAsia" w:cstheme="minorBidi"/>
          <w:color w:val="46555F"/>
          <w:sz w:val="22"/>
          <w:szCs w:val="22"/>
          <w:lang w:val="en-US"/>
        </w:rPr>
      </w:pPr>
      <w:r w:rsidRPr="71F57445">
        <w:rPr>
          <w:rFonts w:asciiTheme="minorHAnsi" w:hAnsiTheme="minorHAnsi" w:eastAsiaTheme="minorEastAsia" w:cstheme="minorBidi"/>
          <w:color w:val="46555F"/>
          <w:sz w:val="22"/>
          <w:szCs w:val="22"/>
          <w:lang w:val="en-US"/>
        </w:rPr>
        <w:t xml:space="preserve">Exit M18 at junction 3 toward Doncaster town </w:t>
      </w:r>
      <w:proofErr w:type="spellStart"/>
      <w:r w:rsidRPr="71F57445">
        <w:rPr>
          <w:rFonts w:asciiTheme="minorHAnsi" w:hAnsiTheme="minorHAnsi" w:eastAsiaTheme="minorEastAsia" w:cstheme="minorBidi"/>
          <w:color w:val="46555F"/>
          <w:sz w:val="22"/>
          <w:szCs w:val="22"/>
          <w:lang w:val="en-US"/>
        </w:rPr>
        <w:t>centre</w:t>
      </w:r>
      <w:proofErr w:type="spellEnd"/>
    </w:p>
    <w:p w:rsidR="16D95DB0" w:rsidP="71F57445" w:rsidRDefault="273E1EB0" w14:paraId="1BE87CEC" w14:textId="0F275D2A">
      <w:pPr>
        <w:pStyle w:val="ListParagraph"/>
        <w:numPr>
          <w:ilvl w:val="0"/>
          <w:numId w:val="16"/>
        </w:numPr>
        <w:rPr>
          <w:rFonts w:asciiTheme="minorHAnsi" w:hAnsiTheme="minorHAnsi" w:eastAsiaTheme="minorEastAsia" w:cstheme="minorBidi"/>
          <w:color w:val="46555F"/>
          <w:sz w:val="22"/>
          <w:szCs w:val="22"/>
          <w:lang w:val="en-US"/>
        </w:rPr>
      </w:pPr>
      <w:r w:rsidRPr="71F57445">
        <w:rPr>
          <w:rFonts w:asciiTheme="minorHAnsi" w:hAnsiTheme="minorHAnsi" w:eastAsiaTheme="minorEastAsia" w:cstheme="minorBidi"/>
          <w:color w:val="46555F"/>
          <w:sz w:val="22"/>
          <w:szCs w:val="22"/>
          <w:lang w:val="en-US"/>
        </w:rPr>
        <w:t>Follow signs for the railway station</w:t>
      </w:r>
    </w:p>
    <w:p w:rsidR="16D95DB0" w:rsidP="71F57445" w:rsidRDefault="273E1EB0" w14:paraId="5FF1C1BC" w14:textId="58E8E0BE">
      <w:pPr>
        <w:pStyle w:val="ListParagraph"/>
        <w:numPr>
          <w:ilvl w:val="0"/>
          <w:numId w:val="16"/>
        </w:numPr>
        <w:rPr>
          <w:rFonts w:asciiTheme="minorHAnsi" w:hAnsiTheme="minorHAnsi" w:eastAsiaTheme="minorEastAsia" w:cstheme="minorBidi"/>
          <w:color w:val="46555F"/>
          <w:sz w:val="22"/>
          <w:szCs w:val="22"/>
          <w:lang w:val="en-US"/>
        </w:rPr>
      </w:pPr>
      <w:r w:rsidRPr="71F57445">
        <w:rPr>
          <w:rFonts w:asciiTheme="minorHAnsi" w:hAnsiTheme="minorHAnsi" w:eastAsiaTheme="minorEastAsia" w:cstheme="minorBidi"/>
          <w:color w:val="46555F"/>
          <w:sz w:val="22"/>
          <w:szCs w:val="22"/>
          <w:lang w:val="en-US"/>
        </w:rPr>
        <w:t>Pass the railway station on the left and go through the tunnel under the French Gate Centre</w:t>
      </w:r>
    </w:p>
    <w:p w:rsidR="16D95DB0" w:rsidP="71F57445" w:rsidRDefault="273E1EB0" w14:paraId="0EA24540" w14:textId="6E95F3CF">
      <w:pPr>
        <w:pStyle w:val="ListParagraph"/>
        <w:numPr>
          <w:ilvl w:val="0"/>
          <w:numId w:val="16"/>
        </w:numPr>
        <w:rPr>
          <w:rFonts w:asciiTheme="minorHAnsi" w:hAnsiTheme="minorHAnsi" w:eastAsiaTheme="minorEastAsia" w:cstheme="minorBidi"/>
          <w:color w:val="46555F"/>
          <w:sz w:val="22"/>
          <w:szCs w:val="22"/>
          <w:lang w:val="en-US"/>
        </w:rPr>
      </w:pPr>
      <w:r w:rsidRPr="71F57445">
        <w:rPr>
          <w:rFonts w:asciiTheme="minorHAnsi" w:hAnsiTheme="minorHAnsi" w:eastAsiaTheme="minorEastAsia" w:cstheme="minorBidi"/>
          <w:color w:val="46555F"/>
          <w:sz w:val="22"/>
          <w:szCs w:val="22"/>
          <w:lang w:val="en-US"/>
        </w:rPr>
        <w:t>Take the first left as you exit the tunnel over the bridge</w:t>
      </w:r>
    </w:p>
    <w:p w:rsidR="16D95DB0" w:rsidP="71F57445" w:rsidRDefault="273E1EB0" w14:paraId="65484B31" w14:textId="19E72730">
      <w:pPr>
        <w:pStyle w:val="ListParagraph"/>
        <w:numPr>
          <w:ilvl w:val="0"/>
          <w:numId w:val="16"/>
        </w:numPr>
        <w:rPr>
          <w:rFonts w:asciiTheme="minorHAnsi" w:hAnsiTheme="minorHAnsi" w:eastAsiaTheme="minorEastAsia" w:cstheme="minorBidi"/>
          <w:color w:val="46555F"/>
          <w:sz w:val="22"/>
          <w:szCs w:val="22"/>
          <w:lang w:val="en-US"/>
        </w:rPr>
      </w:pPr>
      <w:r w:rsidRPr="71F57445">
        <w:rPr>
          <w:rFonts w:asciiTheme="minorHAnsi" w:hAnsiTheme="minorHAnsi" w:eastAsiaTheme="minorEastAsia" w:cstheme="minorBidi"/>
          <w:color w:val="46555F"/>
          <w:sz w:val="22"/>
          <w:szCs w:val="22"/>
          <w:lang w:val="en-US"/>
        </w:rPr>
        <w:t>HMP &amp; YOI Doncaster signposted</w:t>
      </w:r>
    </w:p>
    <w:p w:rsidR="16D95DB0" w:rsidP="71F57445" w:rsidRDefault="16D95DB0" w14:paraId="4FDEC82A" w14:textId="1C0768A1">
      <w:pPr>
        <w:rPr>
          <w:rFonts w:eastAsiaTheme="minorEastAsia"/>
          <w:sz w:val="22"/>
          <w:lang w:val="en-US"/>
        </w:rPr>
      </w:pPr>
    </w:p>
    <w:p w:rsidR="16D95DB0" w:rsidP="71F57445" w:rsidRDefault="16D95DB0" w14:paraId="063D75F7" w14:textId="311AF379">
      <w:pPr>
        <w:pStyle w:val="ListParagraph"/>
        <w:ind w:left="0"/>
        <w:rPr>
          <w:rFonts w:asciiTheme="minorHAnsi" w:hAnsiTheme="minorHAnsi" w:cstheme="minorBidi"/>
          <w:color w:val="000000" w:themeColor="text1"/>
          <w:sz w:val="22"/>
          <w:szCs w:val="22"/>
          <w:lang w:val="en-US"/>
        </w:rPr>
      </w:pPr>
    </w:p>
    <w:p w:rsidR="16D95DB0" w:rsidP="71F57445" w:rsidRDefault="16D95DB0" w14:paraId="7213ADAF" w14:textId="5CE355FB">
      <w:pPr>
        <w:pStyle w:val="ListParagraph"/>
        <w:ind w:left="0"/>
        <w:rPr>
          <w:rFonts w:asciiTheme="minorHAnsi" w:hAnsiTheme="minorHAnsi" w:cstheme="minorBidi"/>
          <w:color w:val="000000" w:themeColor="text1"/>
          <w:sz w:val="22"/>
          <w:szCs w:val="22"/>
          <w:lang w:val="en-US"/>
        </w:rPr>
      </w:pPr>
    </w:p>
    <w:p w:rsidR="26B0DB4D" w:rsidP="26B0DB4D" w:rsidRDefault="26B0DB4D" w14:paraId="61E394B0" w14:textId="767512BE">
      <w:pPr>
        <w:pStyle w:val="ListParagraph"/>
        <w:ind w:left="0"/>
        <w:rPr>
          <w:rFonts w:asciiTheme="minorHAnsi" w:hAnsiTheme="minorHAnsi" w:cstheme="minorBidi"/>
          <w:color w:val="000000" w:themeColor="text1"/>
          <w:sz w:val="22"/>
          <w:szCs w:val="22"/>
          <w:lang w:val="en-US"/>
        </w:rPr>
      </w:pPr>
    </w:p>
    <w:p w:rsidR="26B0DB4D" w:rsidP="26B0DB4D" w:rsidRDefault="26B0DB4D" w14:paraId="753B3A3A" w14:textId="06515231">
      <w:pPr>
        <w:pStyle w:val="ListParagraph"/>
        <w:ind w:left="0"/>
        <w:rPr>
          <w:rFonts w:asciiTheme="minorHAnsi" w:hAnsiTheme="minorHAnsi" w:cstheme="minorBidi"/>
          <w:color w:val="000000" w:themeColor="text1"/>
          <w:sz w:val="22"/>
          <w:szCs w:val="22"/>
          <w:lang w:val="en-US"/>
        </w:rPr>
      </w:pPr>
    </w:p>
    <w:p w:rsidR="26B0DB4D" w:rsidP="26B0DB4D" w:rsidRDefault="26B0DB4D" w14:paraId="20FE5B79" w14:textId="3E4BDF7D">
      <w:pPr>
        <w:pStyle w:val="ListParagraph"/>
        <w:ind w:left="0"/>
        <w:rPr>
          <w:rFonts w:asciiTheme="minorHAnsi" w:hAnsiTheme="minorHAnsi" w:cstheme="minorBidi"/>
          <w:color w:val="000000" w:themeColor="text1"/>
          <w:sz w:val="22"/>
          <w:szCs w:val="22"/>
          <w:lang w:val="en-US"/>
        </w:rPr>
      </w:pPr>
    </w:p>
    <w:p w:rsidR="26B0DB4D" w:rsidP="26B0DB4D" w:rsidRDefault="26B0DB4D" w14:paraId="7675C79E" w14:textId="5E676694">
      <w:pPr>
        <w:pStyle w:val="ListParagraph"/>
        <w:ind w:left="0"/>
        <w:rPr>
          <w:rFonts w:asciiTheme="minorHAnsi" w:hAnsiTheme="minorHAnsi" w:cstheme="minorBidi"/>
          <w:color w:val="000000" w:themeColor="text1"/>
          <w:sz w:val="22"/>
          <w:szCs w:val="22"/>
          <w:lang w:val="en-US"/>
        </w:rPr>
      </w:pPr>
    </w:p>
    <w:p w:rsidR="26B0DB4D" w:rsidP="26B0DB4D" w:rsidRDefault="26B0DB4D" w14:paraId="648208E1" w14:textId="423C9B99">
      <w:pPr>
        <w:pStyle w:val="ListParagraph"/>
        <w:ind w:left="0"/>
        <w:rPr>
          <w:rFonts w:asciiTheme="minorHAnsi" w:hAnsiTheme="minorHAnsi" w:cstheme="minorBidi"/>
          <w:color w:val="000000" w:themeColor="text1"/>
          <w:sz w:val="22"/>
          <w:szCs w:val="22"/>
          <w:lang w:val="en-US"/>
        </w:rPr>
      </w:pPr>
    </w:p>
    <w:p w:rsidR="26B0DB4D" w:rsidP="26B0DB4D" w:rsidRDefault="26B0DB4D" w14:paraId="11D6D9D8" w14:textId="73583998">
      <w:pPr>
        <w:pStyle w:val="ListParagraph"/>
        <w:ind w:left="0"/>
        <w:rPr>
          <w:rFonts w:asciiTheme="minorHAnsi" w:hAnsiTheme="minorHAnsi" w:cstheme="minorBidi"/>
          <w:color w:val="000000" w:themeColor="text1"/>
          <w:sz w:val="22"/>
          <w:szCs w:val="22"/>
          <w:lang w:val="en-US"/>
        </w:rPr>
      </w:pPr>
    </w:p>
    <w:p w:rsidR="26B0DB4D" w:rsidP="26B0DB4D" w:rsidRDefault="26B0DB4D" w14:paraId="56D3A53B" w14:textId="1E61C801">
      <w:pPr>
        <w:pStyle w:val="ListParagraph"/>
        <w:ind w:left="0"/>
        <w:rPr>
          <w:rFonts w:asciiTheme="minorHAnsi" w:hAnsiTheme="minorHAnsi" w:cstheme="minorBidi"/>
          <w:color w:val="000000" w:themeColor="text1"/>
          <w:sz w:val="22"/>
          <w:szCs w:val="22"/>
          <w:lang w:val="en-US"/>
        </w:rPr>
      </w:pPr>
    </w:p>
    <w:p w:rsidR="26B0DB4D" w:rsidP="26B0DB4D" w:rsidRDefault="26B0DB4D" w14:paraId="15C0BE8A" w14:textId="61A2F5EC">
      <w:pPr>
        <w:pStyle w:val="ListParagraph"/>
        <w:ind w:left="0"/>
        <w:rPr>
          <w:rFonts w:asciiTheme="minorHAnsi" w:hAnsiTheme="minorHAnsi" w:cstheme="minorBidi"/>
          <w:color w:val="000000" w:themeColor="text1"/>
          <w:sz w:val="22"/>
          <w:szCs w:val="22"/>
          <w:lang w:val="en-US"/>
        </w:rPr>
      </w:pPr>
    </w:p>
    <w:p w:rsidR="26B0DB4D" w:rsidP="26B0DB4D" w:rsidRDefault="26B0DB4D" w14:paraId="50653A60" w14:textId="2231A960">
      <w:pPr>
        <w:pStyle w:val="ListParagraph"/>
        <w:ind w:left="0"/>
        <w:rPr>
          <w:rFonts w:asciiTheme="minorHAnsi" w:hAnsiTheme="minorHAnsi" w:cstheme="minorBidi"/>
          <w:color w:val="000000" w:themeColor="text1"/>
          <w:sz w:val="22"/>
          <w:szCs w:val="22"/>
          <w:lang w:val="en-US"/>
        </w:rPr>
      </w:pPr>
    </w:p>
    <w:p w:rsidR="26B0DB4D" w:rsidP="26B0DB4D" w:rsidRDefault="26B0DB4D" w14:paraId="638C9EE8" w14:textId="17162D09">
      <w:pPr>
        <w:pStyle w:val="ListParagraph"/>
        <w:ind w:left="0"/>
        <w:rPr>
          <w:rFonts w:asciiTheme="minorHAnsi" w:hAnsiTheme="minorHAnsi" w:cstheme="minorBidi"/>
          <w:color w:val="000000" w:themeColor="text1"/>
          <w:sz w:val="22"/>
          <w:szCs w:val="22"/>
          <w:lang w:val="en-US"/>
        </w:rPr>
      </w:pPr>
    </w:p>
    <w:p w:rsidR="26B0DB4D" w:rsidP="26B0DB4D" w:rsidRDefault="26B0DB4D" w14:paraId="3D6B2DF4" w14:textId="4A2BE727">
      <w:pPr>
        <w:pStyle w:val="ListParagraph"/>
        <w:ind w:left="0"/>
        <w:rPr>
          <w:rFonts w:asciiTheme="minorHAnsi" w:hAnsiTheme="minorHAnsi" w:cstheme="minorBidi"/>
          <w:color w:val="000000" w:themeColor="text1"/>
          <w:sz w:val="22"/>
          <w:szCs w:val="22"/>
          <w:lang w:val="en-US"/>
        </w:rPr>
      </w:pPr>
    </w:p>
    <w:p w:rsidR="26B0DB4D" w:rsidP="26B0DB4D" w:rsidRDefault="26B0DB4D" w14:paraId="4662CE95" w14:textId="07AF527A">
      <w:pPr>
        <w:pStyle w:val="ListParagraph"/>
        <w:ind w:left="0"/>
        <w:rPr>
          <w:rFonts w:asciiTheme="minorHAnsi" w:hAnsiTheme="minorHAnsi" w:cstheme="minorBidi"/>
          <w:color w:val="000000" w:themeColor="text1"/>
          <w:sz w:val="22"/>
          <w:szCs w:val="22"/>
          <w:lang w:val="en-US"/>
        </w:rPr>
      </w:pPr>
    </w:p>
    <w:p w:rsidR="26B0DB4D" w:rsidP="26B0DB4D" w:rsidRDefault="26B0DB4D" w14:paraId="1785300C" w14:textId="0802D58E">
      <w:pPr>
        <w:pStyle w:val="ListParagraph"/>
        <w:ind w:left="0"/>
        <w:rPr>
          <w:rFonts w:asciiTheme="minorHAnsi" w:hAnsiTheme="minorHAnsi" w:cstheme="minorBidi"/>
          <w:color w:val="000000" w:themeColor="text1"/>
          <w:sz w:val="22"/>
          <w:szCs w:val="22"/>
          <w:lang w:val="en-US"/>
        </w:rPr>
      </w:pPr>
    </w:p>
    <w:p w:rsidR="26B0DB4D" w:rsidP="26B0DB4D" w:rsidRDefault="26B0DB4D" w14:paraId="72BBDDE6" w14:textId="3F4281EE">
      <w:pPr>
        <w:pStyle w:val="ListParagraph"/>
        <w:ind w:left="0"/>
        <w:rPr>
          <w:rFonts w:asciiTheme="minorHAnsi" w:hAnsiTheme="minorHAnsi" w:cstheme="minorBidi"/>
          <w:color w:val="000000" w:themeColor="text1"/>
          <w:sz w:val="22"/>
          <w:szCs w:val="22"/>
          <w:lang w:val="en-US"/>
        </w:rPr>
      </w:pPr>
    </w:p>
    <w:p w:rsidR="26B0DB4D" w:rsidP="26B0DB4D" w:rsidRDefault="26B0DB4D" w14:paraId="0569EC50" w14:textId="5554BF54">
      <w:pPr>
        <w:pStyle w:val="ListParagraph"/>
        <w:ind w:left="0"/>
        <w:rPr>
          <w:rFonts w:asciiTheme="minorHAnsi" w:hAnsiTheme="minorHAnsi" w:cstheme="minorBidi"/>
          <w:color w:val="000000" w:themeColor="text1"/>
          <w:sz w:val="22"/>
          <w:szCs w:val="22"/>
          <w:lang w:val="en-US"/>
        </w:rPr>
      </w:pPr>
    </w:p>
    <w:p w:rsidR="16D95DB0" w:rsidP="71F57445" w:rsidRDefault="16D95DB0" w14:paraId="23BCC1C6" w14:textId="01D1FA26">
      <w:pPr>
        <w:pStyle w:val="ListParagraph"/>
        <w:ind w:left="0"/>
        <w:rPr>
          <w:rFonts w:asciiTheme="minorHAnsi" w:hAnsiTheme="minorHAnsi" w:cstheme="minorBidi"/>
          <w:color w:val="000000" w:themeColor="text1"/>
          <w:sz w:val="22"/>
          <w:szCs w:val="22"/>
          <w:lang w:val="en-US"/>
        </w:rPr>
      </w:pPr>
    </w:p>
    <w:tbl>
      <w:tblPr>
        <w:tblStyle w:val="TableGrid"/>
        <w:tblW w:w="0" w:type="auto"/>
        <w:tblLayout w:type="fixed"/>
        <w:tblLook w:val="06A0" w:firstRow="1" w:lastRow="0" w:firstColumn="1" w:lastColumn="0" w:noHBand="1" w:noVBand="1"/>
      </w:tblPr>
      <w:tblGrid>
        <w:gridCol w:w="10710"/>
      </w:tblGrid>
      <w:tr w:rsidR="71F57445" w:rsidTr="71F57445" w14:paraId="27960A8F" w14:textId="77777777">
        <w:trPr>
          <w:trHeight w:val="300"/>
        </w:trPr>
        <w:tc>
          <w:tcPr>
            <w:tcW w:w="10710" w:type="dxa"/>
            <w:shd w:val="clear" w:color="auto" w:fill="C00000"/>
          </w:tcPr>
          <w:p w:rsidR="4C03D8A4" w:rsidP="71F57445" w:rsidRDefault="4C03D8A4" w14:paraId="673476BE" w14:textId="2AC28D83">
            <w:r w:rsidRPr="71F57445">
              <w:rPr>
                <w:color w:val="FFFFFF" w:themeColor="background1"/>
                <w:sz w:val="32"/>
                <w:szCs w:val="32"/>
              </w:rPr>
              <w:t>Welcome to HMP Doncaster</w:t>
            </w:r>
          </w:p>
          <w:p w:rsidR="71F57445" w:rsidP="71F57445" w:rsidRDefault="71F57445" w14:paraId="59341A16" w14:textId="625F7820">
            <w:pPr>
              <w:pStyle w:val="ListParagraph"/>
              <w:rPr>
                <w:rFonts w:asciiTheme="minorHAnsi" w:hAnsiTheme="minorHAnsi" w:cstheme="minorBidi"/>
                <w:color w:val="000000" w:themeColor="text1"/>
                <w:sz w:val="22"/>
                <w:szCs w:val="22"/>
                <w:lang w:val="en-US"/>
              </w:rPr>
            </w:pPr>
          </w:p>
        </w:tc>
      </w:tr>
    </w:tbl>
    <w:p w:rsidR="16D95DB0" w:rsidP="71F57445" w:rsidRDefault="16D95DB0" w14:paraId="10C3A465" w14:textId="2CE2FBB4">
      <w:pPr>
        <w:pStyle w:val="ListParagraph"/>
        <w:ind w:left="0"/>
        <w:rPr>
          <w:rFonts w:asciiTheme="minorHAnsi" w:hAnsiTheme="minorHAnsi" w:cstheme="minorBidi"/>
          <w:color w:val="000000" w:themeColor="text1"/>
          <w:sz w:val="22"/>
          <w:szCs w:val="22"/>
          <w:lang w:val="en-US"/>
        </w:rPr>
      </w:pPr>
    </w:p>
    <w:p w:rsidR="16D95DB0" w:rsidP="26B0DB4D" w:rsidRDefault="70124659" w14:paraId="57D776C2" w14:textId="30AEE8AC">
      <w:pPr>
        <w:pStyle w:val="ListParagraph"/>
        <w:ind w:left="0"/>
        <w:rPr>
          <w:rFonts w:asciiTheme="minorHAnsi" w:hAnsiTheme="minorHAnsi" w:cstheme="minorBidi"/>
          <w:color w:val="4C565C" w:themeColor="accent1"/>
          <w:sz w:val="22"/>
          <w:szCs w:val="22"/>
          <w:lang w:val="en-US"/>
        </w:rPr>
      </w:pPr>
      <w:r w:rsidRPr="26B0DB4D">
        <w:rPr>
          <w:rFonts w:asciiTheme="minorHAnsi" w:hAnsiTheme="minorHAnsi" w:cstheme="minorBidi"/>
          <w:color w:val="4C555B"/>
          <w:sz w:val="22"/>
          <w:szCs w:val="22"/>
          <w:lang w:val="en-US"/>
        </w:rPr>
        <w:t xml:space="preserve">Prisoners arriving at HMP Doncaster are initially taken to </w:t>
      </w:r>
      <w:r w:rsidRPr="26B0DB4D" w:rsidR="28509527">
        <w:rPr>
          <w:rFonts w:asciiTheme="minorHAnsi" w:hAnsiTheme="minorHAnsi" w:cstheme="minorBidi"/>
          <w:color w:val="4C555B"/>
          <w:sz w:val="22"/>
          <w:szCs w:val="22"/>
          <w:lang w:val="en-US"/>
        </w:rPr>
        <w:t>Reception</w:t>
      </w:r>
      <w:r w:rsidRPr="26B0DB4D" w:rsidR="25672B82">
        <w:rPr>
          <w:rFonts w:asciiTheme="minorHAnsi" w:hAnsiTheme="minorHAnsi" w:cstheme="minorBidi"/>
          <w:color w:val="4C555B"/>
          <w:sz w:val="22"/>
          <w:szCs w:val="22"/>
          <w:lang w:val="en-US"/>
        </w:rPr>
        <w:t xml:space="preserve"> and</w:t>
      </w:r>
      <w:r w:rsidRPr="26B0DB4D" w:rsidR="128CC03B">
        <w:rPr>
          <w:rFonts w:asciiTheme="minorHAnsi" w:hAnsiTheme="minorHAnsi" w:cstheme="minorBidi"/>
          <w:color w:val="4C555B"/>
          <w:sz w:val="22"/>
          <w:szCs w:val="22"/>
          <w:lang w:val="en-US"/>
        </w:rPr>
        <w:t xml:space="preserve"> greeted by staff who will complete</w:t>
      </w:r>
      <w:r w:rsidRPr="26B0DB4D" w:rsidR="5CAD83FA">
        <w:rPr>
          <w:rFonts w:asciiTheme="minorHAnsi" w:hAnsiTheme="minorHAnsi" w:cstheme="minorBidi"/>
          <w:color w:val="4C555B"/>
          <w:sz w:val="22"/>
          <w:szCs w:val="22"/>
          <w:lang w:val="en-US"/>
        </w:rPr>
        <w:t xml:space="preserve"> the</w:t>
      </w:r>
      <w:r w:rsidRPr="26B0DB4D" w:rsidR="25672B82">
        <w:rPr>
          <w:rFonts w:asciiTheme="minorHAnsi" w:hAnsiTheme="minorHAnsi" w:cstheme="minorBidi"/>
          <w:color w:val="4C555B"/>
          <w:sz w:val="22"/>
          <w:szCs w:val="22"/>
          <w:lang w:val="en-US"/>
        </w:rPr>
        <w:t xml:space="preserve"> book</w:t>
      </w:r>
      <w:r w:rsidRPr="26B0DB4D" w:rsidR="6EE54391">
        <w:rPr>
          <w:rFonts w:asciiTheme="minorHAnsi" w:hAnsiTheme="minorHAnsi" w:cstheme="minorBidi"/>
          <w:color w:val="4C555B"/>
          <w:sz w:val="22"/>
          <w:szCs w:val="22"/>
          <w:lang w:val="en-US"/>
        </w:rPr>
        <w:t>ing</w:t>
      </w:r>
      <w:r w:rsidRPr="26B0DB4D" w:rsidR="25672B82">
        <w:rPr>
          <w:rFonts w:asciiTheme="minorHAnsi" w:hAnsiTheme="minorHAnsi" w:cstheme="minorBidi"/>
          <w:color w:val="4C555B"/>
          <w:sz w:val="22"/>
          <w:szCs w:val="22"/>
          <w:lang w:val="en-US"/>
        </w:rPr>
        <w:t xml:space="preserve"> in</w:t>
      </w:r>
      <w:r w:rsidRPr="26B0DB4D" w:rsidR="2DFD0072">
        <w:rPr>
          <w:rFonts w:asciiTheme="minorHAnsi" w:hAnsiTheme="minorHAnsi" w:cstheme="minorBidi"/>
          <w:color w:val="4C555B"/>
          <w:sz w:val="22"/>
          <w:szCs w:val="22"/>
          <w:lang w:val="en-US"/>
        </w:rPr>
        <w:t xml:space="preserve"> process</w:t>
      </w:r>
      <w:r w:rsidRPr="26B0DB4D" w:rsidR="305C01A3">
        <w:rPr>
          <w:rFonts w:asciiTheme="minorHAnsi" w:hAnsiTheme="minorHAnsi" w:cstheme="minorBidi"/>
          <w:color w:val="4C555B"/>
          <w:sz w:val="22"/>
          <w:szCs w:val="22"/>
          <w:lang w:val="en-US"/>
        </w:rPr>
        <w:t>. The individual will</w:t>
      </w:r>
      <w:r w:rsidRPr="26B0DB4D" w:rsidR="25672B82">
        <w:rPr>
          <w:rFonts w:asciiTheme="minorHAnsi" w:hAnsiTheme="minorHAnsi" w:cstheme="minorBidi"/>
          <w:color w:val="4C555B"/>
          <w:sz w:val="22"/>
          <w:szCs w:val="22"/>
          <w:lang w:val="en-US"/>
        </w:rPr>
        <w:t xml:space="preserve"> </w:t>
      </w:r>
      <w:r w:rsidRPr="26B0DB4D" w:rsidR="754BD9F5">
        <w:rPr>
          <w:rFonts w:asciiTheme="minorHAnsi" w:hAnsiTheme="minorHAnsi" w:cstheme="minorBidi"/>
          <w:color w:val="4C555B"/>
          <w:sz w:val="22"/>
          <w:szCs w:val="22"/>
          <w:lang w:val="en-US"/>
        </w:rPr>
        <w:t>be</w:t>
      </w:r>
      <w:r w:rsidRPr="26B0DB4D" w:rsidR="25672B82">
        <w:rPr>
          <w:rFonts w:asciiTheme="minorHAnsi" w:hAnsiTheme="minorHAnsi" w:cstheme="minorBidi"/>
          <w:color w:val="4C555B"/>
          <w:sz w:val="22"/>
          <w:szCs w:val="22"/>
          <w:lang w:val="en-US"/>
        </w:rPr>
        <w:t xml:space="preserve"> assessed as to any concerns/vulnerability</w:t>
      </w:r>
      <w:r w:rsidRPr="26B0DB4D" w:rsidR="3696C905">
        <w:rPr>
          <w:rFonts w:asciiTheme="minorHAnsi" w:hAnsiTheme="minorHAnsi" w:cstheme="minorBidi"/>
          <w:color w:val="4C555B"/>
          <w:sz w:val="22"/>
          <w:szCs w:val="22"/>
          <w:lang w:val="en-US"/>
        </w:rPr>
        <w:t xml:space="preserve"> and are</w:t>
      </w:r>
      <w:r w:rsidRPr="26B0DB4D" w:rsidR="58F8DD6E">
        <w:rPr>
          <w:rFonts w:asciiTheme="minorHAnsi" w:hAnsiTheme="minorHAnsi" w:cstheme="minorBidi"/>
          <w:color w:val="4C555B"/>
          <w:sz w:val="22"/>
          <w:szCs w:val="22"/>
          <w:lang w:val="en-US"/>
        </w:rPr>
        <w:t xml:space="preserve"> also</w:t>
      </w:r>
      <w:r w:rsidRPr="26B0DB4D" w:rsidR="3696C905">
        <w:rPr>
          <w:rFonts w:asciiTheme="minorHAnsi" w:hAnsiTheme="minorHAnsi" w:cstheme="minorBidi"/>
          <w:color w:val="4C555B"/>
          <w:sz w:val="22"/>
          <w:szCs w:val="22"/>
          <w:lang w:val="en-US"/>
        </w:rPr>
        <w:t xml:space="preserve"> offered 1 telephone call</w:t>
      </w:r>
      <w:r w:rsidRPr="26B0DB4D" w:rsidR="1B87962B">
        <w:rPr>
          <w:rFonts w:asciiTheme="minorHAnsi" w:hAnsiTheme="minorHAnsi" w:cstheme="minorBidi"/>
          <w:color w:val="4C555B"/>
          <w:sz w:val="22"/>
          <w:szCs w:val="22"/>
          <w:lang w:val="en-US"/>
        </w:rPr>
        <w:t xml:space="preserve"> and issued a PIN number to allow </w:t>
      </w:r>
      <w:r w:rsidRPr="26B0DB4D" w:rsidR="44799765">
        <w:rPr>
          <w:rFonts w:asciiTheme="minorHAnsi" w:hAnsiTheme="minorHAnsi" w:cstheme="minorBidi"/>
          <w:color w:val="4C555B"/>
          <w:sz w:val="22"/>
          <w:szCs w:val="22"/>
          <w:lang w:val="en-US"/>
        </w:rPr>
        <w:t>them to call family and friends, once the telephone numbers have been cleared.</w:t>
      </w:r>
      <w:r w:rsidRPr="26B0DB4D" w:rsidR="1B87962B">
        <w:rPr>
          <w:rFonts w:asciiTheme="minorHAnsi" w:hAnsiTheme="minorHAnsi" w:cstheme="minorBidi"/>
          <w:color w:val="4C555B"/>
          <w:sz w:val="22"/>
          <w:szCs w:val="22"/>
          <w:lang w:val="en-US"/>
        </w:rPr>
        <w:t xml:space="preserve"> </w:t>
      </w:r>
      <w:r w:rsidRPr="26B0DB4D" w:rsidR="4D74906A">
        <w:rPr>
          <w:rFonts w:asciiTheme="minorHAnsi" w:hAnsiTheme="minorHAnsi" w:cstheme="minorBidi"/>
          <w:color w:val="4C555B"/>
          <w:sz w:val="22"/>
          <w:szCs w:val="22"/>
          <w:lang w:val="en-US"/>
        </w:rPr>
        <w:t xml:space="preserve">A bedding pack is provided, which includes a quilt and pillow and bedding, a toiletry pack and a </w:t>
      </w:r>
      <w:r w:rsidRPr="26B0DB4D" w:rsidR="3DF12E05">
        <w:rPr>
          <w:rFonts w:asciiTheme="minorHAnsi" w:hAnsiTheme="minorHAnsi" w:cstheme="minorBidi"/>
          <w:color w:val="4C555B"/>
          <w:sz w:val="22"/>
          <w:szCs w:val="22"/>
          <w:lang w:val="en-US"/>
        </w:rPr>
        <w:t>vape or sweet pack.</w:t>
      </w:r>
    </w:p>
    <w:p w:rsidR="16D95DB0" w:rsidP="71F57445" w:rsidRDefault="25672B82" w14:paraId="6789C8A3" w14:textId="17C34AB0">
      <w:pPr>
        <w:pStyle w:val="ListParagraph"/>
        <w:ind w:left="0"/>
        <w:rPr>
          <w:rFonts w:asciiTheme="minorHAnsi" w:hAnsiTheme="minorHAnsi" w:cstheme="minorBidi"/>
          <w:color w:val="4C565C" w:themeColor="accent1"/>
          <w:sz w:val="22"/>
          <w:szCs w:val="22"/>
          <w:lang w:val="en-US"/>
        </w:rPr>
      </w:pPr>
      <w:r w:rsidRPr="71F57445">
        <w:rPr>
          <w:rFonts w:asciiTheme="minorHAnsi" w:hAnsiTheme="minorHAnsi" w:cstheme="minorBidi"/>
          <w:color w:val="4C565C" w:themeColor="accent1"/>
          <w:sz w:val="22"/>
          <w:szCs w:val="22"/>
          <w:lang w:val="en-US"/>
        </w:rPr>
        <w:t xml:space="preserve">As part of the reception process, they are </w:t>
      </w:r>
      <w:r w:rsidRPr="71F57445" w:rsidR="13BFFEBC">
        <w:rPr>
          <w:rFonts w:asciiTheme="minorHAnsi" w:hAnsiTheme="minorHAnsi" w:cstheme="minorBidi"/>
          <w:color w:val="4C565C" w:themeColor="accent1"/>
          <w:sz w:val="22"/>
          <w:szCs w:val="22"/>
          <w:lang w:val="en-US"/>
        </w:rPr>
        <w:t xml:space="preserve">also </w:t>
      </w:r>
      <w:r w:rsidRPr="71F57445">
        <w:rPr>
          <w:rFonts w:asciiTheme="minorHAnsi" w:hAnsiTheme="minorHAnsi" w:cstheme="minorBidi"/>
          <w:color w:val="4C565C" w:themeColor="accent1"/>
          <w:sz w:val="22"/>
          <w:szCs w:val="22"/>
          <w:lang w:val="en-US"/>
        </w:rPr>
        <w:t>seen by a member of the Healthcare Team</w:t>
      </w:r>
      <w:r w:rsidRPr="71F57445" w:rsidR="17E5A4AF">
        <w:rPr>
          <w:rFonts w:asciiTheme="minorHAnsi" w:hAnsiTheme="minorHAnsi" w:cstheme="minorBidi"/>
          <w:color w:val="4C565C" w:themeColor="accent1"/>
          <w:sz w:val="22"/>
          <w:szCs w:val="22"/>
          <w:lang w:val="en-US"/>
        </w:rPr>
        <w:t>.</w:t>
      </w:r>
      <w:r w:rsidRPr="71F57445" w:rsidR="09A040F8">
        <w:rPr>
          <w:rFonts w:asciiTheme="minorHAnsi" w:hAnsiTheme="minorHAnsi" w:cstheme="minorBidi"/>
          <w:color w:val="4C565C" w:themeColor="accent1"/>
          <w:sz w:val="22"/>
          <w:szCs w:val="22"/>
          <w:lang w:val="en-US"/>
        </w:rPr>
        <w:t xml:space="preserve"> An Insider or Buddy</w:t>
      </w:r>
      <w:r w:rsidRPr="71F57445" w:rsidR="0A7D3969">
        <w:rPr>
          <w:rFonts w:asciiTheme="minorHAnsi" w:hAnsiTheme="minorHAnsi" w:cstheme="minorBidi"/>
          <w:color w:val="4C565C" w:themeColor="accent1"/>
          <w:sz w:val="22"/>
          <w:szCs w:val="22"/>
          <w:lang w:val="en-US"/>
        </w:rPr>
        <w:t>, w</w:t>
      </w:r>
      <w:r w:rsidRPr="71F57445" w:rsidR="09A040F8">
        <w:rPr>
          <w:rFonts w:asciiTheme="minorHAnsi" w:hAnsiTheme="minorHAnsi" w:cstheme="minorBidi"/>
          <w:color w:val="4C565C" w:themeColor="accent1"/>
          <w:sz w:val="22"/>
          <w:szCs w:val="22"/>
          <w:lang w:val="en-US"/>
        </w:rPr>
        <w:t>ho is a trained prisoner</w:t>
      </w:r>
      <w:r w:rsidRPr="71F57445" w:rsidR="5F22ED8E">
        <w:rPr>
          <w:rFonts w:asciiTheme="minorHAnsi" w:hAnsiTheme="minorHAnsi" w:cstheme="minorBidi"/>
          <w:color w:val="4C565C" w:themeColor="accent1"/>
          <w:sz w:val="22"/>
          <w:szCs w:val="22"/>
          <w:lang w:val="en-US"/>
        </w:rPr>
        <w:t>,</w:t>
      </w:r>
      <w:r w:rsidRPr="71F57445" w:rsidR="09A040F8">
        <w:rPr>
          <w:rFonts w:asciiTheme="minorHAnsi" w:hAnsiTheme="minorHAnsi" w:cstheme="minorBidi"/>
          <w:color w:val="4C565C" w:themeColor="accent1"/>
          <w:sz w:val="22"/>
          <w:szCs w:val="22"/>
          <w:lang w:val="en-US"/>
        </w:rPr>
        <w:t xml:space="preserve"> will be appointed</w:t>
      </w:r>
      <w:r w:rsidRPr="71F57445" w:rsidR="15CA6597">
        <w:rPr>
          <w:rFonts w:asciiTheme="minorHAnsi" w:hAnsiTheme="minorHAnsi" w:cstheme="minorBidi"/>
          <w:color w:val="4C565C" w:themeColor="accent1"/>
          <w:sz w:val="22"/>
          <w:szCs w:val="22"/>
          <w:lang w:val="en-US"/>
        </w:rPr>
        <w:t xml:space="preserve"> to any individual where concerns have been raised. </w:t>
      </w:r>
    </w:p>
    <w:p w:rsidR="16D95DB0" w:rsidP="71F57445" w:rsidRDefault="16D95DB0" w14:paraId="126BB2BD" w14:textId="6AC5FBD3">
      <w:pPr>
        <w:pStyle w:val="ListParagraph"/>
        <w:ind w:left="0"/>
        <w:rPr>
          <w:rFonts w:asciiTheme="minorHAnsi" w:hAnsiTheme="minorHAnsi" w:cstheme="minorBidi"/>
          <w:color w:val="4C565C" w:themeColor="accent1"/>
          <w:sz w:val="22"/>
          <w:szCs w:val="22"/>
          <w:lang w:val="en-US"/>
        </w:rPr>
      </w:pPr>
    </w:p>
    <w:p w:rsidR="16D95DB0" w:rsidP="71F57445" w:rsidRDefault="5B003B1B" w14:paraId="788D3988" w14:textId="15DB93E7">
      <w:pPr>
        <w:pStyle w:val="ListParagraph"/>
        <w:ind w:left="0"/>
      </w:pPr>
      <w:r w:rsidR="0AEDEB8A">
        <w:drawing>
          <wp:inline wp14:editId="55722A6F" wp14:anchorId="5B9D235A">
            <wp:extent cx="2535272" cy="1797653"/>
            <wp:effectExtent l="114300" t="114300" r="132080" b="127000"/>
            <wp:docPr id="79111799" name="Picture 79111799" title=""/>
            <wp:cNvGraphicFramePr>
              <a:graphicFrameLocks noChangeAspect="1"/>
            </wp:cNvGraphicFramePr>
            <a:graphic>
              <a:graphicData uri="http://schemas.openxmlformats.org/drawingml/2006/picture">
                <pic:pic>
                  <pic:nvPicPr>
                    <pic:cNvPr id="0" name="Picture 79111799"/>
                    <pic:cNvPicPr/>
                  </pic:nvPicPr>
                  <pic:blipFill>
                    <a:blip r:embed="R79dc19d2a27342d2">
                      <a:extLst xmlns:a="http://schemas.openxmlformats.org/drawingml/2006/main">
                        <a:ext uri="{28A0092B-C50C-407E-A947-70E740481C1C}">
                          <a14:useLocalDpi xmlns:a14="http://schemas.microsoft.com/office/drawing/2010/main" val="0"/>
                        </a:ext>
                      </a:extLst>
                    </a:blip>
                    <a:srcRect l="0" t="0" r="0" b="0"/>
                    <a:stretch>
                      <a:fillRect/>
                    </a:stretch>
                  </pic:blipFill>
                  <pic:spPr xmlns:pic="http://schemas.openxmlformats.org/drawingml/2006/picture">
                    <a:xfrm xmlns:a="http://schemas.openxmlformats.org/drawingml/2006/main" rot="0" flipH="0" flipV="0">
                      <a:off x="0" y="0"/>
                      <a:ext cx="2535272" cy="1797653"/>
                    </a:xfrm>
                    <a:prstGeom xmlns:a="http://schemas.openxmlformats.org/drawingml/2006/main" prst="rect">
                      <a:avLst/>
                    </a:prstGeom>
                    <a:solidFill xmlns:a="http://schemas.openxmlformats.org/drawingml/2006/main">
                      <a:srgbClr val="FFFFFF">
                        <a:shade val="85000"/>
                      </a:srgbClr>
                    </a:solidFill>
                    <a:ln xmlns:a="http://schemas.openxmlformats.org/drawingml/2006/main" w="88900" cap="sq">
                      <a:solidFill>
                        <a:srgbClr val="FFFFFF"/>
                      </a:solidFill>
                      <a:miter lim="800000"/>
                    </a:ln>
                    <a:effectLst xmlns:a="http://schemas.openxmlformats.org/drawingml/2006/main">
                      <a:outerShdw blurRad="55000" dist="18000" dir="5400000" algn="tl" rotWithShape="0">
                        <a:srgbClr val="000000">
                          <a:alpha val="40000"/>
                        </a:srgbClr>
                      </a:outerShdw>
                    </a:effectLst>
                    <a:scene3d xmlns:a="http://schemas.openxmlformats.org/drawingml/2006/main">
                      <a:camera prst="orthographicFront"/>
                      <a:lightRig rig="twoPt" dir="t">
                        <a:rot lat="0" lon="0" rev="7200000"/>
                      </a:lightRig>
                    </a:scene3d>
                    <a:sp3d xmlns:a="http://schemas.openxmlformats.org/drawingml/2006/main">
                      <a:bevelT w="25400" h="19050"/>
                      <a:contourClr>
                        <a:srgbClr val="FFFFFF"/>
                      </a:contourClr>
                    </a:sp3d>
                  </pic:spPr>
                </pic:pic>
              </a:graphicData>
            </a:graphic>
          </wp:inline>
        </w:drawing>
      </w:r>
      <w:r w:rsidR="5B003B1B">
        <w:rPr/>
        <w:t xml:space="preserve"> </w:t>
      </w:r>
      <w:r w:rsidR="11898832">
        <w:rPr/>
        <w:t xml:space="preserve">                  </w:t>
      </w:r>
      <w:r w:rsidR="5B003B1B">
        <w:rPr/>
        <w:t xml:space="preserve">    </w:t>
      </w:r>
      <w:r w:rsidR="69B762DE">
        <w:drawing>
          <wp:inline wp14:editId="3C02806A" wp14:anchorId="47F0A9F6">
            <wp:extent cx="2692622" cy="1797653"/>
            <wp:effectExtent l="114300" t="114300" r="127000" b="127000"/>
            <wp:docPr id="501581525" name="Picture 501581525" title=""/>
            <wp:cNvGraphicFramePr>
              <a:graphicFrameLocks noChangeAspect="1"/>
            </wp:cNvGraphicFramePr>
            <a:graphic>
              <a:graphicData uri="http://schemas.openxmlformats.org/drawingml/2006/picture">
                <pic:pic>
                  <pic:nvPicPr>
                    <pic:cNvPr id="0" name="Picture 501581525"/>
                    <pic:cNvPicPr/>
                  </pic:nvPicPr>
                  <pic:blipFill>
                    <a:blip r:embed="R86c1a32dbe754a3e">
                      <a:extLst xmlns:a="http://schemas.openxmlformats.org/drawingml/2006/main">
                        <a:ext uri="{28A0092B-C50C-407E-A947-70E740481C1C}">
                          <a14:useLocalDpi xmlns:a14="http://schemas.microsoft.com/office/drawing/2010/main" val="0"/>
                        </a:ext>
                      </a:extLst>
                    </a:blip>
                    <a:srcRect l="0" t="0" r="0" b="0"/>
                    <a:stretch>
                      <a:fillRect/>
                    </a:stretch>
                  </pic:blipFill>
                  <pic:spPr xmlns:pic="http://schemas.openxmlformats.org/drawingml/2006/picture">
                    <a:xfrm xmlns:a="http://schemas.openxmlformats.org/drawingml/2006/main" rot="0" flipH="0" flipV="0">
                      <a:off x="0" y="0"/>
                      <a:ext cx="2692622" cy="1797653"/>
                    </a:xfrm>
                    <a:prstGeom xmlns:a="http://schemas.openxmlformats.org/drawingml/2006/main" prst="rect">
                      <a:avLst/>
                    </a:prstGeom>
                    <a:solidFill xmlns:a="http://schemas.openxmlformats.org/drawingml/2006/main">
                      <a:srgbClr val="FFFFFF">
                        <a:shade val="85000"/>
                      </a:srgbClr>
                    </a:solidFill>
                    <a:ln xmlns:a="http://schemas.openxmlformats.org/drawingml/2006/main" w="88900" cap="sq">
                      <a:solidFill>
                        <a:srgbClr val="FFFFFF"/>
                      </a:solidFill>
                      <a:miter lim="800000"/>
                    </a:ln>
                    <a:effectLst xmlns:a="http://schemas.openxmlformats.org/drawingml/2006/main">
                      <a:outerShdw blurRad="55000" dist="18000" dir="5400000" algn="tl" rotWithShape="0">
                        <a:srgbClr val="000000">
                          <a:alpha val="40000"/>
                        </a:srgbClr>
                      </a:outerShdw>
                    </a:effectLst>
                    <a:scene3d xmlns:a="http://schemas.openxmlformats.org/drawingml/2006/main">
                      <a:camera prst="orthographicFront"/>
                      <a:lightRig rig="twoPt" dir="t">
                        <a:rot lat="0" lon="0" rev="7200000"/>
                      </a:lightRig>
                    </a:scene3d>
                    <a:sp3d xmlns:a="http://schemas.openxmlformats.org/drawingml/2006/main">
                      <a:bevelT w="25400" h="19050"/>
                      <a:contourClr>
                        <a:srgbClr val="FFFFFF"/>
                      </a:contourClr>
                    </a:sp3d>
                  </pic:spPr>
                </pic:pic>
              </a:graphicData>
            </a:graphic>
          </wp:inline>
        </w:drawing>
      </w:r>
      <w:r>
        <w:br/>
      </w:r>
      <w:r>
        <w:br/>
      </w:r>
    </w:p>
    <w:p w:rsidR="16D95DB0" w:rsidP="71F57445" w:rsidRDefault="17E5A4AF" w14:paraId="3C668D33" w14:textId="367B9A2F">
      <w:pPr>
        <w:pStyle w:val="ListParagraph"/>
        <w:ind w:left="0"/>
        <w:rPr>
          <w:rFonts w:asciiTheme="minorHAnsi" w:hAnsiTheme="minorHAnsi" w:cstheme="minorBidi"/>
          <w:color w:val="4C565C" w:themeColor="accent1"/>
          <w:sz w:val="22"/>
          <w:szCs w:val="22"/>
          <w:lang w:val="en-US"/>
        </w:rPr>
      </w:pPr>
      <w:r w:rsidRPr="71F57445">
        <w:rPr>
          <w:rFonts w:asciiTheme="minorHAnsi" w:hAnsiTheme="minorHAnsi" w:cstheme="minorBidi"/>
          <w:color w:val="4C565C" w:themeColor="accent1"/>
          <w:sz w:val="22"/>
          <w:szCs w:val="22"/>
          <w:lang w:val="en-US"/>
        </w:rPr>
        <w:t xml:space="preserve">From Reception they are then taken to the Early Days Centre and </w:t>
      </w:r>
      <w:r w:rsidRPr="71F57445" w:rsidR="56696F83">
        <w:rPr>
          <w:rFonts w:asciiTheme="minorHAnsi" w:hAnsiTheme="minorHAnsi" w:cstheme="minorBidi"/>
          <w:color w:val="4C565C" w:themeColor="accent1"/>
          <w:sz w:val="22"/>
          <w:szCs w:val="22"/>
          <w:lang w:val="en-US"/>
        </w:rPr>
        <w:t xml:space="preserve">allocated a bed. </w:t>
      </w:r>
    </w:p>
    <w:p w:rsidR="16D95DB0" w:rsidP="71F57445" w:rsidRDefault="16D95DB0" w14:paraId="6FBEB6F5" w14:textId="1C130D05">
      <w:pPr>
        <w:pStyle w:val="ListParagraph"/>
        <w:ind w:left="0"/>
        <w:rPr>
          <w:rFonts w:asciiTheme="minorHAnsi" w:hAnsiTheme="minorHAnsi" w:cstheme="minorBidi"/>
          <w:color w:val="4C565C" w:themeColor="accent1"/>
          <w:sz w:val="22"/>
          <w:szCs w:val="22"/>
          <w:lang w:val="en-US"/>
        </w:rPr>
      </w:pPr>
    </w:p>
    <w:p w:rsidR="16D95DB0" w:rsidP="71F57445" w:rsidRDefault="16D95DB0" w14:paraId="0412C09A" w14:textId="2F12EC4E">
      <w:pPr>
        <w:pStyle w:val="ListParagraph"/>
        <w:ind w:left="0"/>
        <w:rPr>
          <w:rFonts w:asciiTheme="minorHAnsi" w:hAnsiTheme="minorHAnsi" w:cstheme="minorBidi"/>
          <w:color w:val="4C565C" w:themeColor="accent1"/>
          <w:sz w:val="22"/>
          <w:szCs w:val="22"/>
          <w:lang w:val="en-US"/>
        </w:rPr>
      </w:pPr>
    </w:p>
    <w:p w:rsidR="16D95DB0" w:rsidP="71F57445" w:rsidRDefault="28A45090" w14:paraId="291EE42D" w14:textId="558EC88F" w14:noSpellErr="1">
      <w:pPr>
        <w:pStyle w:val="ListParagraph"/>
        <w:ind w:left="0"/>
        <w:jc w:val="center"/>
      </w:pPr>
      <w:r w:rsidR="69BF50C1">
        <w:drawing>
          <wp:inline wp14:editId="060372AB" wp14:anchorId="257F9A3D">
            <wp:extent cx="2694165" cy="1798425"/>
            <wp:effectExtent l="114300" t="114300" r="125730" b="125730"/>
            <wp:docPr id="1785770636" name="Picture 1785770636" title=""/>
            <wp:cNvGraphicFramePr>
              <a:graphicFrameLocks noChangeAspect="1"/>
            </wp:cNvGraphicFramePr>
            <a:graphic>
              <a:graphicData uri="http://schemas.openxmlformats.org/drawingml/2006/picture">
                <pic:pic>
                  <pic:nvPicPr>
                    <pic:cNvPr id="0" name="Picture 1785770636"/>
                    <pic:cNvPicPr/>
                  </pic:nvPicPr>
                  <pic:blipFill>
                    <a:blip r:embed="R914e5e27a3a140ca">
                      <a:extLst xmlns:a="http://schemas.openxmlformats.org/drawingml/2006/main">
                        <a:ext uri="{28A0092B-C50C-407E-A947-70E740481C1C}">
                          <a14:useLocalDpi xmlns:a14="http://schemas.microsoft.com/office/drawing/2010/main" val="0"/>
                        </a:ext>
                      </a:extLst>
                    </a:blip>
                    <a:srcRect l="0" t="0" r="0" b="0"/>
                    <a:stretch>
                      <a:fillRect/>
                    </a:stretch>
                  </pic:blipFill>
                  <pic:spPr xmlns:pic="http://schemas.openxmlformats.org/drawingml/2006/picture">
                    <a:xfrm xmlns:a="http://schemas.openxmlformats.org/drawingml/2006/main" rot="0" flipH="0" flipV="0">
                      <a:off x="0" y="0"/>
                      <a:ext cx="2694165" cy="1798425"/>
                    </a:xfrm>
                    <a:prstGeom xmlns:a="http://schemas.openxmlformats.org/drawingml/2006/main" prst="rect">
                      <a:avLst/>
                    </a:prstGeom>
                    <a:solidFill xmlns:a="http://schemas.openxmlformats.org/drawingml/2006/main">
                      <a:srgbClr val="FFFFFF">
                        <a:shade val="85000"/>
                      </a:srgbClr>
                    </a:solidFill>
                    <a:ln xmlns:a="http://schemas.openxmlformats.org/drawingml/2006/main" w="88900" cap="sq">
                      <a:solidFill>
                        <a:srgbClr val="FFFFFF"/>
                      </a:solidFill>
                      <a:miter lim="800000"/>
                    </a:ln>
                    <a:effectLst xmlns:a="http://schemas.openxmlformats.org/drawingml/2006/main">
                      <a:outerShdw blurRad="55000" dist="18000" dir="5400000" algn="tl" rotWithShape="0">
                        <a:srgbClr val="000000">
                          <a:alpha val="40000"/>
                        </a:srgbClr>
                      </a:outerShdw>
                    </a:effectLst>
                    <a:scene3d xmlns:a="http://schemas.openxmlformats.org/drawingml/2006/main">
                      <a:camera prst="orthographicFront"/>
                      <a:lightRig rig="twoPt" dir="t">
                        <a:rot lat="0" lon="0" rev="7200000"/>
                      </a:lightRig>
                    </a:scene3d>
                    <a:sp3d xmlns:a="http://schemas.openxmlformats.org/drawingml/2006/main">
                      <a:bevelT w="25400" h="19050"/>
                      <a:contourClr>
                        <a:srgbClr val="FFFFFF"/>
                      </a:contourClr>
                    </a:sp3d>
                  </pic:spPr>
                </pic:pic>
              </a:graphicData>
            </a:graphic>
          </wp:inline>
        </w:drawing>
      </w:r>
      <w:r>
        <w:br/>
      </w:r>
    </w:p>
    <w:p w:rsidR="26B0DB4D" w:rsidP="26B0DB4D" w:rsidRDefault="26B0DB4D" w14:paraId="3B961445" w14:textId="1218D7ED">
      <w:pPr>
        <w:pStyle w:val="ListParagraph"/>
        <w:ind w:left="0"/>
        <w:jc w:val="center"/>
      </w:pPr>
    </w:p>
    <w:p w:rsidR="26B0DB4D" w:rsidP="26B0DB4D" w:rsidRDefault="26B0DB4D" w14:paraId="694B2ACE" w14:textId="2A02F4FF">
      <w:pPr>
        <w:pStyle w:val="ListParagraph"/>
        <w:ind w:left="0"/>
        <w:jc w:val="center"/>
      </w:pPr>
    </w:p>
    <w:p w:rsidR="26B0DB4D" w:rsidP="26B0DB4D" w:rsidRDefault="26B0DB4D" w14:paraId="43AD1E0D" w14:textId="7A28CC53">
      <w:pPr>
        <w:pStyle w:val="ListParagraph"/>
        <w:ind w:left="0"/>
        <w:jc w:val="center"/>
      </w:pPr>
    </w:p>
    <w:p w:rsidR="26B0DB4D" w:rsidP="26B0DB4D" w:rsidRDefault="26B0DB4D" w14:paraId="1BC1EDAB" w14:textId="1685EDCA">
      <w:pPr>
        <w:pStyle w:val="ListParagraph"/>
        <w:ind w:left="0"/>
        <w:jc w:val="center"/>
      </w:pPr>
    </w:p>
    <w:p w:rsidR="26B0DB4D" w:rsidP="26B0DB4D" w:rsidRDefault="26B0DB4D" w14:paraId="2C739550" w14:textId="51323DC5">
      <w:pPr>
        <w:pStyle w:val="ListParagraph"/>
        <w:ind w:left="0"/>
        <w:jc w:val="center"/>
      </w:pPr>
    </w:p>
    <w:p w:rsidR="26B0DB4D" w:rsidP="26B0DB4D" w:rsidRDefault="26B0DB4D" w14:paraId="59A20BA9" w14:textId="1C28D5DD">
      <w:pPr>
        <w:pStyle w:val="ListParagraph"/>
        <w:ind w:left="0"/>
        <w:jc w:val="center"/>
      </w:pPr>
    </w:p>
    <w:p w:rsidR="26B0DB4D" w:rsidP="26B0DB4D" w:rsidRDefault="26B0DB4D" w14:paraId="6EE43A42" w14:textId="5CA4DCE8">
      <w:pPr>
        <w:pStyle w:val="ListParagraph"/>
        <w:ind w:left="0"/>
        <w:jc w:val="center"/>
      </w:pPr>
    </w:p>
    <w:p w:rsidR="26B0DB4D" w:rsidP="26B0DB4D" w:rsidRDefault="26B0DB4D" w14:paraId="6BCBF7A6" w14:textId="292E7AB3">
      <w:pPr>
        <w:pStyle w:val="ListParagraph"/>
        <w:ind w:left="0"/>
        <w:jc w:val="center"/>
      </w:pPr>
    </w:p>
    <w:p w:rsidR="26B0DB4D" w:rsidP="26B0DB4D" w:rsidRDefault="26B0DB4D" w14:paraId="31A2B3F9" w14:textId="0A1D1A7E">
      <w:pPr>
        <w:pStyle w:val="ListParagraph"/>
        <w:ind w:left="0"/>
        <w:jc w:val="center"/>
      </w:pPr>
    </w:p>
    <w:p w:rsidR="26B0DB4D" w:rsidP="26B0DB4D" w:rsidRDefault="26B0DB4D" w14:paraId="7D7CDEE9" w14:textId="387D48BD">
      <w:pPr>
        <w:pStyle w:val="ListParagraph"/>
        <w:ind w:left="0"/>
        <w:jc w:val="center"/>
      </w:pPr>
    </w:p>
    <w:p w:rsidR="16D95DB0" w:rsidP="71F57445" w:rsidRDefault="16D95DB0" w14:paraId="7BBAAEB8" w14:textId="20B1BC55">
      <w:pPr>
        <w:pStyle w:val="ListParagraph"/>
        <w:ind w:left="0"/>
        <w:rPr>
          <w:rFonts w:asciiTheme="minorHAnsi" w:hAnsiTheme="minorHAnsi" w:cstheme="minorBidi"/>
          <w:color w:val="000000" w:themeColor="text1"/>
          <w:sz w:val="22"/>
          <w:szCs w:val="22"/>
          <w:lang w:val="en-US"/>
        </w:rPr>
      </w:pPr>
    </w:p>
    <w:p w:rsidR="0022184B" w:rsidP="71F57445" w:rsidRDefault="0022184B" w14:paraId="4637F551" w14:textId="77777777">
      <w:pPr>
        <w:pStyle w:val="ListParagraph"/>
        <w:ind w:left="0"/>
        <w:rPr>
          <w:rFonts w:asciiTheme="minorHAnsi" w:hAnsiTheme="minorHAnsi" w:cstheme="minorBidi"/>
          <w:color w:val="000000" w:themeColor="text1"/>
          <w:sz w:val="22"/>
          <w:szCs w:val="22"/>
          <w:lang w:val="en-US"/>
        </w:rPr>
      </w:pPr>
    </w:p>
    <w:tbl>
      <w:tblPr>
        <w:tblStyle w:val="TableGrid"/>
        <w:tblW w:w="0" w:type="auto"/>
        <w:tblLayout w:type="fixed"/>
        <w:tblLook w:val="06A0" w:firstRow="1" w:lastRow="0" w:firstColumn="1" w:lastColumn="0" w:noHBand="1" w:noVBand="1"/>
      </w:tblPr>
      <w:tblGrid>
        <w:gridCol w:w="10710"/>
      </w:tblGrid>
      <w:tr w:rsidR="71F57445" w:rsidTr="71F57445" w14:paraId="2CB0DFFF" w14:textId="77777777">
        <w:trPr>
          <w:trHeight w:val="300"/>
        </w:trPr>
        <w:tc>
          <w:tcPr>
            <w:tcW w:w="10710" w:type="dxa"/>
            <w:shd w:val="clear" w:color="auto" w:fill="C00000"/>
          </w:tcPr>
          <w:p w:rsidR="0B1841B6" w:rsidP="71F57445" w:rsidRDefault="0B1841B6" w14:paraId="64896068" w14:textId="53736C8A">
            <w:r w:rsidRPr="71F57445">
              <w:rPr>
                <w:color w:val="FFFFFF" w:themeColor="background1"/>
                <w:sz w:val="32"/>
                <w:szCs w:val="32"/>
              </w:rPr>
              <w:t>Induction</w:t>
            </w:r>
          </w:p>
          <w:p w:rsidR="71F57445" w:rsidP="71F57445" w:rsidRDefault="71F57445" w14:paraId="61504C46" w14:textId="2134F733">
            <w:pPr>
              <w:pStyle w:val="ListParagraph"/>
              <w:rPr>
                <w:rFonts w:asciiTheme="minorHAnsi" w:hAnsiTheme="minorHAnsi" w:cstheme="minorBidi"/>
                <w:color w:val="000000" w:themeColor="text1"/>
                <w:sz w:val="22"/>
                <w:szCs w:val="22"/>
                <w:lang w:val="en-US"/>
              </w:rPr>
            </w:pPr>
          </w:p>
        </w:tc>
      </w:tr>
    </w:tbl>
    <w:p w:rsidR="16D95DB0" w:rsidP="71F57445" w:rsidRDefault="0B1841B6" w14:paraId="5EB83D28" w14:textId="19B8D15B">
      <w:pPr>
        <w:pStyle w:val="ListParagraph"/>
        <w:ind w:left="0"/>
        <w:rPr>
          <w:rFonts w:asciiTheme="minorHAnsi" w:hAnsiTheme="minorHAnsi" w:cstheme="minorBidi"/>
          <w:color w:val="000000" w:themeColor="text1"/>
          <w:sz w:val="22"/>
          <w:szCs w:val="22"/>
          <w:lang w:val="en-US"/>
        </w:rPr>
      </w:pPr>
      <w:r w:rsidRPr="71F57445">
        <w:rPr>
          <w:rFonts w:asciiTheme="minorHAnsi" w:hAnsiTheme="minorHAnsi" w:cstheme="minorBidi"/>
          <w:color w:val="000000" w:themeColor="text1"/>
          <w:sz w:val="22"/>
          <w:szCs w:val="22"/>
          <w:lang w:val="en-US"/>
        </w:rPr>
        <w:t xml:space="preserve"> </w:t>
      </w:r>
    </w:p>
    <w:p w:rsidR="16D95DB0" w:rsidP="71F57445" w:rsidRDefault="41A18ECC" w14:paraId="0C5BB4C9" w14:textId="0FE41257">
      <w:pPr>
        <w:pStyle w:val="ListParagraph"/>
        <w:ind w:left="0"/>
        <w:rPr>
          <w:rFonts w:asciiTheme="minorHAnsi" w:hAnsiTheme="minorHAnsi" w:cstheme="minorBidi"/>
          <w:color w:val="4C565C" w:themeColor="accent1"/>
          <w:sz w:val="22"/>
          <w:szCs w:val="22"/>
          <w:lang w:val="en-US"/>
        </w:rPr>
      </w:pPr>
      <w:r w:rsidRPr="71F57445">
        <w:rPr>
          <w:rFonts w:asciiTheme="minorHAnsi" w:hAnsiTheme="minorHAnsi" w:cstheme="minorBidi"/>
          <w:color w:val="4C565C" w:themeColor="accent1"/>
          <w:sz w:val="22"/>
          <w:szCs w:val="22"/>
          <w:lang w:val="en-US"/>
        </w:rPr>
        <w:t>On d</w:t>
      </w:r>
      <w:r w:rsidRPr="71F57445" w:rsidR="0B1841B6">
        <w:rPr>
          <w:rFonts w:asciiTheme="minorHAnsi" w:hAnsiTheme="minorHAnsi" w:cstheme="minorBidi"/>
          <w:color w:val="4C565C" w:themeColor="accent1"/>
          <w:sz w:val="22"/>
          <w:szCs w:val="22"/>
          <w:lang w:val="en-US"/>
        </w:rPr>
        <w:t>ay two</w:t>
      </w:r>
      <w:r w:rsidRPr="71F57445" w:rsidR="06AD0A62">
        <w:rPr>
          <w:rFonts w:asciiTheme="minorHAnsi" w:hAnsiTheme="minorHAnsi" w:cstheme="minorBidi"/>
          <w:color w:val="4C565C" w:themeColor="accent1"/>
          <w:sz w:val="22"/>
          <w:szCs w:val="22"/>
          <w:lang w:val="en-US"/>
        </w:rPr>
        <w:t>,</w:t>
      </w:r>
      <w:r w:rsidRPr="71F57445" w:rsidR="0B1841B6">
        <w:rPr>
          <w:rFonts w:asciiTheme="minorHAnsi" w:hAnsiTheme="minorHAnsi" w:cstheme="minorBidi"/>
          <w:color w:val="4C565C" w:themeColor="accent1"/>
          <w:sz w:val="22"/>
          <w:szCs w:val="22"/>
          <w:lang w:val="en-US"/>
        </w:rPr>
        <w:t xml:space="preserve"> </w:t>
      </w:r>
      <w:r w:rsidRPr="71F57445" w:rsidR="3F849A43">
        <w:rPr>
          <w:rFonts w:asciiTheme="minorHAnsi" w:hAnsiTheme="minorHAnsi" w:cstheme="minorBidi"/>
          <w:color w:val="4C565C" w:themeColor="accent1"/>
          <w:sz w:val="22"/>
          <w:szCs w:val="22"/>
          <w:lang w:val="en-US"/>
        </w:rPr>
        <w:t xml:space="preserve">after </w:t>
      </w:r>
      <w:r w:rsidRPr="71F57445" w:rsidR="0B1841B6">
        <w:rPr>
          <w:rFonts w:asciiTheme="minorHAnsi" w:hAnsiTheme="minorHAnsi" w:cstheme="minorBidi"/>
          <w:color w:val="4C565C" w:themeColor="accent1"/>
          <w:sz w:val="22"/>
          <w:szCs w:val="22"/>
          <w:lang w:val="en-US"/>
        </w:rPr>
        <w:t xml:space="preserve">arrival into prison, prisoners </w:t>
      </w:r>
      <w:r w:rsidRPr="71F57445" w:rsidR="0FB46CEB">
        <w:rPr>
          <w:rFonts w:asciiTheme="minorHAnsi" w:hAnsiTheme="minorHAnsi" w:cstheme="minorBidi"/>
          <w:color w:val="4C565C" w:themeColor="accent1"/>
          <w:sz w:val="22"/>
          <w:szCs w:val="22"/>
          <w:lang w:val="en-US"/>
        </w:rPr>
        <w:t>att</w:t>
      </w:r>
      <w:r w:rsidRPr="71F57445" w:rsidR="0B1841B6">
        <w:rPr>
          <w:rFonts w:asciiTheme="minorHAnsi" w:hAnsiTheme="minorHAnsi" w:cstheme="minorBidi"/>
          <w:color w:val="4C565C" w:themeColor="accent1"/>
          <w:sz w:val="22"/>
          <w:szCs w:val="22"/>
          <w:lang w:val="en-US"/>
        </w:rPr>
        <w:t>e</w:t>
      </w:r>
      <w:r w:rsidRPr="71F57445" w:rsidR="0FB46CEB">
        <w:rPr>
          <w:rFonts w:asciiTheme="minorHAnsi" w:hAnsiTheme="minorHAnsi" w:cstheme="minorBidi"/>
          <w:color w:val="4C565C" w:themeColor="accent1"/>
          <w:sz w:val="22"/>
          <w:szCs w:val="22"/>
          <w:lang w:val="en-US"/>
        </w:rPr>
        <w:t>nd</w:t>
      </w:r>
      <w:r w:rsidRPr="71F57445" w:rsidR="0B1841B6">
        <w:rPr>
          <w:rFonts w:asciiTheme="minorHAnsi" w:hAnsiTheme="minorHAnsi" w:cstheme="minorBidi"/>
          <w:color w:val="4C565C" w:themeColor="accent1"/>
          <w:sz w:val="22"/>
          <w:szCs w:val="22"/>
          <w:lang w:val="en-US"/>
        </w:rPr>
        <w:t xml:space="preserve"> their induction </w:t>
      </w:r>
      <w:r w:rsidRPr="71F57445" w:rsidR="5C9F5780">
        <w:rPr>
          <w:rFonts w:asciiTheme="minorHAnsi" w:hAnsiTheme="minorHAnsi" w:cstheme="minorBidi"/>
          <w:color w:val="4C565C" w:themeColor="accent1"/>
          <w:sz w:val="22"/>
          <w:szCs w:val="22"/>
          <w:lang w:val="en-US"/>
        </w:rPr>
        <w:t xml:space="preserve">where they are </w:t>
      </w:r>
      <w:r w:rsidRPr="71F57445" w:rsidR="736E43E1">
        <w:rPr>
          <w:rFonts w:asciiTheme="minorHAnsi" w:hAnsiTheme="minorHAnsi" w:cstheme="minorBidi"/>
          <w:color w:val="4C565C" w:themeColor="accent1"/>
          <w:sz w:val="22"/>
          <w:szCs w:val="22"/>
          <w:lang w:val="en-US"/>
        </w:rPr>
        <w:t xml:space="preserve">assessed on their educational levels and offered </w:t>
      </w:r>
      <w:r w:rsidRPr="71F57445" w:rsidR="67B47EB1">
        <w:rPr>
          <w:rFonts w:asciiTheme="minorHAnsi" w:hAnsiTheme="minorHAnsi" w:cstheme="minorBidi"/>
          <w:color w:val="4C565C" w:themeColor="accent1"/>
          <w:sz w:val="22"/>
          <w:szCs w:val="22"/>
          <w:lang w:val="en-US"/>
        </w:rPr>
        <w:t xml:space="preserve">support to gain the necessary level to be </w:t>
      </w:r>
      <w:r w:rsidRPr="71F57445" w:rsidR="2420300A">
        <w:rPr>
          <w:rFonts w:asciiTheme="minorHAnsi" w:hAnsiTheme="minorHAnsi" w:cstheme="minorBidi"/>
          <w:color w:val="4C565C" w:themeColor="accent1"/>
          <w:sz w:val="22"/>
          <w:szCs w:val="22"/>
          <w:lang w:val="en-US"/>
        </w:rPr>
        <w:t>consider</w:t>
      </w:r>
      <w:r w:rsidRPr="71F57445" w:rsidR="67B47EB1">
        <w:rPr>
          <w:rFonts w:asciiTheme="minorHAnsi" w:hAnsiTheme="minorHAnsi" w:cstheme="minorBidi"/>
          <w:color w:val="4C565C" w:themeColor="accent1"/>
          <w:sz w:val="22"/>
          <w:szCs w:val="22"/>
          <w:lang w:val="en-US"/>
        </w:rPr>
        <w:t>ed for employment whilst in custody.</w:t>
      </w:r>
      <w:r w:rsidRPr="71F57445" w:rsidR="736E43E1">
        <w:rPr>
          <w:rFonts w:asciiTheme="minorHAnsi" w:hAnsiTheme="minorHAnsi" w:cstheme="minorBidi"/>
          <w:color w:val="4C565C" w:themeColor="accent1"/>
          <w:sz w:val="22"/>
          <w:szCs w:val="22"/>
          <w:lang w:val="en-US"/>
        </w:rPr>
        <w:t xml:space="preserve"> </w:t>
      </w:r>
      <w:r w:rsidRPr="71F57445" w:rsidR="0372A2A3">
        <w:rPr>
          <w:rFonts w:asciiTheme="minorHAnsi" w:hAnsiTheme="minorHAnsi" w:cstheme="minorBidi"/>
          <w:color w:val="4C565C" w:themeColor="accent1"/>
          <w:sz w:val="22"/>
          <w:szCs w:val="22"/>
          <w:lang w:val="en-US"/>
        </w:rPr>
        <w:t>They are informed of all other process</w:t>
      </w:r>
      <w:r w:rsidRPr="71F57445" w:rsidR="59625C48">
        <w:rPr>
          <w:rFonts w:asciiTheme="minorHAnsi" w:hAnsiTheme="minorHAnsi" w:cstheme="minorBidi"/>
          <w:color w:val="4C565C" w:themeColor="accent1"/>
          <w:sz w:val="22"/>
          <w:szCs w:val="22"/>
          <w:lang w:val="en-US"/>
        </w:rPr>
        <w:t>es</w:t>
      </w:r>
      <w:r w:rsidRPr="71F57445" w:rsidR="0372A2A3">
        <w:rPr>
          <w:rFonts w:asciiTheme="minorHAnsi" w:hAnsiTheme="minorHAnsi" w:cstheme="minorBidi"/>
          <w:color w:val="4C565C" w:themeColor="accent1"/>
          <w:sz w:val="22"/>
          <w:szCs w:val="22"/>
          <w:lang w:val="en-US"/>
        </w:rPr>
        <w:t xml:space="preserve"> within the prison including how to select their meal options, how to book a visit, how to make a complaint</w:t>
      </w:r>
      <w:r w:rsidRPr="71F57445" w:rsidR="4450BBAD">
        <w:rPr>
          <w:rFonts w:asciiTheme="minorHAnsi" w:hAnsiTheme="minorHAnsi" w:cstheme="minorBidi"/>
          <w:color w:val="4C565C" w:themeColor="accent1"/>
          <w:sz w:val="22"/>
          <w:szCs w:val="22"/>
          <w:lang w:val="en-US"/>
        </w:rPr>
        <w:t xml:space="preserve"> and how to request their telephone numbers.</w:t>
      </w:r>
    </w:p>
    <w:p w:rsidR="16D95DB0" w:rsidP="71F57445" w:rsidRDefault="16D95DB0" w14:paraId="57E7C0F7" w14:textId="3A80F1AE">
      <w:pPr>
        <w:pStyle w:val="ListParagraph"/>
        <w:ind w:left="0"/>
        <w:rPr>
          <w:rFonts w:asciiTheme="minorHAnsi" w:hAnsiTheme="minorHAnsi" w:cstheme="minorBidi"/>
          <w:color w:val="4C565C" w:themeColor="accent1"/>
          <w:sz w:val="22"/>
          <w:szCs w:val="22"/>
          <w:lang w:val="en-US"/>
        </w:rPr>
      </w:pPr>
    </w:p>
    <w:p w:rsidR="26B0DB4D" w:rsidP="26B0DB4D" w:rsidRDefault="26B0DB4D" w14:paraId="00447FA9" w14:textId="26D86B37">
      <w:pPr>
        <w:pStyle w:val="ListParagraph"/>
        <w:ind w:left="0"/>
        <w:jc w:val="center"/>
        <w:rPr>
          <w:rFonts w:asciiTheme="minorHAnsi" w:hAnsiTheme="minorHAnsi" w:cstheme="minorBidi"/>
          <w:color w:val="4C555B"/>
          <w:sz w:val="22"/>
          <w:szCs w:val="22"/>
          <w:lang w:val="en-US"/>
        </w:rPr>
      </w:pPr>
    </w:p>
    <w:p w:rsidR="26B0DB4D" w:rsidP="314CCFE0" w:rsidRDefault="007C2EE0" w14:paraId="5506D228" w14:textId="2B01FAAB" w14:noSpellErr="1">
      <w:pPr>
        <w:pStyle w:val="ListParagraph"/>
        <w:ind w:left="0"/>
        <w:jc w:val="center"/>
        <w:rPr>
          <w:rFonts w:ascii="Tahoma" w:hAnsi="Tahoma" w:cs="" w:asciiTheme="minorAscii" w:hAnsiTheme="minorAscii" w:cstheme="minorBidi"/>
          <w:color w:val="4C555B"/>
          <w:sz w:val="22"/>
          <w:szCs w:val="22"/>
          <w:lang w:val="en-US"/>
        </w:rPr>
      </w:pPr>
      <w:r w:rsidR="40A93594">
        <w:drawing>
          <wp:inline wp14:editId="0B5AFB13" wp14:anchorId="02745CDA">
            <wp:extent cx="3933825" cy="2621816"/>
            <wp:effectExtent l="133350" t="114300" r="85725" b="140970"/>
            <wp:docPr id="2" name="Picture 2" title=""/>
            <wp:cNvGraphicFramePr>
              <a:graphicFrameLocks noChangeAspect="1"/>
            </wp:cNvGraphicFramePr>
            <a:graphic>
              <a:graphicData uri="http://schemas.openxmlformats.org/drawingml/2006/picture">
                <pic:pic>
                  <pic:nvPicPr>
                    <pic:cNvPr id="0" name="Picture 2"/>
                    <pic:cNvPicPr/>
                  </pic:nvPicPr>
                  <pic:blipFill>
                    <a:blip r:embed="R8a808359875c43af">
                      <a:extLst xmlns:a="http://schemas.openxmlformats.org/drawingml/2006/main">
                        <a:ext uri="{28A0092B-C50C-407E-A947-70E740481C1C}">
                          <a14:useLocalDpi xmlns:a14="http://schemas.microsoft.com/office/drawing/2010/main" val="0"/>
                        </a:ext>
                      </a:extLst>
                    </a:blip>
                    <a:srcRect l="0" t="0" r="0" b="0"/>
                    <a:stretch>
                      <a:fillRect/>
                    </a:stretch>
                  </pic:blipFill>
                  <pic:spPr xmlns:pic="http://schemas.openxmlformats.org/drawingml/2006/picture" bwMode="auto">
                    <a:xfrm xmlns:a="http://schemas.openxmlformats.org/drawingml/2006/main" rot="0" flipH="0" flipV="0">
                      <a:off x="0" y="0"/>
                      <a:ext cx="3933825" cy="2621816"/>
                    </a:xfrm>
                    <a:prstGeom xmlns:a="http://schemas.openxmlformats.org/drawingml/2006/main" prst="rect">
                      <a:avLst/>
                    </a:prstGeom>
                    <a:solidFill xmlns:a="http://schemas.openxmlformats.org/drawingml/2006/main">
                      <a:srgbClr val="FFFFFF">
                        <a:shade val="85000"/>
                      </a:srgbClr>
                    </a:solidFill>
                    <a:ln xmlns:a="http://schemas.openxmlformats.org/drawingml/2006/main" w="88900" cap="sq">
                      <a:solidFill>
                        <a:srgbClr val="FFFFFF"/>
                      </a:solidFill>
                      <a:miter lim="800000"/>
                    </a:ln>
                    <a:effectLst xmlns:a="http://schemas.openxmlformats.org/drawingml/2006/main">
                      <a:outerShdw blurRad="55000" dist="18000" dir="5400000" algn="tl" rotWithShape="0">
                        <a:srgbClr val="000000">
                          <a:alpha val="40000"/>
                        </a:srgbClr>
                      </a:outerShdw>
                    </a:effectLst>
                    <a:scene3d xmlns:a="http://schemas.openxmlformats.org/drawingml/2006/main">
                      <a:camera prst="orthographicFront"/>
                      <a:lightRig rig="twoPt" dir="t">
                        <a:rot lat="0" lon="0" rev="7200000"/>
                      </a:lightRig>
                    </a:scene3d>
                    <a:sp3d xmlns:a="http://schemas.openxmlformats.org/drawingml/2006/main">
                      <a:bevelT w="25400" h="19050"/>
                      <a:contourClr>
                        <a:srgbClr val="FFFFFF"/>
                      </a:contourClr>
                    </a:sp3d>
                  </pic:spPr>
                </pic:pic>
              </a:graphicData>
            </a:graphic>
          </wp:inline>
        </w:drawing>
      </w:r>
    </w:p>
    <w:p w:rsidR="26B0DB4D" w:rsidP="26B0DB4D" w:rsidRDefault="26B0DB4D" w14:paraId="4AD3776C" w14:textId="2ED568A7">
      <w:pPr>
        <w:pStyle w:val="ListParagraph"/>
        <w:ind w:left="0"/>
        <w:jc w:val="center"/>
        <w:rPr>
          <w:rFonts w:asciiTheme="minorHAnsi" w:hAnsiTheme="minorHAnsi" w:cstheme="minorBidi"/>
          <w:color w:val="4C555B"/>
          <w:sz w:val="22"/>
          <w:szCs w:val="22"/>
          <w:lang w:val="en-US"/>
        </w:rPr>
      </w:pPr>
    </w:p>
    <w:p w:rsidR="26B0DB4D" w:rsidP="26B0DB4D" w:rsidRDefault="26B0DB4D" w14:paraId="3D66C2BF" w14:textId="6407C2DA">
      <w:pPr>
        <w:pStyle w:val="ListParagraph"/>
        <w:ind w:left="0"/>
        <w:jc w:val="center"/>
        <w:rPr>
          <w:rFonts w:asciiTheme="minorHAnsi" w:hAnsiTheme="minorHAnsi" w:cstheme="minorBidi"/>
          <w:color w:val="4C555B"/>
          <w:sz w:val="22"/>
          <w:szCs w:val="22"/>
          <w:lang w:val="en-US"/>
        </w:rPr>
      </w:pPr>
    </w:p>
    <w:p w:rsidR="26B0DB4D" w:rsidP="26B0DB4D" w:rsidRDefault="26B0DB4D" w14:paraId="6C2B32F3" w14:textId="68D5AB5E">
      <w:pPr>
        <w:pStyle w:val="ListParagraph"/>
        <w:ind w:left="0"/>
        <w:jc w:val="center"/>
        <w:rPr>
          <w:rFonts w:asciiTheme="minorHAnsi" w:hAnsiTheme="minorHAnsi" w:cstheme="minorBidi"/>
          <w:color w:val="4C555B"/>
          <w:sz w:val="22"/>
          <w:szCs w:val="22"/>
          <w:lang w:val="en-US"/>
        </w:rPr>
      </w:pPr>
    </w:p>
    <w:p w:rsidR="007C2EE0" w:rsidP="007C2EE0" w:rsidRDefault="007C2EE0" w14:paraId="083AB398" w14:textId="77777777">
      <w:pPr>
        <w:jc w:val="both"/>
        <w:rPr>
          <w:rFonts w:eastAsiaTheme="minorEastAsia"/>
          <w:sz w:val="22"/>
          <w:lang w:val="en-US"/>
        </w:rPr>
      </w:pPr>
      <w:r w:rsidRPr="71F57445">
        <w:rPr>
          <w:rFonts w:eastAsiaTheme="minorEastAsia"/>
          <w:sz w:val="22"/>
          <w:lang w:val="en-US"/>
        </w:rPr>
        <w:t xml:space="preserve">At HMP Doncaster, we have a position within the Families First team dedicated to family support.  Our Family Support Worker provides a point of contact, from day 1 of arriving in custody, through to release and beyond, helping in signposting assistance/support longer term in the community.   </w:t>
      </w:r>
    </w:p>
    <w:p w:rsidR="007C2EE0" w:rsidP="007C2EE0" w:rsidRDefault="007C2EE0" w14:paraId="4F08819E" w14:textId="77777777">
      <w:pPr>
        <w:jc w:val="both"/>
        <w:rPr>
          <w:rFonts w:ascii="Tahoma" w:hAnsi="Tahoma" w:eastAsia="Tahoma" w:cs="Tahoma"/>
          <w:sz w:val="22"/>
          <w:lang w:val="en-US"/>
        </w:rPr>
      </w:pPr>
    </w:p>
    <w:p w:rsidR="007C2EE0" w:rsidP="007C2EE0" w:rsidRDefault="007C2EE0" w14:paraId="14617B78" w14:textId="77777777">
      <w:pPr>
        <w:shd w:val="clear" w:color="auto" w:fill="FFFFFF" w:themeFill="background1"/>
        <w:jc w:val="both"/>
        <w:rPr>
          <w:rFonts w:ascii="Tahoma" w:hAnsi="Tahoma" w:eastAsia="Times New Roman" w:cs="Tahoma"/>
          <w:sz w:val="22"/>
          <w:lang w:eastAsia="en-GB"/>
        </w:rPr>
      </w:pPr>
      <w:r w:rsidRPr="71F57445">
        <w:rPr>
          <w:rFonts w:ascii="Tahoma" w:hAnsi="Tahoma" w:eastAsia="Times New Roman" w:cs="Tahoma"/>
          <w:sz w:val="22"/>
          <w:lang w:eastAsia="en-GB"/>
        </w:rPr>
        <w:t>The Family and Friends at the Centre of Throughcare scheme (FACT) enables families and friends to meet and maintain regular contact with their families and loved ones. The prison recognises the vital part relationships play in reducing reoffending and helps remove the prospects of returning to custody.  In addition to upholding those strong bonds FACT informs and supports families and loved ones in an active involvement of the individual’s progress whilst at HMP Doncaster.</w:t>
      </w:r>
    </w:p>
    <w:p w:rsidR="007C2EE0" w:rsidP="007C2EE0" w:rsidRDefault="007C2EE0" w14:paraId="7ACA61BD" w14:textId="77777777">
      <w:pPr>
        <w:shd w:val="clear" w:color="auto" w:fill="FFFFFF" w:themeFill="background1"/>
        <w:jc w:val="both"/>
        <w:rPr>
          <w:rFonts w:ascii="Tahoma" w:hAnsi="Tahoma" w:eastAsia="Times New Roman" w:cs="Tahoma"/>
          <w:sz w:val="22"/>
          <w:lang w:eastAsia="en-GB"/>
        </w:rPr>
      </w:pPr>
    </w:p>
    <w:p w:rsidR="007C2EE0" w:rsidP="007C2EE0" w:rsidRDefault="007C2EE0" w14:paraId="411483E0" w14:textId="77777777">
      <w:pPr>
        <w:pStyle w:val="ListParagraph"/>
        <w:ind w:left="0"/>
        <w:rPr>
          <w:rFonts w:asciiTheme="minorHAnsi" w:hAnsiTheme="minorHAnsi" w:cstheme="minorBidi"/>
          <w:color w:val="4C565C" w:themeColor="accent1"/>
          <w:sz w:val="22"/>
          <w:szCs w:val="22"/>
          <w:lang w:val="en-US"/>
        </w:rPr>
      </w:pPr>
      <w:r w:rsidRPr="71F57445">
        <w:rPr>
          <w:rFonts w:asciiTheme="minorHAnsi" w:hAnsiTheme="minorHAnsi" w:cstheme="minorBidi"/>
          <w:color w:val="4C565C" w:themeColor="accent1"/>
          <w:sz w:val="22"/>
          <w:szCs w:val="22"/>
          <w:lang w:val="en-US"/>
        </w:rPr>
        <w:t>FACT sessions run on:</w:t>
      </w:r>
    </w:p>
    <w:p w:rsidR="007C2EE0" w:rsidP="007C2EE0" w:rsidRDefault="007C2EE0" w14:paraId="4B13F7B9" w14:textId="77777777">
      <w:pPr>
        <w:pStyle w:val="ListParagraph"/>
        <w:ind w:left="0"/>
        <w:jc w:val="center"/>
        <w:rPr>
          <w:rFonts w:asciiTheme="minorHAnsi" w:hAnsiTheme="minorHAnsi" w:cstheme="minorBidi"/>
          <w:color w:val="4C565C" w:themeColor="accent1"/>
          <w:sz w:val="22"/>
          <w:szCs w:val="22"/>
          <w:lang w:val="en-US"/>
        </w:rPr>
      </w:pPr>
      <w:r w:rsidRPr="71F57445">
        <w:rPr>
          <w:rFonts w:asciiTheme="minorHAnsi" w:hAnsiTheme="minorHAnsi" w:cstheme="minorBidi"/>
          <w:color w:val="4C565C" w:themeColor="accent1"/>
          <w:sz w:val="22"/>
          <w:szCs w:val="22"/>
          <w:lang w:val="en-US"/>
        </w:rPr>
        <w:t xml:space="preserve">Monday 13:45 – 14:45 </w:t>
      </w:r>
    </w:p>
    <w:p w:rsidR="007C2EE0" w:rsidP="007C2EE0" w:rsidRDefault="007C2EE0" w14:paraId="58135BC2" w14:textId="77777777">
      <w:pPr>
        <w:pStyle w:val="ListParagraph"/>
        <w:ind w:left="0"/>
        <w:jc w:val="center"/>
        <w:rPr>
          <w:rFonts w:asciiTheme="minorHAnsi" w:hAnsiTheme="minorHAnsi" w:cstheme="minorBidi"/>
          <w:color w:val="4C565C" w:themeColor="accent1"/>
          <w:sz w:val="22"/>
          <w:szCs w:val="22"/>
          <w:lang w:val="en-US"/>
        </w:rPr>
      </w:pPr>
      <w:r w:rsidRPr="26B0DB4D">
        <w:rPr>
          <w:rFonts w:asciiTheme="minorHAnsi" w:hAnsiTheme="minorHAnsi" w:cstheme="minorBidi"/>
          <w:color w:val="4C555B"/>
          <w:sz w:val="22"/>
          <w:szCs w:val="22"/>
          <w:lang w:val="en-US"/>
        </w:rPr>
        <w:t>Friday 09:45 – 10:45</w:t>
      </w:r>
    </w:p>
    <w:p w:rsidR="007C2EE0" w:rsidP="007C2EE0" w:rsidRDefault="007C2EE0" w14:paraId="79B3FC5D" w14:textId="77777777">
      <w:pPr>
        <w:pStyle w:val="ListParagraph"/>
        <w:ind w:left="0"/>
        <w:jc w:val="center"/>
        <w:rPr>
          <w:rFonts w:asciiTheme="minorHAnsi" w:hAnsiTheme="minorHAnsi" w:cstheme="minorBidi"/>
          <w:color w:val="4C555B"/>
          <w:sz w:val="22"/>
          <w:szCs w:val="22"/>
          <w:lang w:val="en-US"/>
        </w:rPr>
      </w:pPr>
    </w:p>
    <w:p w:rsidR="26B0DB4D" w:rsidP="26B0DB4D" w:rsidRDefault="26B0DB4D" w14:paraId="6796E69F" w14:textId="7EE9FE72">
      <w:pPr>
        <w:pStyle w:val="ListParagraph"/>
        <w:ind w:left="0"/>
        <w:jc w:val="center"/>
        <w:rPr>
          <w:rFonts w:asciiTheme="minorHAnsi" w:hAnsiTheme="minorHAnsi" w:cstheme="minorBidi"/>
          <w:color w:val="4C555B"/>
          <w:sz w:val="22"/>
          <w:szCs w:val="22"/>
          <w:lang w:val="en-US"/>
        </w:rPr>
      </w:pPr>
    </w:p>
    <w:p w:rsidR="26B0DB4D" w:rsidP="26B0DB4D" w:rsidRDefault="26B0DB4D" w14:paraId="58783961" w14:textId="51136DA8">
      <w:pPr>
        <w:pStyle w:val="ListParagraph"/>
        <w:ind w:left="0"/>
        <w:jc w:val="center"/>
        <w:rPr>
          <w:rFonts w:asciiTheme="minorHAnsi" w:hAnsiTheme="minorHAnsi" w:cstheme="minorBidi"/>
          <w:color w:val="4C555B"/>
          <w:sz w:val="22"/>
          <w:szCs w:val="22"/>
          <w:lang w:val="en-US"/>
        </w:rPr>
      </w:pPr>
    </w:p>
    <w:p w:rsidR="26B0DB4D" w:rsidP="26B0DB4D" w:rsidRDefault="26B0DB4D" w14:paraId="2A2B4A48" w14:textId="69532458">
      <w:pPr>
        <w:pStyle w:val="ListParagraph"/>
        <w:ind w:left="0"/>
        <w:jc w:val="center"/>
        <w:rPr>
          <w:rFonts w:asciiTheme="minorHAnsi" w:hAnsiTheme="minorHAnsi" w:cstheme="minorBidi"/>
          <w:color w:val="4C555B"/>
          <w:sz w:val="22"/>
          <w:szCs w:val="22"/>
          <w:lang w:val="en-US"/>
        </w:rPr>
      </w:pPr>
    </w:p>
    <w:p w:rsidR="26B0DB4D" w:rsidP="26B0DB4D" w:rsidRDefault="26B0DB4D" w14:paraId="184CDC13" w14:textId="7FBDAA64">
      <w:pPr>
        <w:pStyle w:val="ListParagraph"/>
        <w:ind w:left="0"/>
        <w:jc w:val="center"/>
        <w:rPr>
          <w:rFonts w:asciiTheme="minorHAnsi" w:hAnsiTheme="minorHAnsi" w:cstheme="minorBidi"/>
          <w:color w:val="4C555B"/>
          <w:sz w:val="22"/>
          <w:szCs w:val="22"/>
          <w:lang w:val="en-US"/>
        </w:rPr>
      </w:pPr>
    </w:p>
    <w:p w:rsidR="26B0DB4D" w:rsidP="26B0DB4D" w:rsidRDefault="26B0DB4D" w14:paraId="0A8F3899" w14:textId="170F64C4">
      <w:pPr>
        <w:pStyle w:val="ListParagraph"/>
        <w:ind w:left="0"/>
        <w:jc w:val="center"/>
        <w:rPr>
          <w:rFonts w:asciiTheme="minorHAnsi" w:hAnsiTheme="minorHAnsi" w:cstheme="minorBidi"/>
          <w:color w:val="4C555B"/>
          <w:sz w:val="22"/>
          <w:szCs w:val="22"/>
          <w:lang w:val="en-US"/>
        </w:rPr>
      </w:pPr>
    </w:p>
    <w:p w:rsidR="007C2EE0" w:rsidP="26B0DB4D" w:rsidRDefault="007C2EE0" w14:paraId="0FC6BC1F" w14:textId="77777777">
      <w:pPr>
        <w:pStyle w:val="ListParagraph"/>
        <w:ind w:left="0"/>
        <w:jc w:val="center"/>
        <w:rPr>
          <w:rFonts w:asciiTheme="minorHAnsi" w:hAnsiTheme="minorHAnsi" w:cstheme="minorBidi"/>
          <w:color w:val="4C555B"/>
          <w:sz w:val="22"/>
          <w:szCs w:val="22"/>
          <w:lang w:val="en-US"/>
        </w:rPr>
      </w:pPr>
    </w:p>
    <w:p w:rsidR="0022184B" w:rsidP="26B0DB4D" w:rsidRDefault="0022184B" w14:paraId="6852284D" w14:textId="77777777">
      <w:pPr>
        <w:pStyle w:val="ListParagraph"/>
        <w:ind w:left="0"/>
        <w:jc w:val="center"/>
        <w:rPr>
          <w:rFonts w:asciiTheme="minorHAnsi" w:hAnsiTheme="minorHAnsi" w:cstheme="minorBidi"/>
          <w:color w:val="4C555B"/>
          <w:sz w:val="22"/>
          <w:szCs w:val="22"/>
          <w:lang w:val="en-US"/>
        </w:rPr>
      </w:pPr>
    </w:p>
    <w:p w:rsidR="0022184B" w:rsidP="26B0DB4D" w:rsidRDefault="0022184B" w14:paraId="7BC8C4F4" w14:textId="77777777">
      <w:pPr>
        <w:pStyle w:val="ListParagraph"/>
        <w:ind w:left="0"/>
        <w:jc w:val="center"/>
        <w:rPr>
          <w:rFonts w:asciiTheme="minorHAnsi" w:hAnsiTheme="minorHAnsi" w:cstheme="minorBidi"/>
          <w:color w:val="4C555B"/>
          <w:sz w:val="22"/>
          <w:szCs w:val="22"/>
          <w:lang w:val="en-US"/>
        </w:rPr>
      </w:pPr>
    </w:p>
    <w:p w:rsidR="007C2EE0" w:rsidP="26B0DB4D" w:rsidRDefault="007C2EE0" w14:paraId="66249842" w14:textId="77777777">
      <w:pPr>
        <w:pStyle w:val="ListParagraph"/>
        <w:ind w:left="0"/>
        <w:jc w:val="center"/>
        <w:rPr>
          <w:rFonts w:asciiTheme="minorHAnsi" w:hAnsiTheme="minorHAnsi" w:cstheme="minorBidi"/>
          <w:color w:val="4C555B"/>
          <w:sz w:val="22"/>
          <w:szCs w:val="22"/>
          <w:lang w:val="en-US"/>
        </w:rPr>
      </w:pPr>
    </w:p>
    <w:p w:rsidR="16D95DB0" w:rsidP="71F57445" w:rsidRDefault="16D95DB0" w14:paraId="7260D53D" w14:textId="08E91884">
      <w:pPr>
        <w:pStyle w:val="ListParagraph"/>
        <w:ind w:left="0"/>
        <w:rPr>
          <w:rFonts w:asciiTheme="minorHAnsi" w:hAnsiTheme="minorHAnsi" w:cstheme="minorBidi"/>
          <w:color w:val="000000" w:themeColor="text1"/>
          <w:sz w:val="22"/>
          <w:szCs w:val="22"/>
          <w:lang w:val="en-US"/>
        </w:rPr>
      </w:pPr>
    </w:p>
    <w:tbl>
      <w:tblPr>
        <w:tblStyle w:val="TableGrid"/>
        <w:tblW w:w="0" w:type="auto"/>
        <w:tblLayout w:type="fixed"/>
        <w:tblLook w:val="06A0" w:firstRow="1" w:lastRow="0" w:firstColumn="1" w:lastColumn="0" w:noHBand="1" w:noVBand="1"/>
      </w:tblPr>
      <w:tblGrid>
        <w:gridCol w:w="10710"/>
      </w:tblGrid>
      <w:tr w:rsidR="71F57445" w:rsidTr="71F57445" w14:paraId="0A73AA01" w14:textId="77777777">
        <w:trPr>
          <w:trHeight w:val="300"/>
        </w:trPr>
        <w:tc>
          <w:tcPr>
            <w:tcW w:w="10710" w:type="dxa"/>
            <w:shd w:val="clear" w:color="auto" w:fill="C00000"/>
          </w:tcPr>
          <w:p w:rsidR="0B1841B6" w:rsidP="71F57445" w:rsidRDefault="0B1841B6" w14:paraId="0DD89037" w14:textId="1FC2D556">
            <w:r w:rsidRPr="71F57445">
              <w:rPr>
                <w:color w:val="FFFFFF" w:themeColor="background1"/>
                <w:sz w:val="32"/>
                <w:szCs w:val="32"/>
              </w:rPr>
              <w:lastRenderedPageBreak/>
              <w:t>Visits</w:t>
            </w:r>
          </w:p>
          <w:p w:rsidR="71F57445" w:rsidP="71F57445" w:rsidRDefault="71F57445" w14:paraId="1ABDAD5D" w14:textId="6F9B9574">
            <w:pPr>
              <w:pStyle w:val="ListParagraph"/>
              <w:rPr>
                <w:rFonts w:asciiTheme="minorHAnsi" w:hAnsiTheme="minorHAnsi" w:cstheme="minorBidi"/>
                <w:color w:val="000000" w:themeColor="text1"/>
                <w:sz w:val="22"/>
                <w:szCs w:val="22"/>
                <w:lang w:val="en-US"/>
              </w:rPr>
            </w:pPr>
          </w:p>
        </w:tc>
      </w:tr>
    </w:tbl>
    <w:p w:rsidR="16D95DB0" w:rsidP="71F57445" w:rsidRDefault="16D95DB0" w14:paraId="5A402C06" w14:textId="0B9D4D54">
      <w:pPr>
        <w:pStyle w:val="ListParagraph"/>
        <w:ind w:left="0"/>
        <w:rPr>
          <w:rFonts w:asciiTheme="minorHAnsi" w:hAnsiTheme="minorHAnsi" w:cstheme="minorBidi"/>
          <w:color w:val="000000" w:themeColor="text1"/>
          <w:sz w:val="22"/>
          <w:szCs w:val="22"/>
          <w:lang w:val="en-US"/>
        </w:rPr>
      </w:pPr>
    </w:p>
    <w:p w:rsidR="16D95DB0" w:rsidP="71F57445" w:rsidRDefault="3F38DC6B" w14:paraId="0852ED5C" w14:textId="3257462F">
      <w:pPr>
        <w:pStyle w:val="ListParagraph"/>
        <w:ind w:left="0"/>
        <w:rPr>
          <w:rFonts w:asciiTheme="minorHAnsi" w:hAnsiTheme="minorHAnsi" w:cstheme="minorBidi"/>
          <w:color w:val="4C565C" w:themeColor="accent1"/>
          <w:sz w:val="22"/>
          <w:szCs w:val="22"/>
          <w:lang w:val="en-US"/>
        </w:rPr>
      </w:pPr>
      <w:r w:rsidRPr="71F57445">
        <w:rPr>
          <w:rFonts w:asciiTheme="minorHAnsi" w:hAnsiTheme="minorHAnsi" w:cstheme="minorBidi"/>
          <w:color w:val="4C565C" w:themeColor="accent1"/>
          <w:sz w:val="22"/>
          <w:szCs w:val="22"/>
          <w:lang w:val="en-US"/>
        </w:rPr>
        <w:t>HMP Doncaster operates a pre-booked visits system for Domestic Visits, which families and friend</w:t>
      </w:r>
      <w:r w:rsidRPr="71F57445" w:rsidR="272B1941">
        <w:rPr>
          <w:rFonts w:asciiTheme="minorHAnsi" w:hAnsiTheme="minorHAnsi" w:cstheme="minorBidi"/>
          <w:color w:val="4C565C" w:themeColor="accent1"/>
          <w:sz w:val="22"/>
          <w:szCs w:val="22"/>
          <w:lang w:val="en-US"/>
        </w:rPr>
        <w:t>s</w:t>
      </w:r>
      <w:r w:rsidRPr="71F57445">
        <w:rPr>
          <w:rFonts w:asciiTheme="minorHAnsi" w:hAnsiTheme="minorHAnsi" w:cstheme="minorBidi"/>
          <w:color w:val="4C565C" w:themeColor="accent1"/>
          <w:sz w:val="22"/>
          <w:szCs w:val="22"/>
          <w:lang w:val="en-US"/>
        </w:rPr>
        <w:t xml:space="preserve"> must register</w:t>
      </w:r>
      <w:r w:rsidRPr="71F57445" w:rsidR="7805B4E8">
        <w:rPr>
          <w:rFonts w:asciiTheme="minorHAnsi" w:hAnsiTheme="minorHAnsi" w:cstheme="minorBidi"/>
          <w:color w:val="4C565C" w:themeColor="accent1"/>
          <w:sz w:val="22"/>
          <w:szCs w:val="22"/>
          <w:lang w:val="en-US"/>
        </w:rPr>
        <w:t xml:space="preserve"> their details with before a visit can be booked for them.</w:t>
      </w:r>
    </w:p>
    <w:p w:rsidR="16D95DB0" w:rsidP="71F57445" w:rsidRDefault="16D95DB0" w14:paraId="7365EFD3" w14:textId="1A243E25">
      <w:pPr>
        <w:pStyle w:val="ListParagraph"/>
        <w:ind w:left="0"/>
        <w:rPr>
          <w:rFonts w:asciiTheme="minorHAnsi" w:hAnsiTheme="minorHAnsi" w:cstheme="minorBidi"/>
          <w:color w:val="4C565C" w:themeColor="accent1"/>
          <w:sz w:val="22"/>
          <w:szCs w:val="22"/>
          <w:lang w:val="en-US"/>
        </w:rPr>
      </w:pPr>
    </w:p>
    <w:p w:rsidR="16D95DB0" w:rsidP="71F57445" w:rsidRDefault="7805B4E8" w14:paraId="29CE96CE" w14:textId="79DFCA0C">
      <w:pPr>
        <w:jc w:val="both"/>
        <w:rPr>
          <w:sz w:val="22"/>
          <w:lang w:val="en-US"/>
        </w:rPr>
      </w:pPr>
      <w:r w:rsidRPr="71F57445">
        <w:rPr>
          <w:sz w:val="22"/>
          <w:lang w:val="en-US"/>
        </w:rPr>
        <w:t xml:space="preserve">Domestic Visits Booking Line </w:t>
      </w:r>
      <w:r w:rsidRPr="71F57445">
        <w:rPr>
          <w:b/>
          <w:bCs/>
          <w:sz w:val="22"/>
          <w:lang w:val="en-US"/>
        </w:rPr>
        <w:t>01302 767992</w:t>
      </w:r>
      <w:r w:rsidRPr="71F57445">
        <w:rPr>
          <w:sz w:val="22"/>
          <w:lang w:val="en-US"/>
        </w:rPr>
        <w:t xml:space="preserve"> Monday – Friday 08:30 – 14:30 (You will be required to register with the prison before the prisoners are able to book you a visit)</w:t>
      </w:r>
    </w:p>
    <w:p w:rsidR="16D95DB0" w:rsidP="71F57445" w:rsidRDefault="16D95DB0" w14:paraId="5649FAE8" w14:textId="737D7F46">
      <w:pPr>
        <w:jc w:val="both"/>
        <w:rPr>
          <w:sz w:val="22"/>
          <w:lang w:val="en-US"/>
        </w:rPr>
      </w:pPr>
    </w:p>
    <w:p w:rsidR="16D95DB0" w:rsidP="71F57445" w:rsidRDefault="3A98F712" w14:paraId="7123693C" w14:textId="011C211B">
      <w:pPr>
        <w:pStyle w:val="ListParagraph"/>
        <w:ind w:left="0"/>
        <w:rPr>
          <w:rFonts w:asciiTheme="minorHAnsi" w:hAnsiTheme="minorHAnsi" w:cstheme="minorBidi"/>
          <w:color w:val="4C565C" w:themeColor="accent1"/>
          <w:sz w:val="22"/>
          <w:szCs w:val="22"/>
          <w:lang w:val="en-US"/>
        </w:rPr>
      </w:pPr>
      <w:r w:rsidRPr="71F57445">
        <w:rPr>
          <w:rFonts w:asciiTheme="minorHAnsi" w:hAnsiTheme="minorHAnsi" w:cstheme="minorBidi"/>
          <w:color w:val="4C565C" w:themeColor="accent1"/>
          <w:sz w:val="22"/>
          <w:szCs w:val="22"/>
          <w:lang w:val="en-US"/>
        </w:rPr>
        <w:t xml:space="preserve">As of </w:t>
      </w:r>
      <w:r w:rsidRPr="71F57445" w:rsidR="7CE70CAC">
        <w:rPr>
          <w:rFonts w:asciiTheme="minorHAnsi" w:hAnsiTheme="minorHAnsi" w:cstheme="minorBidi"/>
          <w:color w:val="4C565C" w:themeColor="accent1"/>
          <w:sz w:val="22"/>
          <w:szCs w:val="22"/>
          <w:lang w:val="en-US"/>
        </w:rPr>
        <w:t>1st March 2023,</w:t>
      </w:r>
      <w:r w:rsidRPr="71F57445">
        <w:rPr>
          <w:rFonts w:asciiTheme="minorHAnsi" w:hAnsiTheme="minorHAnsi" w:cstheme="minorBidi"/>
          <w:color w:val="4C565C" w:themeColor="accent1"/>
          <w:sz w:val="22"/>
          <w:szCs w:val="22"/>
          <w:lang w:val="en-US"/>
        </w:rPr>
        <w:t xml:space="preserve"> the D</w:t>
      </w:r>
      <w:r w:rsidRPr="71F57445" w:rsidR="7805B4E8">
        <w:rPr>
          <w:rFonts w:asciiTheme="minorHAnsi" w:hAnsiTheme="minorHAnsi" w:cstheme="minorBidi"/>
          <w:color w:val="4C565C" w:themeColor="accent1"/>
          <w:sz w:val="22"/>
          <w:szCs w:val="22"/>
          <w:lang w:val="en-US"/>
        </w:rPr>
        <w:t xml:space="preserve">omestic </w:t>
      </w:r>
      <w:r w:rsidRPr="71F57445" w:rsidR="27F1561B">
        <w:rPr>
          <w:rFonts w:asciiTheme="minorHAnsi" w:hAnsiTheme="minorHAnsi" w:cstheme="minorBidi"/>
          <w:color w:val="4C565C" w:themeColor="accent1"/>
          <w:sz w:val="22"/>
          <w:szCs w:val="22"/>
          <w:lang w:val="en-US"/>
        </w:rPr>
        <w:t>V</w:t>
      </w:r>
      <w:r w:rsidRPr="71F57445" w:rsidR="7805B4E8">
        <w:rPr>
          <w:rFonts w:asciiTheme="minorHAnsi" w:hAnsiTheme="minorHAnsi" w:cstheme="minorBidi"/>
          <w:color w:val="4C565C" w:themeColor="accent1"/>
          <w:sz w:val="22"/>
          <w:szCs w:val="22"/>
          <w:lang w:val="en-US"/>
        </w:rPr>
        <w:t>isits sessions run</w:t>
      </w:r>
      <w:r w:rsidRPr="71F57445" w:rsidR="6D90D1D7">
        <w:rPr>
          <w:rFonts w:asciiTheme="minorHAnsi" w:hAnsiTheme="minorHAnsi" w:cstheme="minorBidi"/>
          <w:color w:val="4C565C" w:themeColor="accent1"/>
          <w:sz w:val="22"/>
          <w:szCs w:val="22"/>
          <w:lang w:val="en-US"/>
        </w:rPr>
        <w:t>:</w:t>
      </w:r>
    </w:p>
    <w:p w:rsidR="16D95DB0" w:rsidP="71F57445" w:rsidRDefault="16D95DB0" w14:paraId="59862D79" w14:textId="4F0A0D2D">
      <w:pPr>
        <w:pStyle w:val="ListParagraph"/>
        <w:ind w:left="0"/>
        <w:rPr>
          <w:rFonts w:asciiTheme="minorHAnsi" w:hAnsiTheme="minorHAnsi" w:cstheme="minorBidi"/>
          <w:color w:val="4C565C" w:themeColor="accent1"/>
          <w:sz w:val="22"/>
          <w:szCs w:val="22"/>
          <w:lang w:val="en-US"/>
        </w:rPr>
      </w:pPr>
    </w:p>
    <w:p w:rsidR="16D95DB0" w:rsidP="71F57445" w:rsidRDefault="7805B4E8" w14:paraId="3090D0BB" w14:textId="61F94460">
      <w:pPr>
        <w:pStyle w:val="ListParagraph"/>
        <w:ind w:left="0"/>
        <w:jc w:val="center"/>
        <w:rPr>
          <w:rFonts w:asciiTheme="minorHAnsi" w:hAnsiTheme="minorHAnsi" w:cstheme="minorBidi"/>
          <w:color w:val="4C565C" w:themeColor="accent1"/>
          <w:sz w:val="22"/>
          <w:szCs w:val="22"/>
          <w:lang w:val="en-US"/>
        </w:rPr>
      </w:pPr>
      <w:r w:rsidRPr="71F57445">
        <w:rPr>
          <w:rFonts w:asciiTheme="minorHAnsi" w:hAnsiTheme="minorHAnsi" w:cstheme="minorBidi"/>
          <w:color w:val="4C565C" w:themeColor="accent1"/>
          <w:sz w:val="22"/>
          <w:szCs w:val="22"/>
          <w:lang w:val="en-US"/>
        </w:rPr>
        <w:t>Tuesday 0</w:t>
      </w:r>
      <w:r w:rsidRPr="71F57445" w:rsidR="134AB8A2">
        <w:rPr>
          <w:rFonts w:asciiTheme="minorHAnsi" w:hAnsiTheme="minorHAnsi" w:cstheme="minorBidi"/>
          <w:color w:val="4C565C" w:themeColor="accent1"/>
          <w:sz w:val="22"/>
          <w:szCs w:val="22"/>
          <w:lang w:val="en-US"/>
        </w:rPr>
        <w:t>9:45 – 10:45, 13:45 – 15:45</w:t>
      </w:r>
      <w:r w:rsidRPr="71F57445" w:rsidR="66185231">
        <w:rPr>
          <w:rFonts w:asciiTheme="minorHAnsi" w:hAnsiTheme="minorHAnsi" w:cstheme="minorBidi"/>
          <w:color w:val="4C565C" w:themeColor="accent1"/>
          <w:sz w:val="22"/>
          <w:szCs w:val="22"/>
          <w:lang w:val="en-US"/>
        </w:rPr>
        <w:t xml:space="preserve"> (Double session)</w:t>
      </w:r>
    </w:p>
    <w:p w:rsidR="16D95DB0" w:rsidP="71F57445" w:rsidRDefault="66185231" w14:paraId="4C140FE2" w14:textId="2093645D">
      <w:pPr>
        <w:pStyle w:val="ListParagraph"/>
        <w:ind w:left="0"/>
        <w:jc w:val="center"/>
        <w:rPr>
          <w:rFonts w:asciiTheme="minorHAnsi" w:hAnsiTheme="minorHAnsi" w:cstheme="minorBidi"/>
          <w:color w:val="4C565C" w:themeColor="accent1"/>
          <w:sz w:val="22"/>
          <w:szCs w:val="22"/>
          <w:lang w:val="en-US"/>
        </w:rPr>
      </w:pPr>
      <w:r w:rsidRPr="71F57445">
        <w:rPr>
          <w:rFonts w:asciiTheme="minorHAnsi" w:hAnsiTheme="minorHAnsi" w:cstheme="minorBidi"/>
          <w:color w:val="4C565C" w:themeColor="accent1"/>
          <w:sz w:val="22"/>
          <w:szCs w:val="22"/>
          <w:lang w:val="en-US"/>
        </w:rPr>
        <w:t>Wednesday 09:45 – 10:45, 13:45 – 14:45 and 15:15 – 16:15</w:t>
      </w:r>
    </w:p>
    <w:p w:rsidR="16D95DB0" w:rsidP="71F57445" w:rsidRDefault="66185231" w14:paraId="2E3B8389" w14:textId="370B6E55">
      <w:pPr>
        <w:pStyle w:val="ListParagraph"/>
        <w:ind w:left="0"/>
        <w:jc w:val="center"/>
        <w:rPr>
          <w:rFonts w:asciiTheme="minorHAnsi" w:hAnsiTheme="minorHAnsi" w:cstheme="minorBidi"/>
          <w:color w:val="4C565C" w:themeColor="accent1"/>
          <w:sz w:val="22"/>
          <w:szCs w:val="22"/>
          <w:lang w:val="en-US"/>
        </w:rPr>
      </w:pPr>
      <w:r w:rsidRPr="71F57445">
        <w:rPr>
          <w:rFonts w:asciiTheme="minorHAnsi" w:hAnsiTheme="minorHAnsi" w:cstheme="minorBidi"/>
          <w:color w:val="4C565C" w:themeColor="accent1"/>
          <w:sz w:val="22"/>
          <w:szCs w:val="22"/>
          <w:lang w:val="en-US"/>
        </w:rPr>
        <w:t>Thursday 09:45 – 10:45 (restricted), 13:45 – 14:45 and 15:15 – 16:15</w:t>
      </w:r>
    </w:p>
    <w:p w:rsidR="16D95DB0" w:rsidP="71F57445" w:rsidRDefault="4E984627" w14:paraId="487E9850" w14:textId="7350C0BC">
      <w:pPr>
        <w:pStyle w:val="ListParagraph"/>
        <w:ind w:left="0"/>
        <w:jc w:val="center"/>
        <w:rPr>
          <w:rFonts w:asciiTheme="minorHAnsi" w:hAnsiTheme="minorHAnsi" w:cstheme="minorBidi"/>
          <w:color w:val="4C565C" w:themeColor="accent1"/>
          <w:sz w:val="22"/>
          <w:szCs w:val="22"/>
          <w:lang w:val="en-US"/>
        </w:rPr>
      </w:pPr>
      <w:r w:rsidRPr="71F57445">
        <w:rPr>
          <w:rFonts w:asciiTheme="minorHAnsi" w:hAnsiTheme="minorHAnsi" w:cstheme="minorBidi"/>
          <w:color w:val="4C565C" w:themeColor="accent1"/>
          <w:sz w:val="22"/>
          <w:szCs w:val="22"/>
          <w:lang w:val="en-US"/>
        </w:rPr>
        <w:t>S</w:t>
      </w:r>
      <w:r w:rsidRPr="71F57445" w:rsidR="7805B4E8">
        <w:rPr>
          <w:rFonts w:asciiTheme="minorHAnsi" w:hAnsiTheme="minorHAnsi" w:cstheme="minorBidi"/>
          <w:color w:val="4C565C" w:themeColor="accent1"/>
          <w:sz w:val="22"/>
          <w:szCs w:val="22"/>
          <w:lang w:val="en-US"/>
        </w:rPr>
        <w:t>aturday</w:t>
      </w:r>
      <w:r w:rsidRPr="71F57445" w:rsidR="1058A4A2">
        <w:rPr>
          <w:rFonts w:asciiTheme="minorHAnsi" w:hAnsiTheme="minorHAnsi" w:cstheme="minorBidi"/>
          <w:color w:val="4C565C" w:themeColor="accent1"/>
          <w:sz w:val="22"/>
          <w:szCs w:val="22"/>
          <w:lang w:val="en-US"/>
        </w:rPr>
        <w:t xml:space="preserve"> 10:00 – 11:00, 13:45 – 14:45 and 15:15 – 16:15</w:t>
      </w:r>
    </w:p>
    <w:p w:rsidR="16D95DB0" w:rsidP="71F57445" w:rsidRDefault="7805B4E8" w14:paraId="2EE6F436" w14:textId="0D75305D">
      <w:pPr>
        <w:pStyle w:val="ListParagraph"/>
        <w:ind w:left="0"/>
        <w:jc w:val="center"/>
        <w:rPr>
          <w:rFonts w:asciiTheme="minorHAnsi" w:hAnsiTheme="minorHAnsi" w:cstheme="minorBidi"/>
          <w:color w:val="4C565C" w:themeColor="accent1"/>
          <w:sz w:val="22"/>
          <w:szCs w:val="22"/>
          <w:lang w:val="en-US"/>
        </w:rPr>
      </w:pPr>
      <w:r w:rsidRPr="71F57445">
        <w:rPr>
          <w:rFonts w:asciiTheme="minorHAnsi" w:hAnsiTheme="minorHAnsi" w:cstheme="minorBidi"/>
          <w:color w:val="4C565C" w:themeColor="accent1"/>
          <w:sz w:val="22"/>
          <w:szCs w:val="22"/>
          <w:lang w:val="en-US"/>
        </w:rPr>
        <w:t>Sundays</w:t>
      </w:r>
      <w:r w:rsidRPr="71F57445" w:rsidR="475D8A8D">
        <w:rPr>
          <w:rFonts w:asciiTheme="minorHAnsi" w:hAnsiTheme="minorHAnsi" w:cstheme="minorBidi"/>
          <w:color w:val="4C565C" w:themeColor="accent1"/>
          <w:sz w:val="22"/>
          <w:szCs w:val="22"/>
          <w:lang w:val="en-US"/>
        </w:rPr>
        <w:t xml:space="preserve"> 10:00 – 11:00</w:t>
      </w:r>
      <w:r w:rsidRPr="71F57445" w:rsidR="083D0C87">
        <w:rPr>
          <w:rFonts w:asciiTheme="minorHAnsi" w:hAnsiTheme="minorHAnsi" w:cstheme="minorBidi"/>
          <w:color w:val="4C565C" w:themeColor="accent1"/>
          <w:sz w:val="22"/>
          <w:szCs w:val="22"/>
          <w:lang w:val="en-US"/>
        </w:rPr>
        <w:t>, 13:45 – 14:45 and 15:15 – 16:15 (restricted)</w:t>
      </w:r>
    </w:p>
    <w:p w:rsidR="16D95DB0" w:rsidP="71F57445" w:rsidRDefault="16D95DB0" w14:paraId="6A4B9990" w14:textId="331A9784">
      <w:pPr>
        <w:pStyle w:val="ListParagraph"/>
        <w:ind w:left="0"/>
        <w:rPr>
          <w:rFonts w:asciiTheme="minorHAnsi" w:hAnsiTheme="minorHAnsi" w:cstheme="minorBidi"/>
          <w:color w:val="4C565C" w:themeColor="accent1"/>
          <w:sz w:val="22"/>
          <w:szCs w:val="22"/>
          <w:lang w:val="en-US"/>
        </w:rPr>
      </w:pPr>
    </w:p>
    <w:p w:rsidR="16D95DB0" w:rsidP="26B0DB4D" w:rsidRDefault="2808547E" w14:paraId="5AD4AF8E" w14:textId="4223B885">
      <w:pPr>
        <w:jc w:val="both"/>
        <w:rPr>
          <w:sz w:val="22"/>
          <w:lang w:val="en-US"/>
        </w:rPr>
      </w:pPr>
      <w:r w:rsidRPr="26B0DB4D">
        <w:rPr>
          <w:color w:val="4C555B"/>
          <w:sz w:val="22"/>
          <w:lang w:val="en-US"/>
        </w:rPr>
        <w:t xml:space="preserve">Visitors should arrive </w:t>
      </w:r>
      <w:r w:rsidRPr="26B0DB4D" w:rsidR="7EC52636">
        <w:rPr>
          <w:color w:val="4C555B"/>
          <w:sz w:val="22"/>
          <w:lang w:val="en-US"/>
        </w:rPr>
        <w:t xml:space="preserve">at the Outside Visitor Centre </w:t>
      </w:r>
      <w:r w:rsidRPr="26B0DB4D">
        <w:rPr>
          <w:color w:val="4C555B"/>
          <w:sz w:val="22"/>
          <w:lang w:val="en-US"/>
        </w:rPr>
        <w:t>30-40 minutes before their visit is due to start.</w:t>
      </w:r>
    </w:p>
    <w:p w:rsidR="16D95DB0" w:rsidP="26B0DB4D" w:rsidRDefault="2808547E" w14:paraId="66045671" w14:textId="11CC6507">
      <w:pPr>
        <w:jc w:val="both"/>
        <w:rPr>
          <w:sz w:val="22"/>
          <w:lang w:val="en-US"/>
        </w:rPr>
      </w:pPr>
      <w:r w:rsidRPr="26B0DB4D">
        <w:rPr>
          <w:color w:val="4C555B"/>
          <w:sz w:val="22"/>
          <w:lang w:val="en-US"/>
        </w:rPr>
        <w:t xml:space="preserve">The last entry will be 15 minutes following the planned start </w:t>
      </w:r>
      <w:r w:rsidRPr="26B0DB4D" w:rsidR="007C2EE0">
        <w:rPr>
          <w:color w:val="4C555B"/>
          <w:sz w:val="22"/>
          <w:lang w:val="en-US"/>
        </w:rPr>
        <w:t>time if</w:t>
      </w:r>
      <w:r w:rsidRPr="26B0DB4D">
        <w:rPr>
          <w:color w:val="4C555B"/>
          <w:sz w:val="22"/>
          <w:lang w:val="en-US"/>
        </w:rPr>
        <w:t xml:space="preserve"> visitors arrive after this entry will be denied.</w:t>
      </w:r>
    </w:p>
    <w:p w:rsidR="26B0DB4D" w:rsidP="26B0DB4D" w:rsidRDefault="26B0DB4D" w14:paraId="13080CD4" w14:textId="0954ACE0">
      <w:pPr>
        <w:jc w:val="both"/>
        <w:rPr>
          <w:color w:val="4C555B"/>
          <w:sz w:val="22"/>
          <w:lang w:val="en-US"/>
        </w:rPr>
      </w:pPr>
    </w:p>
    <w:p w:rsidR="626F1505" w:rsidP="26B0DB4D" w:rsidRDefault="007C2EE0" w14:paraId="7872E055" w14:textId="29686C24" w14:noSpellErr="1">
      <w:pPr>
        <w:jc w:val="both"/>
      </w:pPr>
      <w:r w:rsidR="007C2EE0">
        <w:rPr/>
        <w:t xml:space="preserve">   </w:t>
      </w:r>
      <w:r w:rsidR="626F1505">
        <w:rPr>
          <w:noProof/>
        </w:rPr>
        <w:drawing>
          <wp:inline distT="0" distB="0" distL="0" distR="0" wp14:anchorId="5578F6FB" wp14:editId="1465676D">
            <wp:extent cx="2705100" cy="1857375"/>
            <wp:effectExtent l="114300" t="114300" r="133350" b="123825"/>
            <wp:docPr id="955266608" name="Picture 955266608"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xmlns:a="http://schemas.openxmlformats.org/drawingml/2006/main">
                        <a:ext uri="{28A0092B-C50C-407E-A947-70E740481C1C}">
                          <a14:useLocalDpi xmlns:a14="http://schemas.microsoft.com/office/drawing/2010/main" val="0"/>
                        </a:ext>
                      </a:extLst>
                    </a:blip>
                    <a:srcRect l="0" t="0" r="0" b="0"/>
                    <a:stretch>
                      <a:fillRect/>
                    </a:stretch>
                  </pic:blipFill>
                  <pic:spPr xmlns:pic="http://schemas.openxmlformats.org/drawingml/2006/picture">
                    <a:xfrm xmlns:a="http://schemas.openxmlformats.org/drawingml/2006/main" rot="0" flipH="0" flipV="0">
                      <a:off x="0" y="0"/>
                      <a:ext cx="2705100" cy="1857375"/>
                    </a:xfrm>
                    <a:prstGeom xmlns:a="http://schemas.openxmlformats.org/drawingml/2006/main" prst="rect">
                      <a:avLst/>
                    </a:prstGeom>
                    <a:solidFill xmlns:a="http://schemas.openxmlformats.org/drawingml/2006/main">
                      <a:srgbClr val="FFFFFF">
                        <a:shade val="85000"/>
                      </a:srgbClr>
                    </a:solidFill>
                    <a:ln xmlns:a="http://schemas.openxmlformats.org/drawingml/2006/main" w="88900" cap="sq">
                      <a:solidFill>
                        <a:srgbClr val="FFFFFF"/>
                      </a:solidFill>
                      <a:miter lim="800000"/>
                    </a:ln>
                    <a:effectLst xmlns:a="http://schemas.openxmlformats.org/drawingml/2006/main">
                      <a:outerShdw blurRad="55000" dist="18000" dir="5400000" algn="tl" rotWithShape="0">
                        <a:srgbClr val="000000">
                          <a:alpha val="40000"/>
                        </a:srgbClr>
                      </a:outerShdw>
                    </a:effectLst>
                    <a:scene3d xmlns:a="http://schemas.openxmlformats.org/drawingml/2006/main">
                      <a:camera prst="orthographicFront"/>
                      <a:lightRig rig="twoPt" dir="t">
                        <a:rot lat="0" lon="0" rev="7200000"/>
                      </a:lightRig>
                    </a:scene3d>
                    <a:sp3d xmlns:a="http://schemas.openxmlformats.org/drawingml/2006/main">
                      <a:bevelT w="25400" h="19050"/>
                      <a:contourClr>
                        <a:srgbClr val="FFFFFF"/>
                      </a:contourClr>
                    </a:sp3d>
                  </pic:spPr>
                </pic:pic>
              </a:graphicData>
            </a:graphic>
          </wp:inline>
        </w:drawing>
      </w:r>
      <w:r w:rsidR="626F1505">
        <w:rPr>
          <w:noProof/>
        </w:rPr>
        <w:drawing>
          <wp:inline distT="0" distB="0" distL="0" distR="0" wp14:anchorId="78186BA1" wp14:editId="4093F06D">
            <wp:extent cx="2867025" cy="1857375"/>
            <wp:effectExtent l="114300" t="114300" r="104775" b="123825"/>
            <wp:docPr id="1445912792" name="Picture 1445912792"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xmlns:a="http://schemas.openxmlformats.org/drawingml/2006/main">
                        <a:ext uri="{28A0092B-C50C-407E-A947-70E740481C1C}">
                          <a14:useLocalDpi xmlns:a14="http://schemas.microsoft.com/office/drawing/2010/main" val="0"/>
                        </a:ext>
                      </a:extLst>
                    </a:blip>
                    <a:srcRect l="0" t="0" r="0" b="0"/>
                    <a:stretch>
                      <a:fillRect/>
                    </a:stretch>
                  </pic:blipFill>
                  <pic:spPr xmlns:pic="http://schemas.openxmlformats.org/drawingml/2006/picture">
                    <a:xfrm xmlns:a="http://schemas.openxmlformats.org/drawingml/2006/main" rot="0" flipH="0" flipV="0">
                      <a:off x="0" y="0"/>
                      <a:ext cx="2867025" cy="1857375"/>
                    </a:xfrm>
                    <a:prstGeom xmlns:a="http://schemas.openxmlformats.org/drawingml/2006/main" prst="rect">
                      <a:avLst/>
                    </a:prstGeom>
                    <a:solidFill xmlns:a="http://schemas.openxmlformats.org/drawingml/2006/main">
                      <a:srgbClr val="FFFFFF">
                        <a:shade val="85000"/>
                      </a:srgbClr>
                    </a:solidFill>
                    <a:ln xmlns:a="http://schemas.openxmlformats.org/drawingml/2006/main" w="88900" cap="sq">
                      <a:solidFill>
                        <a:srgbClr val="FFFFFF"/>
                      </a:solidFill>
                      <a:miter lim="800000"/>
                    </a:ln>
                    <a:effectLst xmlns:a="http://schemas.openxmlformats.org/drawingml/2006/main">
                      <a:outerShdw blurRad="55000" dist="18000" dir="5400000" algn="tl" rotWithShape="0">
                        <a:srgbClr val="000000">
                          <a:alpha val="40000"/>
                        </a:srgbClr>
                      </a:outerShdw>
                    </a:effectLst>
                    <a:scene3d xmlns:a="http://schemas.openxmlformats.org/drawingml/2006/main">
                      <a:camera prst="orthographicFront"/>
                      <a:lightRig rig="twoPt" dir="t">
                        <a:rot lat="0" lon="0" rev="7200000"/>
                      </a:lightRig>
                    </a:scene3d>
                    <a:sp3d xmlns:a="http://schemas.openxmlformats.org/drawingml/2006/main">
                      <a:bevelT w="25400" h="19050"/>
                      <a:contourClr>
                        <a:srgbClr val="FFFFFF"/>
                      </a:contourClr>
                    </a:sp3d>
                  </pic:spPr>
                </pic:pic>
              </a:graphicData>
            </a:graphic>
          </wp:inline>
        </w:drawing>
      </w:r>
    </w:p>
    <w:p w:rsidR="16D95DB0" w:rsidP="71F57445" w:rsidRDefault="16D95DB0" w14:paraId="6F3E3B30" w14:textId="357E759A">
      <w:pPr>
        <w:pStyle w:val="ListParagraph"/>
        <w:ind w:left="0"/>
        <w:rPr>
          <w:rFonts w:asciiTheme="minorHAnsi" w:hAnsiTheme="minorHAnsi" w:cstheme="minorBidi"/>
          <w:color w:val="000000" w:themeColor="text1"/>
          <w:sz w:val="22"/>
          <w:szCs w:val="22"/>
          <w:lang w:val="en-US"/>
        </w:rPr>
      </w:pPr>
    </w:p>
    <w:p w:rsidR="16D95DB0" w:rsidP="26B0DB4D" w:rsidRDefault="4AAD0341" w14:paraId="3400CB92" w14:textId="7D8B53CD">
      <w:pPr>
        <w:pStyle w:val="ListParagraph"/>
        <w:ind w:left="0"/>
        <w:rPr>
          <w:rFonts w:asciiTheme="minorHAnsi" w:hAnsiTheme="minorHAnsi" w:cstheme="minorBidi"/>
          <w:color w:val="4C565C" w:themeColor="accent1"/>
          <w:sz w:val="22"/>
          <w:szCs w:val="22"/>
          <w:lang w:val="en-US"/>
        </w:rPr>
      </w:pPr>
      <w:r w:rsidRPr="26B0DB4D">
        <w:rPr>
          <w:rFonts w:asciiTheme="minorHAnsi" w:hAnsiTheme="minorHAnsi" w:cstheme="minorBidi"/>
          <w:color w:val="4C555B"/>
          <w:sz w:val="22"/>
          <w:szCs w:val="22"/>
          <w:lang w:val="en-US"/>
        </w:rPr>
        <w:t>HMP Doncaster also offer</w:t>
      </w:r>
      <w:r w:rsidRPr="26B0DB4D" w:rsidR="5158D396">
        <w:rPr>
          <w:rFonts w:asciiTheme="minorHAnsi" w:hAnsiTheme="minorHAnsi" w:cstheme="minorBidi"/>
          <w:color w:val="4C555B"/>
          <w:sz w:val="22"/>
          <w:szCs w:val="22"/>
          <w:lang w:val="en-US"/>
        </w:rPr>
        <w:t>s families and friends</w:t>
      </w:r>
      <w:r w:rsidRPr="26B0DB4D">
        <w:rPr>
          <w:rFonts w:asciiTheme="minorHAnsi" w:hAnsiTheme="minorHAnsi" w:cstheme="minorBidi"/>
          <w:color w:val="4C555B"/>
          <w:sz w:val="22"/>
          <w:szCs w:val="22"/>
          <w:lang w:val="en-US"/>
        </w:rPr>
        <w:t xml:space="preserve"> </w:t>
      </w:r>
      <w:r w:rsidRPr="26B0DB4D" w:rsidR="7D08BF57">
        <w:rPr>
          <w:rFonts w:asciiTheme="minorHAnsi" w:hAnsiTheme="minorHAnsi" w:cstheme="minorBidi"/>
          <w:color w:val="4C555B"/>
          <w:sz w:val="22"/>
          <w:szCs w:val="22"/>
          <w:lang w:val="en-US"/>
        </w:rPr>
        <w:t xml:space="preserve">the option of </w:t>
      </w:r>
      <w:r w:rsidRPr="26B0DB4D">
        <w:rPr>
          <w:rFonts w:asciiTheme="minorHAnsi" w:hAnsiTheme="minorHAnsi" w:cstheme="minorBidi"/>
          <w:color w:val="4C555B"/>
          <w:sz w:val="22"/>
          <w:szCs w:val="22"/>
          <w:lang w:val="en-US"/>
        </w:rPr>
        <w:t xml:space="preserve">a </w:t>
      </w:r>
      <w:r w:rsidRPr="26B0DB4D" w:rsidR="190C1D3A">
        <w:rPr>
          <w:rFonts w:asciiTheme="minorHAnsi" w:hAnsiTheme="minorHAnsi" w:cstheme="minorBidi"/>
          <w:color w:val="4C555B"/>
          <w:sz w:val="22"/>
          <w:szCs w:val="22"/>
          <w:lang w:val="en-US"/>
        </w:rPr>
        <w:t xml:space="preserve">secure </w:t>
      </w:r>
      <w:r w:rsidRPr="26B0DB4D">
        <w:rPr>
          <w:rFonts w:asciiTheme="minorHAnsi" w:hAnsiTheme="minorHAnsi" w:cstheme="minorBidi"/>
          <w:color w:val="4C555B"/>
          <w:sz w:val="22"/>
          <w:szCs w:val="22"/>
          <w:lang w:val="en-US"/>
        </w:rPr>
        <w:t xml:space="preserve">video </w:t>
      </w:r>
      <w:r w:rsidRPr="26B0DB4D" w:rsidR="0DD2E8DE">
        <w:rPr>
          <w:rFonts w:asciiTheme="minorHAnsi" w:hAnsiTheme="minorHAnsi" w:cstheme="minorBidi"/>
          <w:color w:val="4C555B"/>
          <w:sz w:val="22"/>
          <w:szCs w:val="22"/>
          <w:lang w:val="en-US"/>
        </w:rPr>
        <w:t>call</w:t>
      </w:r>
      <w:r w:rsidRPr="26B0DB4D" w:rsidR="38C8AA6F">
        <w:rPr>
          <w:rFonts w:asciiTheme="minorHAnsi" w:hAnsiTheme="minorHAnsi" w:cstheme="minorBidi"/>
          <w:color w:val="4C555B"/>
          <w:sz w:val="22"/>
          <w:szCs w:val="22"/>
          <w:lang w:val="en-US"/>
        </w:rPr>
        <w:t xml:space="preserve"> by d</w:t>
      </w:r>
      <w:r w:rsidRPr="26B0DB4D" w:rsidR="6D698C4E">
        <w:rPr>
          <w:rFonts w:asciiTheme="minorHAnsi" w:hAnsiTheme="minorHAnsi" w:cstheme="minorBidi"/>
          <w:color w:val="4C555B"/>
          <w:sz w:val="22"/>
          <w:szCs w:val="22"/>
          <w:lang w:val="en-US"/>
        </w:rPr>
        <w:t>ownload</w:t>
      </w:r>
      <w:r w:rsidRPr="26B0DB4D" w:rsidR="04172D95">
        <w:rPr>
          <w:rFonts w:asciiTheme="minorHAnsi" w:hAnsiTheme="minorHAnsi" w:cstheme="minorBidi"/>
          <w:color w:val="4C555B"/>
          <w:sz w:val="22"/>
          <w:szCs w:val="22"/>
          <w:lang w:val="en-US"/>
        </w:rPr>
        <w:t>ing</w:t>
      </w:r>
      <w:r w:rsidRPr="26B0DB4D" w:rsidR="6D698C4E">
        <w:rPr>
          <w:rFonts w:asciiTheme="minorHAnsi" w:hAnsiTheme="minorHAnsi" w:cstheme="minorBidi"/>
          <w:color w:val="4C555B"/>
          <w:sz w:val="22"/>
          <w:szCs w:val="22"/>
          <w:lang w:val="en-US"/>
        </w:rPr>
        <w:t xml:space="preserve"> the App onto a </w:t>
      </w:r>
      <w:r w:rsidRPr="26B0DB4D" w:rsidR="419008CB">
        <w:rPr>
          <w:rFonts w:asciiTheme="minorHAnsi" w:hAnsiTheme="minorHAnsi" w:cstheme="minorBidi"/>
          <w:color w:val="4C555B"/>
          <w:sz w:val="22"/>
          <w:szCs w:val="22"/>
          <w:lang w:val="en-US"/>
        </w:rPr>
        <w:t>phone/laptop</w:t>
      </w:r>
      <w:r w:rsidRPr="26B0DB4D" w:rsidR="4804E5F4">
        <w:rPr>
          <w:rFonts w:asciiTheme="minorHAnsi" w:hAnsiTheme="minorHAnsi" w:cstheme="minorBidi"/>
          <w:color w:val="4C555B"/>
          <w:sz w:val="22"/>
          <w:szCs w:val="22"/>
          <w:lang w:val="en-US"/>
        </w:rPr>
        <w:t xml:space="preserve"> and </w:t>
      </w:r>
      <w:r w:rsidRPr="26B0DB4D" w:rsidR="54AFA71C">
        <w:rPr>
          <w:rFonts w:asciiTheme="minorHAnsi" w:hAnsiTheme="minorHAnsi" w:cstheme="minorBidi"/>
          <w:color w:val="4C555B"/>
          <w:sz w:val="22"/>
          <w:szCs w:val="22"/>
          <w:lang w:val="en-US"/>
        </w:rPr>
        <w:t>registering</w:t>
      </w:r>
      <w:r w:rsidRPr="26B0DB4D" w:rsidR="4804E5F4">
        <w:rPr>
          <w:rFonts w:asciiTheme="minorHAnsi" w:hAnsiTheme="minorHAnsi" w:cstheme="minorBidi"/>
          <w:color w:val="4C555B"/>
          <w:sz w:val="22"/>
          <w:szCs w:val="22"/>
          <w:lang w:val="en-US"/>
        </w:rPr>
        <w:t xml:space="preserve"> </w:t>
      </w:r>
      <w:r w:rsidRPr="26B0DB4D" w:rsidR="09972264">
        <w:rPr>
          <w:rFonts w:asciiTheme="minorHAnsi" w:hAnsiTheme="minorHAnsi" w:cstheme="minorBidi"/>
          <w:color w:val="4C555B"/>
          <w:sz w:val="22"/>
          <w:szCs w:val="22"/>
          <w:lang w:val="en-US"/>
        </w:rPr>
        <w:t>their</w:t>
      </w:r>
      <w:r w:rsidRPr="26B0DB4D" w:rsidR="4804E5F4">
        <w:rPr>
          <w:rFonts w:asciiTheme="minorHAnsi" w:hAnsiTheme="minorHAnsi" w:cstheme="minorBidi"/>
          <w:color w:val="4C555B"/>
          <w:sz w:val="22"/>
          <w:szCs w:val="22"/>
          <w:lang w:val="en-US"/>
        </w:rPr>
        <w:t xml:space="preserve"> details to book a video </w:t>
      </w:r>
      <w:r w:rsidRPr="26B0DB4D" w:rsidR="428D5916">
        <w:rPr>
          <w:rFonts w:asciiTheme="minorHAnsi" w:hAnsiTheme="minorHAnsi" w:cstheme="minorBidi"/>
          <w:color w:val="4C555B"/>
          <w:sz w:val="22"/>
          <w:szCs w:val="22"/>
          <w:lang w:val="en-US"/>
        </w:rPr>
        <w:t>call</w:t>
      </w:r>
      <w:r w:rsidRPr="26B0DB4D" w:rsidR="4804E5F4">
        <w:rPr>
          <w:rFonts w:asciiTheme="minorHAnsi" w:hAnsiTheme="minorHAnsi" w:cstheme="minorBidi"/>
          <w:color w:val="4C555B"/>
          <w:sz w:val="22"/>
          <w:szCs w:val="22"/>
          <w:lang w:val="en-US"/>
        </w:rPr>
        <w:t xml:space="preserve">. </w:t>
      </w:r>
    </w:p>
    <w:p w:rsidR="49EC6840" w:rsidP="26B0DB4D" w:rsidRDefault="49EC6840" w14:paraId="7554F4C0" w14:textId="06EFBDC6" w14:noSpellErr="1">
      <w:pPr>
        <w:pStyle w:val="ListParagraph"/>
        <w:ind w:left="0"/>
        <w:jc w:val="center"/>
      </w:pPr>
      <w:r>
        <w:rPr>
          <w:noProof/>
        </w:rPr>
        <w:drawing>
          <wp:inline distT="0" distB="0" distL="0" distR="0" wp14:anchorId="58D79F7A" wp14:editId="68BC798B">
            <wp:extent cx="2562225" cy="1666875"/>
            <wp:effectExtent l="114300" t="114300" r="123825" b="123825"/>
            <wp:docPr id="757310139" name="Picture 757310139"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xmlns:a="http://schemas.openxmlformats.org/drawingml/2006/main">
                        <a:ext uri="{28A0092B-C50C-407E-A947-70E740481C1C}">
                          <a14:useLocalDpi xmlns:a14="http://schemas.microsoft.com/office/drawing/2010/main" val="0"/>
                        </a:ext>
                      </a:extLst>
                    </a:blip>
                    <a:srcRect l="0" t="0" r="0" b="0"/>
                    <a:stretch>
                      <a:fillRect/>
                    </a:stretch>
                  </pic:blipFill>
                  <pic:spPr xmlns:pic="http://schemas.openxmlformats.org/drawingml/2006/picture">
                    <a:xfrm xmlns:a="http://schemas.openxmlformats.org/drawingml/2006/main" rot="0" flipH="0" flipV="0">
                      <a:off x="0" y="0"/>
                      <a:ext cx="2562225" cy="1666875"/>
                    </a:xfrm>
                    <a:prstGeom xmlns:a="http://schemas.openxmlformats.org/drawingml/2006/main" prst="rect">
                      <a:avLst/>
                    </a:prstGeom>
                    <a:solidFill xmlns:a="http://schemas.openxmlformats.org/drawingml/2006/main">
                      <a:srgbClr val="FFFFFF">
                        <a:shade val="85000"/>
                      </a:srgbClr>
                    </a:solidFill>
                    <a:ln xmlns:a="http://schemas.openxmlformats.org/drawingml/2006/main" w="88900" cap="sq">
                      <a:solidFill>
                        <a:srgbClr val="FFFFFF"/>
                      </a:solidFill>
                      <a:miter lim="800000"/>
                    </a:ln>
                    <a:effectLst xmlns:a="http://schemas.openxmlformats.org/drawingml/2006/main">
                      <a:outerShdw blurRad="55000" dist="18000" dir="5400000" algn="tl" rotWithShape="0">
                        <a:srgbClr val="000000">
                          <a:alpha val="40000"/>
                        </a:srgbClr>
                      </a:outerShdw>
                    </a:effectLst>
                    <a:scene3d xmlns:a="http://schemas.openxmlformats.org/drawingml/2006/main">
                      <a:camera prst="orthographicFront"/>
                      <a:lightRig rig="twoPt" dir="t">
                        <a:rot lat="0" lon="0" rev="7200000"/>
                      </a:lightRig>
                    </a:scene3d>
                    <a:sp3d xmlns:a="http://schemas.openxmlformats.org/drawingml/2006/main">
                      <a:bevelT w="25400" h="19050"/>
                      <a:contourClr>
                        <a:srgbClr val="FFFFFF"/>
                      </a:contourClr>
                    </a:sp3d>
                  </pic:spPr>
                </pic:pic>
              </a:graphicData>
            </a:graphic>
          </wp:inline>
        </w:drawing>
      </w:r>
    </w:p>
    <w:p w:rsidR="007C2EE0" w:rsidP="26B0DB4D" w:rsidRDefault="007C2EE0" w14:paraId="736FCD93" w14:textId="77777777">
      <w:pPr>
        <w:pStyle w:val="ListParagraph"/>
        <w:ind w:left="0"/>
        <w:rPr>
          <w:rFonts w:asciiTheme="minorHAnsi" w:hAnsiTheme="minorHAnsi" w:cstheme="minorBidi"/>
          <w:color w:val="4C555B"/>
          <w:sz w:val="22"/>
          <w:szCs w:val="22"/>
          <w:lang w:val="en-US"/>
        </w:rPr>
      </w:pPr>
    </w:p>
    <w:p w:rsidR="16D95DB0" w:rsidP="26B0DB4D" w:rsidRDefault="60ABE6F7" w14:paraId="4EC55F9D" w14:textId="24F20328">
      <w:pPr>
        <w:pStyle w:val="ListParagraph"/>
        <w:ind w:left="0"/>
        <w:rPr>
          <w:rFonts w:asciiTheme="minorHAnsi" w:hAnsiTheme="minorHAnsi" w:cstheme="minorBidi"/>
          <w:color w:val="4C565C" w:themeColor="accent1"/>
          <w:sz w:val="22"/>
          <w:szCs w:val="22"/>
          <w:lang w:val="en-US"/>
        </w:rPr>
      </w:pPr>
      <w:r w:rsidRPr="26B0DB4D">
        <w:rPr>
          <w:rFonts w:asciiTheme="minorHAnsi" w:hAnsiTheme="minorHAnsi" w:cstheme="minorBidi"/>
          <w:color w:val="4C555B"/>
          <w:sz w:val="22"/>
          <w:szCs w:val="22"/>
          <w:lang w:val="en-US"/>
        </w:rPr>
        <w:t xml:space="preserve">Secure </w:t>
      </w:r>
      <w:r w:rsidRPr="26B0DB4D" w:rsidR="36633F12">
        <w:rPr>
          <w:rFonts w:asciiTheme="minorHAnsi" w:hAnsiTheme="minorHAnsi" w:cstheme="minorBidi"/>
          <w:color w:val="4C555B"/>
          <w:sz w:val="22"/>
          <w:szCs w:val="22"/>
          <w:lang w:val="en-US"/>
        </w:rPr>
        <w:t>30-minute</w:t>
      </w:r>
      <w:r w:rsidRPr="26B0DB4D" w:rsidR="148F7061">
        <w:rPr>
          <w:rFonts w:asciiTheme="minorHAnsi" w:hAnsiTheme="minorHAnsi" w:cstheme="minorBidi"/>
          <w:color w:val="4C555B"/>
          <w:sz w:val="22"/>
          <w:szCs w:val="22"/>
          <w:lang w:val="en-US"/>
        </w:rPr>
        <w:t xml:space="preserve"> </w:t>
      </w:r>
      <w:r w:rsidRPr="26B0DB4D" w:rsidR="69639FEB">
        <w:rPr>
          <w:rFonts w:asciiTheme="minorHAnsi" w:hAnsiTheme="minorHAnsi" w:cstheme="minorBidi"/>
          <w:color w:val="4C555B"/>
          <w:sz w:val="22"/>
          <w:szCs w:val="22"/>
          <w:lang w:val="en-US"/>
        </w:rPr>
        <w:t>video call sessions run</w:t>
      </w:r>
      <w:r w:rsidRPr="26B0DB4D" w:rsidR="251F6141">
        <w:rPr>
          <w:rFonts w:asciiTheme="minorHAnsi" w:hAnsiTheme="minorHAnsi" w:cstheme="minorBidi"/>
          <w:color w:val="4C555B"/>
          <w:sz w:val="22"/>
          <w:szCs w:val="22"/>
          <w:lang w:val="en-US"/>
        </w:rPr>
        <w:t>:</w:t>
      </w:r>
    </w:p>
    <w:p w:rsidR="16D95DB0" w:rsidP="71F57445" w:rsidRDefault="16D95DB0" w14:paraId="398281C8" w14:textId="419B812B">
      <w:pPr>
        <w:pStyle w:val="ListParagraph"/>
        <w:ind w:left="0"/>
        <w:rPr>
          <w:rFonts w:asciiTheme="minorHAnsi" w:hAnsiTheme="minorHAnsi" w:cstheme="minorBidi"/>
          <w:color w:val="4C565C" w:themeColor="accent1"/>
          <w:sz w:val="22"/>
          <w:szCs w:val="22"/>
          <w:lang w:val="en-US"/>
        </w:rPr>
      </w:pPr>
    </w:p>
    <w:p w:rsidR="16D95DB0" w:rsidP="26B0DB4D" w:rsidRDefault="74FCAA8E" w14:paraId="4547FC7D" w14:textId="04153F0F">
      <w:pPr>
        <w:pStyle w:val="ListParagraph"/>
        <w:ind w:left="0"/>
        <w:jc w:val="center"/>
        <w:rPr>
          <w:rFonts w:asciiTheme="minorHAnsi" w:hAnsiTheme="minorHAnsi" w:cstheme="minorBidi"/>
          <w:color w:val="4C565C" w:themeColor="accent1"/>
          <w:sz w:val="22"/>
          <w:szCs w:val="22"/>
          <w:lang w:val="en-US"/>
        </w:rPr>
      </w:pPr>
      <w:r w:rsidRPr="26B0DB4D">
        <w:rPr>
          <w:rFonts w:asciiTheme="minorHAnsi" w:hAnsiTheme="minorHAnsi" w:cstheme="minorBidi"/>
          <w:color w:val="4C555B"/>
          <w:sz w:val="22"/>
          <w:szCs w:val="22"/>
          <w:lang w:val="en-US"/>
        </w:rPr>
        <w:t xml:space="preserve">Monday and Friday </w:t>
      </w:r>
      <w:r w:rsidRPr="26B0DB4D" w:rsidR="5837472F">
        <w:rPr>
          <w:rFonts w:asciiTheme="minorHAnsi" w:hAnsiTheme="minorHAnsi" w:cstheme="minorBidi"/>
          <w:color w:val="4C555B"/>
          <w:sz w:val="22"/>
          <w:szCs w:val="22"/>
          <w:lang w:val="en-US"/>
        </w:rPr>
        <w:t xml:space="preserve">from </w:t>
      </w:r>
      <w:r w:rsidRPr="26B0DB4D">
        <w:rPr>
          <w:rFonts w:asciiTheme="minorHAnsi" w:hAnsiTheme="minorHAnsi" w:cstheme="minorBidi"/>
          <w:color w:val="4C555B"/>
          <w:sz w:val="22"/>
          <w:szCs w:val="22"/>
          <w:lang w:val="en-US"/>
        </w:rPr>
        <w:t>09:</w:t>
      </w:r>
      <w:r w:rsidRPr="26B0DB4D" w:rsidR="6D6EC29A">
        <w:rPr>
          <w:rFonts w:asciiTheme="minorHAnsi" w:hAnsiTheme="minorHAnsi" w:cstheme="minorBidi"/>
          <w:color w:val="4C555B"/>
          <w:sz w:val="22"/>
          <w:szCs w:val="22"/>
          <w:lang w:val="en-US"/>
        </w:rPr>
        <w:t>30</w:t>
      </w:r>
      <w:r w:rsidRPr="26B0DB4D">
        <w:rPr>
          <w:rFonts w:asciiTheme="minorHAnsi" w:hAnsiTheme="minorHAnsi" w:cstheme="minorBidi"/>
          <w:color w:val="4C555B"/>
          <w:sz w:val="22"/>
          <w:szCs w:val="22"/>
          <w:lang w:val="en-US"/>
        </w:rPr>
        <w:t xml:space="preserve"> </w:t>
      </w:r>
      <w:r w:rsidRPr="26B0DB4D" w:rsidR="761B16D2">
        <w:rPr>
          <w:rFonts w:asciiTheme="minorHAnsi" w:hAnsiTheme="minorHAnsi" w:cstheme="minorBidi"/>
          <w:color w:val="4C555B"/>
          <w:sz w:val="22"/>
          <w:szCs w:val="22"/>
          <w:lang w:val="en-US"/>
        </w:rPr>
        <w:t>hours throughout the day</w:t>
      </w:r>
    </w:p>
    <w:p w:rsidR="26B0DB4D" w:rsidP="26B0DB4D" w:rsidRDefault="26B0DB4D" w14:paraId="11D85322" w14:textId="75229EFF">
      <w:pPr>
        <w:pStyle w:val="ListParagraph"/>
        <w:ind w:left="0"/>
        <w:jc w:val="center"/>
        <w:rPr>
          <w:rFonts w:asciiTheme="minorHAnsi" w:hAnsiTheme="minorHAnsi" w:cstheme="minorBidi"/>
          <w:color w:val="4C555B"/>
          <w:sz w:val="22"/>
          <w:szCs w:val="22"/>
          <w:lang w:val="en-US"/>
        </w:rPr>
      </w:pPr>
    </w:p>
    <w:p w:rsidR="16D95DB0" w:rsidP="71F57445" w:rsidRDefault="16D95DB0" w14:paraId="4B43FE39" w14:textId="734D7265">
      <w:pPr>
        <w:pStyle w:val="ListParagraph"/>
        <w:ind w:left="0"/>
        <w:rPr>
          <w:rFonts w:asciiTheme="minorHAnsi" w:hAnsiTheme="minorHAnsi" w:cstheme="minorBidi"/>
          <w:color w:val="000000" w:themeColor="text1"/>
          <w:sz w:val="22"/>
          <w:szCs w:val="22"/>
          <w:lang w:val="en-US"/>
        </w:rPr>
      </w:pPr>
    </w:p>
    <w:tbl>
      <w:tblPr>
        <w:tblStyle w:val="TableGrid"/>
        <w:tblW w:w="0" w:type="auto"/>
        <w:tblLayout w:type="fixed"/>
        <w:tblLook w:val="06A0" w:firstRow="1" w:lastRow="0" w:firstColumn="1" w:lastColumn="0" w:noHBand="1" w:noVBand="1"/>
      </w:tblPr>
      <w:tblGrid>
        <w:gridCol w:w="10710"/>
      </w:tblGrid>
      <w:tr w:rsidR="71F57445" w:rsidTr="71F57445" w14:paraId="5E5636AD" w14:textId="77777777">
        <w:trPr>
          <w:trHeight w:val="300"/>
        </w:trPr>
        <w:tc>
          <w:tcPr>
            <w:tcW w:w="10710" w:type="dxa"/>
            <w:shd w:val="clear" w:color="auto" w:fill="C00000"/>
          </w:tcPr>
          <w:p w:rsidR="69FB306E" w:rsidP="71F57445" w:rsidRDefault="69FB306E" w14:paraId="7C25151E" w14:textId="1219B0F2">
            <w:r w:rsidRPr="71F57445">
              <w:rPr>
                <w:color w:val="FFFFFF" w:themeColor="background1"/>
                <w:sz w:val="32"/>
                <w:szCs w:val="32"/>
              </w:rPr>
              <w:t>What HMP Doncaster offers</w:t>
            </w:r>
          </w:p>
          <w:p w:rsidR="71F57445" w:rsidP="71F57445" w:rsidRDefault="71F57445" w14:paraId="490AC151" w14:textId="603F2FF8">
            <w:pPr>
              <w:pStyle w:val="ListParagraph"/>
              <w:rPr>
                <w:rFonts w:asciiTheme="minorHAnsi" w:hAnsiTheme="minorHAnsi" w:cstheme="minorBidi"/>
                <w:color w:val="000000" w:themeColor="text1"/>
                <w:sz w:val="22"/>
                <w:szCs w:val="22"/>
                <w:lang w:val="en-US"/>
              </w:rPr>
            </w:pPr>
          </w:p>
        </w:tc>
      </w:tr>
    </w:tbl>
    <w:p w:rsidR="16D95DB0" w:rsidP="71F57445" w:rsidRDefault="16D95DB0" w14:paraId="04D76896" w14:textId="2F337930">
      <w:pPr>
        <w:pStyle w:val="ListParagraph"/>
        <w:ind w:left="0"/>
        <w:rPr>
          <w:rFonts w:asciiTheme="minorHAnsi" w:hAnsiTheme="minorHAnsi" w:cstheme="minorBidi"/>
          <w:color w:val="000000" w:themeColor="text1"/>
          <w:sz w:val="22"/>
          <w:szCs w:val="22"/>
          <w:lang w:val="en-US"/>
        </w:rPr>
      </w:pPr>
    </w:p>
    <w:p w:rsidR="2D9861DD" w:rsidP="26B0DB4D" w:rsidRDefault="2D9861DD" w14:paraId="059FB25C" w14:textId="61963945">
      <w:pPr>
        <w:pStyle w:val="ListParagraph"/>
        <w:ind w:left="0"/>
        <w:rPr>
          <w:rFonts w:asciiTheme="minorHAnsi" w:hAnsiTheme="minorHAnsi" w:cstheme="minorBidi"/>
          <w:color w:val="000000" w:themeColor="text1"/>
          <w:sz w:val="22"/>
          <w:szCs w:val="22"/>
          <w:lang w:val="en-US"/>
        </w:rPr>
      </w:pPr>
      <w:r w:rsidRPr="26B0DB4D">
        <w:rPr>
          <w:rFonts w:asciiTheme="minorHAnsi" w:hAnsiTheme="minorHAnsi" w:cstheme="minorBidi"/>
          <w:color w:val="000000" w:themeColor="text1"/>
          <w:sz w:val="22"/>
          <w:szCs w:val="22"/>
          <w:lang w:val="en-US"/>
        </w:rPr>
        <w:t xml:space="preserve">During a prisoner's time in custody at HMP Doncaster individual's will </w:t>
      </w:r>
      <w:r w:rsidRPr="26B0DB4D" w:rsidR="6F6975B3">
        <w:rPr>
          <w:rFonts w:asciiTheme="minorHAnsi" w:hAnsiTheme="minorHAnsi" w:cstheme="minorBidi"/>
          <w:color w:val="000000" w:themeColor="text1"/>
          <w:sz w:val="22"/>
          <w:szCs w:val="22"/>
          <w:lang w:val="en-US"/>
        </w:rPr>
        <w:t>be seen and dealt with by many different members of staff ranging from the Administration Support staff</w:t>
      </w:r>
      <w:r w:rsidRPr="26B0DB4D" w:rsidR="06FA371A">
        <w:rPr>
          <w:rFonts w:asciiTheme="minorHAnsi" w:hAnsiTheme="minorHAnsi" w:cstheme="minorBidi"/>
          <w:color w:val="000000" w:themeColor="text1"/>
          <w:sz w:val="22"/>
          <w:szCs w:val="22"/>
          <w:lang w:val="en-US"/>
        </w:rPr>
        <w:t>,</w:t>
      </w:r>
      <w:r w:rsidRPr="26B0DB4D" w:rsidR="61B137D3">
        <w:rPr>
          <w:rFonts w:asciiTheme="minorHAnsi" w:hAnsiTheme="minorHAnsi" w:cstheme="minorBidi"/>
          <w:color w:val="000000" w:themeColor="text1"/>
          <w:sz w:val="22"/>
          <w:szCs w:val="22"/>
          <w:lang w:val="en-US"/>
        </w:rPr>
        <w:t xml:space="preserve"> Keyworkers,</w:t>
      </w:r>
      <w:r w:rsidRPr="26B0DB4D" w:rsidR="06FA371A">
        <w:rPr>
          <w:rFonts w:asciiTheme="minorHAnsi" w:hAnsiTheme="minorHAnsi" w:cstheme="minorBidi"/>
          <w:color w:val="000000" w:themeColor="text1"/>
          <w:sz w:val="22"/>
          <w:szCs w:val="22"/>
          <w:lang w:val="en-US"/>
        </w:rPr>
        <w:t xml:space="preserve"> Prison Custody Officers, Custodial Operations Managers, Healthcare staff </w:t>
      </w:r>
      <w:r w:rsidRPr="26B0DB4D" w:rsidR="0EA7BFE1">
        <w:rPr>
          <w:rFonts w:asciiTheme="minorHAnsi" w:hAnsiTheme="minorHAnsi" w:cstheme="minorBidi"/>
          <w:color w:val="000000" w:themeColor="text1"/>
          <w:sz w:val="22"/>
          <w:szCs w:val="22"/>
          <w:lang w:val="en-US"/>
        </w:rPr>
        <w:t>including</w:t>
      </w:r>
      <w:r w:rsidRPr="26B0DB4D" w:rsidR="06FA371A">
        <w:rPr>
          <w:rFonts w:asciiTheme="minorHAnsi" w:hAnsiTheme="minorHAnsi" w:cstheme="minorBidi"/>
          <w:color w:val="000000" w:themeColor="text1"/>
          <w:sz w:val="22"/>
          <w:szCs w:val="22"/>
          <w:lang w:val="en-US"/>
        </w:rPr>
        <w:t xml:space="preserve"> Doctors and </w:t>
      </w:r>
      <w:r w:rsidRPr="26B0DB4D" w:rsidR="062E6D84">
        <w:rPr>
          <w:rFonts w:asciiTheme="minorHAnsi" w:hAnsiTheme="minorHAnsi" w:cstheme="minorBidi"/>
          <w:color w:val="000000" w:themeColor="text1"/>
          <w:sz w:val="22"/>
          <w:szCs w:val="22"/>
          <w:lang w:val="en-US"/>
        </w:rPr>
        <w:t>Nurses to Prison Offender Managers, Probation Teams</w:t>
      </w:r>
      <w:r w:rsidRPr="26B0DB4D" w:rsidR="01300085">
        <w:rPr>
          <w:rFonts w:asciiTheme="minorHAnsi" w:hAnsiTheme="minorHAnsi" w:cstheme="minorBidi"/>
          <w:color w:val="000000" w:themeColor="text1"/>
          <w:sz w:val="22"/>
          <w:szCs w:val="22"/>
          <w:lang w:val="en-US"/>
        </w:rPr>
        <w:t xml:space="preserve">, Restorative Justice </w:t>
      </w:r>
      <w:proofErr w:type="gramStart"/>
      <w:r w:rsidRPr="26B0DB4D" w:rsidR="00017EB1">
        <w:rPr>
          <w:rFonts w:asciiTheme="minorHAnsi" w:hAnsiTheme="minorHAnsi" w:cstheme="minorBidi"/>
          <w:color w:val="000000" w:themeColor="text1"/>
          <w:sz w:val="22"/>
          <w:szCs w:val="22"/>
          <w:lang w:val="en-US"/>
        </w:rPr>
        <w:t>Team</w:t>
      </w:r>
      <w:proofErr w:type="gramEnd"/>
      <w:r w:rsidRPr="26B0DB4D" w:rsidR="4D4CA512">
        <w:rPr>
          <w:rFonts w:asciiTheme="minorHAnsi" w:hAnsiTheme="minorHAnsi" w:cstheme="minorBidi"/>
          <w:color w:val="000000" w:themeColor="text1"/>
          <w:sz w:val="22"/>
          <w:szCs w:val="22"/>
          <w:lang w:val="en-US"/>
        </w:rPr>
        <w:t xml:space="preserve"> and Independent Monitoring Board members</w:t>
      </w:r>
      <w:r w:rsidRPr="26B0DB4D" w:rsidR="731BB6C4">
        <w:rPr>
          <w:rFonts w:asciiTheme="minorHAnsi" w:hAnsiTheme="minorHAnsi" w:cstheme="minorBidi"/>
          <w:color w:val="000000" w:themeColor="text1"/>
          <w:sz w:val="22"/>
          <w:szCs w:val="22"/>
          <w:lang w:val="en-US"/>
        </w:rPr>
        <w:t>.</w:t>
      </w:r>
      <w:r w:rsidRPr="26B0DB4D" w:rsidR="63374336">
        <w:rPr>
          <w:rFonts w:asciiTheme="minorHAnsi" w:hAnsiTheme="minorHAnsi" w:cstheme="minorBidi"/>
          <w:color w:val="000000" w:themeColor="text1"/>
          <w:sz w:val="22"/>
          <w:szCs w:val="22"/>
          <w:lang w:val="en-US"/>
        </w:rPr>
        <w:t xml:space="preserve"> There is a designated Equalities &amp; Diversity Co-</w:t>
      </w:r>
      <w:r w:rsidRPr="26B0DB4D" w:rsidR="0ABA2FAC">
        <w:rPr>
          <w:rFonts w:asciiTheme="minorHAnsi" w:hAnsiTheme="minorHAnsi" w:cstheme="minorBidi"/>
          <w:color w:val="000000" w:themeColor="text1"/>
          <w:sz w:val="22"/>
          <w:szCs w:val="22"/>
          <w:lang w:val="en-US"/>
        </w:rPr>
        <w:t>Ordinator</w:t>
      </w:r>
      <w:r w:rsidRPr="26B0DB4D" w:rsidR="63374336">
        <w:rPr>
          <w:rFonts w:asciiTheme="minorHAnsi" w:hAnsiTheme="minorHAnsi" w:cstheme="minorBidi"/>
          <w:color w:val="000000" w:themeColor="text1"/>
          <w:sz w:val="22"/>
          <w:szCs w:val="22"/>
          <w:lang w:val="en-US"/>
        </w:rPr>
        <w:t xml:space="preserve"> </w:t>
      </w:r>
      <w:r w:rsidRPr="26B0DB4D" w:rsidR="2E29A57A">
        <w:rPr>
          <w:rFonts w:asciiTheme="minorHAnsi" w:hAnsiTheme="minorHAnsi" w:cstheme="minorBidi"/>
          <w:color w:val="000000" w:themeColor="text1"/>
          <w:sz w:val="22"/>
          <w:szCs w:val="22"/>
          <w:lang w:val="en-US"/>
        </w:rPr>
        <w:t>and</w:t>
      </w:r>
      <w:r w:rsidRPr="26B0DB4D" w:rsidR="63374336">
        <w:rPr>
          <w:rFonts w:asciiTheme="minorHAnsi" w:hAnsiTheme="minorHAnsi" w:cstheme="minorBidi"/>
          <w:color w:val="000000" w:themeColor="text1"/>
          <w:sz w:val="22"/>
          <w:szCs w:val="22"/>
          <w:lang w:val="en-US"/>
        </w:rPr>
        <w:t xml:space="preserve"> a Foreign Nationals O</w:t>
      </w:r>
      <w:r w:rsidRPr="26B0DB4D" w:rsidR="1B0412EB">
        <w:rPr>
          <w:rFonts w:asciiTheme="minorHAnsi" w:hAnsiTheme="minorHAnsi" w:cstheme="minorBidi"/>
          <w:color w:val="000000" w:themeColor="text1"/>
          <w:sz w:val="22"/>
          <w:szCs w:val="22"/>
          <w:lang w:val="en-US"/>
        </w:rPr>
        <w:t>fficer</w:t>
      </w:r>
      <w:r w:rsidRPr="26B0DB4D" w:rsidR="607198A0">
        <w:rPr>
          <w:rFonts w:asciiTheme="minorHAnsi" w:hAnsiTheme="minorHAnsi" w:cstheme="minorBidi"/>
          <w:color w:val="000000" w:themeColor="text1"/>
          <w:sz w:val="22"/>
          <w:szCs w:val="22"/>
          <w:lang w:val="en-US"/>
        </w:rPr>
        <w:t>.</w:t>
      </w:r>
      <w:r w:rsidRPr="26B0DB4D" w:rsidR="63374336">
        <w:rPr>
          <w:rFonts w:asciiTheme="minorHAnsi" w:hAnsiTheme="minorHAnsi" w:cstheme="minorBidi"/>
          <w:color w:val="000000" w:themeColor="text1"/>
          <w:sz w:val="22"/>
          <w:szCs w:val="22"/>
          <w:lang w:val="en-US"/>
        </w:rPr>
        <w:t xml:space="preserve"> </w:t>
      </w:r>
      <w:r w:rsidRPr="26B0DB4D" w:rsidR="062E6D84">
        <w:rPr>
          <w:rFonts w:asciiTheme="minorHAnsi" w:hAnsiTheme="minorHAnsi" w:cstheme="minorBidi"/>
          <w:color w:val="000000" w:themeColor="text1"/>
          <w:sz w:val="22"/>
          <w:szCs w:val="22"/>
          <w:lang w:val="en-US"/>
        </w:rPr>
        <w:t xml:space="preserve"> </w:t>
      </w:r>
    </w:p>
    <w:p w:rsidR="26B0DB4D" w:rsidP="26B0DB4D" w:rsidRDefault="26B0DB4D" w14:paraId="53037FAB" w14:textId="232311F7">
      <w:pPr>
        <w:pStyle w:val="ListParagraph"/>
        <w:ind w:left="0"/>
        <w:rPr>
          <w:rFonts w:asciiTheme="minorHAnsi" w:hAnsiTheme="minorHAnsi" w:cstheme="minorBidi"/>
          <w:color w:val="000000" w:themeColor="text1"/>
          <w:sz w:val="22"/>
          <w:szCs w:val="22"/>
          <w:lang w:val="en-US"/>
        </w:rPr>
      </w:pPr>
    </w:p>
    <w:p w:rsidR="16D95DB0" w:rsidP="71F57445" w:rsidRDefault="11D3EE86" w14:paraId="4BF0F661" w14:textId="026732EB">
      <w:pPr>
        <w:pStyle w:val="ListParagraph"/>
        <w:ind w:left="0"/>
        <w:rPr>
          <w:rFonts w:asciiTheme="minorHAnsi" w:hAnsiTheme="minorHAnsi" w:cstheme="minorBidi"/>
          <w:color w:val="000000" w:themeColor="text1"/>
          <w:sz w:val="22"/>
          <w:szCs w:val="22"/>
          <w:lang w:val="en-US"/>
        </w:rPr>
      </w:pPr>
      <w:r w:rsidRPr="26B0DB4D">
        <w:rPr>
          <w:rFonts w:asciiTheme="minorHAnsi" w:hAnsiTheme="minorHAnsi" w:cstheme="minorBidi"/>
          <w:color w:val="000000" w:themeColor="text1"/>
          <w:sz w:val="22"/>
          <w:szCs w:val="22"/>
          <w:lang w:val="en-US"/>
        </w:rPr>
        <w:t>Whilst in custody prisoners are encouraged to attend education to improve or enhance themselves which in turn can lead to employment w</w:t>
      </w:r>
      <w:r w:rsidRPr="26B0DB4D" w:rsidR="2964AFEC">
        <w:rPr>
          <w:rFonts w:asciiTheme="minorHAnsi" w:hAnsiTheme="minorHAnsi" w:cstheme="minorBidi"/>
          <w:color w:val="000000" w:themeColor="text1"/>
          <w:sz w:val="22"/>
          <w:szCs w:val="22"/>
          <w:lang w:val="en-US"/>
        </w:rPr>
        <w:t>ithin the prison in the many industries offered which include:</w:t>
      </w:r>
    </w:p>
    <w:p w:rsidR="16D95DB0" w:rsidP="71F57445" w:rsidRDefault="16D95DB0" w14:paraId="6457E0A1" w14:textId="2CA69DC1">
      <w:pPr>
        <w:pStyle w:val="ListParagraph"/>
        <w:ind w:left="0"/>
        <w:rPr>
          <w:rFonts w:asciiTheme="minorHAnsi" w:hAnsiTheme="minorHAnsi" w:cstheme="minorBidi"/>
          <w:color w:val="000000" w:themeColor="text1"/>
          <w:sz w:val="22"/>
          <w:szCs w:val="22"/>
          <w:lang w:val="en-US"/>
        </w:rPr>
      </w:pPr>
    </w:p>
    <w:p w:rsidR="16D95DB0" w:rsidP="314CCFE0" w:rsidRDefault="2964AFEC" w14:paraId="507CEEB9" w14:textId="3CC77175">
      <w:pPr>
        <w:pStyle w:val="ListParagraph"/>
        <w:ind w:left="0"/>
        <w:rPr>
          <w:rFonts w:ascii="Tahoma" w:hAnsi="Tahoma" w:cs="" w:asciiTheme="minorAscii" w:hAnsiTheme="minorAscii" w:cstheme="minorBidi"/>
          <w:color w:val="000000" w:themeColor="text1"/>
          <w:sz w:val="22"/>
          <w:szCs w:val="22"/>
          <w:lang w:val="en-US"/>
        </w:rPr>
      </w:pPr>
      <w:r w:rsidRPr="314CCFE0" w:rsidR="65DFE84F">
        <w:rPr>
          <w:rFonts w:ascii="Tahoma" w:hAnsi="Tahoma" w:cs="" w:asciiTheme="minorAscii" w:hAnsiTheme="minorAscii" w:cstheme="minorBidi"/>
          <w:color w:val="000000" w:themeColor="text1" w:themeTint="FF" w:themeShade="FF"/>
          <w:sz w:val="22"/>
          <w:szCs w:val="22"/>
          <w:lang w:val="en-US"/>
        </w:rPr>
        <w:t xml:space="preserve">       </w:t>
      </w:r>
      <w:r w:rsidRPr="314CCFE0" w:rsidR="2964AFEC">
        <w:rPr>
          <w:rFonts w:ascii="Tahoma" w:hAnsi="Tahoma" w:cs="" w:asciiTheme="minorAscii" w:hAnsiTheme="minorAscii" w:cstheme="minorBidi"/>
          <w:color w:val="000000" w:themeColor="text1" w:themeTint="FF" w:themeShade="FF"/>
          <w:sz w:val="22"/>
          <w:szCs w:val="22"/>
          <w:lang w:val="en-US"/>
        </w:rPr>
        <w:t xml:space="preserve">The Textiles Unit                                          </w:t>
      </w:r>
      <w:r w:rsidRPr="314CCFE0" w:rsidR="6B108866">
        <w:rPr>
          <w:rFonts w:ascii="Tahoma" w:hAnsi="Tahoma" w:cs="" w:asciiTheme="minorAscii" w:hAnsiTheme="minorAscii" w:cstheme="minorBidi"/>
          <w:color w:val="000000" w:themeColor="text1" w:themeTint="FF" w:themeShade="FF"/>
          <w:sz w:val="22"/>
          <w:szCs w:val="22"/>
          <w:lang w:val="en-US"/>
        </w:rPr>
        <w:t xml:space="preserve">     </w:t>
      </w:r>
      <w:r w:rsidRPr="314CCFE0" w:rsidR="2964AFEC">
        <w:rPr>
          <w:rFonts w:ascii="Tahoma" w:hAnsi="Tahoma" w:cs="" w:asciiTheme="minorAscii" w:hAnsiTheme="minorAscii" w:cstheme="minorBidi"/>
          <w:color w:val="000000" w:themeColor="text1" w:themeTint="FF" w:themeShade="FF"/>
          <w:sz w:val="22"/>
          <w:szCs w:val="22"/>
          <w:lang w:val="en-US"/>
        </w:rPr>
        <w:t>Market Street</w:t>
      </w:r>
    </w:p>
    <w:p w:rsidR="16D95DB0" w:rsidP="26B0DB4D" w:rsidRDefault="0FAFE888" w14:paraId="24B8564F" w14:textId="3941E3B2">
      <w:pPr>
        <w:pStyle w:val="ListParagraph"/>
        <w:ind w:left="0"/>
      </w:pPr>
      <w:r w:rsidR="3851151B">
        <w:rPr/>
        <w:t xml:space="preserve">     </w:t>
      </w:r>
      <w:r>
        <w:rPr>
          <w:noProof/>
        </w:rPr>
        <w:drawing>
          <wp:inline distT="0" distB="0" distL="0" distR="0" wp14:anchorId="1937603F" wp14:editId="2F3D5FB4">
            <wp:extent cx="2429748" cy="1619832"/>
            <wp:effectExtent l="133350" t="114300" r="123190" b="133350"/>
            <wp:docPr id="1278572881" name="Picture 1278572881"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xmlns:a="http://schemas.openxmlformats.org/drawingml/2006/main">
                        <a:ext uri="{28A0092B-C50C-407E-A947-70E740481C1C}">
                          <a14:useLocalDpi xmlns:a14="http://schemas.microsoft.com/office/drawing/2010/main" val="0"/>
                        </a:ext>
                      </a:extLst>
                    </a:blip>
                    <a:srcRect l="0" t="0" r="0" b="0"/>
                    <a:stretch>
                      <a:fillRect/>
                    </a:stretch>
                  </pic:blipFill>
                  <pic:spPr xmlns:pic="http://schemas.openxmlformats.org/drawingml/2006/picture">
                    <a:xfrm xmlns:a="http://schemas.openxmlformats.org/drawingml/2006/main" rot="0" flipH="0" flipV="0">
                      <a:off x="0" y="0"/>
                      <a:ext cx="2429748" cy="1619832"/>
                    </a:xfrm>
                    <a:prstGeom xmlns:a="http://schemas.openxmlformats.org/drawingml/2006/main" prst="rect">
                      <a:avLst/>
                    </a:prstGeom>
                    <a:solidFill xmlns:a="http://schemas.openxmlformats.org/drawingml/2006/main">
                      <a:srgbClr val="FFFFFF">
                        <a:shade val="85000"/>
                      </a:srgbClr>
                    </a:solidFill>
                    <a:ln xmlns:a="http://schemas.openxmlformats.org/drawingml/2006/main" w="88900" cap="sq">
                      <a:solidFill>
                        <a:srgbClr val="FFFFFF"/>
                      </a:solidFill>
                      <a:miter lim="800000"/>
                    </a:ln>
                    <a:effectLst xmlns:a="http://schemas.openxmlformats.org/drawingml/2006/main">
                      <a:outerShdw blurRad="55000" dist="18000" dir="5400000" algn="tl" rotWithShape="0">
                        <a:srgbClr val="000000">
                          <a:alpha val="40000"/>
                        </a:srgbClr>
                      </a:outerShdw>
                    </a:effectLst>
                    <a:scene3d xmlns:a="http://schemas.openxmlformats.org/drawingml/2006/main">
                      <a:camera prst="orthographicFront"/>
                      <a:lightRig rig="twoPt" dir="t">
                        <a:rot lat="0" lon="0" rev="7200000"/>
                      </a:lightRig>
                    </a:scene3d>
                    <a:sp3d xmlns:a="http://schemas.openxmlformats.org/drawingml/2006/main">
                      <a:bevelT w="25400" h="19050"/>
                      <a:contourClr>
                        <a:srgbClr val="FFFFFF"/>
                      </a:contourClr>
                    </a:sp3d>
                  </pic:spPr>
                </pic:pic>
              </a:graphicData>
            </a:graphic>
          </wp:inline>
        </w:drawing>
      </w:r>
      <w:r w:rsidR="05325472">
        <w:rPr/>
        <w:t xml:space="preserve">          </w:t>
      </w:r>
      <w:r w:rsidR="65E65E87">
        <w:rPr>
          <w:noProof/>
        </w:rPr>
        <w:drawing>
          <wp:inline distT="0" distB="0" distL="0" distR="0" wp14:anchorId="74F6B2ED" wp14:editId="22105418">
            <wp:extent cx="2781181" cy="1600606"/>
            <wp:effectExtent l="114300" t="114300" r="133985" b="133350"/>
            <wp:docPr id="1201169229" name="Picture 1201169229"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xmlns:a="http://schemas.openxmlformats.org/drawingml/2006/main">
                        <a:ext uri="{28A0092B-C50C-407E-A947-70E740481C1C}">
                          <a14:useLocalDpi xmlns:a14="http://schemas.microsoft.com/office/drawing/2010/main" val="0"/>
                        </a:ext>
                      </a:extLst>
                    </a:blip>
                    <a:srcRect l="0" t="0" r="0" b="0"/>
                    <a:stretch>
                      <a:fillRect/>
                    </a:stretch>
                  </pic:blipFill>
                  <pic:spPr xmlns:pic="http://schemas.openxmlformats.org/drawingml/2006/picture">
                    <a:xfrm xmlns:a="http://schemas.openxmlformats.org/drawingml/2006/main" rot="0" flipH="0" flipV="0">
                      <a:off x="0" y="0"/>
                      <a:ext cx="2781181" cy="1600606"/>
                    </a:xfrm>
                    <a:prstGeom xmlns:a="http://schemas.openxmlformats.org/drawingml/2006/main" prst="rect">
                      <a:avLst/>
                    </a:prstGeom>
                    <a:solidFill xmlns:a="http://schemas.openxmlformats.org/drawingml/2006/main">
                      <a:srgbClr val="FFFFFF">
                        <a:shade val="85000"/>
                      </a:srgbClr>
                    </a:solidFill>
                    <a:ln xmlns:a="http://schemas.openxmlformats.org/drawingml/2006/main" w="88900" cap="sq">
                      <a:solidFill>
                        <a:srgbClr val="FFFFFF"/>
                      </a:solidFill>
                      <a:miter lim="800000"/>
                    </a:ln>
                    <a:effectLst xmlns:a="http://schemas.openxmlformats.org/drawingml/2006/main">
                      <a:outerShdw blurRad="55000" dist="18000" dir="5400000" algn="tl" rotWithShape="0">
                        <a:srgbClr val="000000">
                          <a:alpha val="40000"/>
                        </a:srgbClr>
                      </a:outerShdw>
                    </a:effectLst>
                    <a:scene3d xmlns:a="http://schemas.openxmlformats.org/drawingml/2006/main">
                      <a:camera prst="orthographicFront"/>
                      <a:lightRig rig="twoPt" dir="t">
                        <a:rot lat="0" lon="0" rev="7200000"/>
                      </a:lightRig>
                    </a:scene3d>
                    <a:sp3d xmlns:a="http://schemas.openxmlformats.org/drawingml/2006/main">
                      <a:bevelT w="25400" h="19050"/>
                      <a:contourClr>
                        <a:srgbClr val="FFFFFF"/>
                      </a:contourClr>
                    </a:sp3d>
                  </pic:spPr>
                </pic:pic>
              </a:graphicData>
            </a:graphic>
          </wp:inline>
        </w:drawing>
      </w:r>
      <w:r w:rsidR="16D95DB0">
        <w:br/>
      </w:r>
    </w:p>
    <w:p w:rsidR="16D95DB0" w:rsidP="71F57445" w:rsidRDefault="31627D77" w14:paraId="2CC57438" w14:textId="7450132C">
      <w:pPr>
        <w:pStyle w:val="ListParagraph"/>
        <w:ind w:left="0"/>
        <w:rPr>
          <w:rFonts w:asciiTheme="minorHAnsi" w:hAnsiTheme="minorHAnsi" w:cstheme="minorBidi"/>
          <w:color w:val="000000" w:themeColor="text1"/>
          <w:sz w:val="22"/>
          <w:szCs w:val="22"/>
          <w:lang w:val="en-US"/>
        </w:rPr>
      </w:pPr>
      <w:r w:rsidRPr="26B0DB4D">
        <w:rPr>
          <w:rFonts w:asciiTheme="minorHAnsi" w:hAnsiTheme="minorHAnsi" w:cstheme="minorBidi"/>
          <w:color w:val="000000" w:themeColor="text1"/>
          <w:sz w:val="22"/>
          <w:szCs w:val="22"/>
          <w:lang w:val="en-US"/>
        </w:rPr>
        <w:t>By working within the industries on offer t</w:t>
      </w:r>
      <w:r w:rsidRPr="26B0DB4D" w:rsidR="16288BA8">
        <w:rPr>
          <w:rFonts w:asciiTheme="minorHAnsi" w:hAnsiTheme="minorHAnsi" w:cstheme="minorBidi"/>
          <w:color w:val="000000" w:themeColor="text1"/>
          <w:sz w:val="22"/>
          <w:szCs w:val="22"/>
          <w:lang w:val="en-US"/>
        </w:rPr>
        <w:t>here is also the opportunity to increase the prospect of employment on release</w:t>
      </w:r>
      <w:r w:rsidRPr="26B0DB4D" w:rsidR="10B4F010">
        <w:rPr>
          <w:rFonts w:asciiTheme="minorHAnsi" w:hAnsiTheme="minorHAnsi" w:cstheme="minorBidi"/>
          <w:color w:val="000000" w:themeColor="text1"/>
          <w:sz w:val="22"/>
          <w:szCs w:val="22"/>
          <w:lang w:val="en-US"/>
        </w:rPr>
        <w:t>, as qualifications can be gained.</w:t>
      </w:r>
    </w:p>
    <w:p w:rsidR="26B0DB4D" w:rsidP="26B0DB4D" w:rsidRDefault="26B0DB4D" w14:paraId="10451FDD" w14:textId="5343116B">
      <w:pPr>
        <w:pStyle w:val="ListParagraph"/>
        <w:ind w:left="0"/>
        <w:rPr>
          <w:rFonts w:asciiTheme="minorHAnsi" w:hAnsiTheme="minorHAnsi" w:cstheme="minorBidi"/>
          <w:color w:val="000000" w:themeColor="text1"/>
          <w:sz w:val="22"/>
          <w:szCs w:val="22"/>
          <w:lang w:val="en-US"/>
        </w:rPr>
      </w:pPr>
    </w:p>
    <w:p w:rsidR="4F409B16" w:rsidP="26B0DB4D" w:rsidRDefault="4F409B16" w14:paraId="56241AF9" w14:textId="1B54077F">
      <w:pPr>
        <w:pStyle w:val="ListParagraph"/>
        <w:ind w:left="0"/>
        <w:rPr>
          <w:rFonts w:asciiTheme="minorHAnsi" w:hAnsiTheme="minorHAnsi" w:cstheme="minorBidi"/>
          <w:color w:val="000000" w:themeColor="text1"/>
          <w:sz w:val="22"/>
          <w:szCs w:val="22"/>
          <w:lang w:val="en-US"/>
        </w:rPr>
      </w:pPr>
      <w:r w:rsidRPr="26B0DB4D">
        <w:rPr>
          <w:rFonts w:asciiTheme="minorHAnsi" w:hAnsiTheme="minorHAnsi" w:cstheme="minorBidi"/>
          <w:color w:val="000000" w:themeColor="text1"/>
          <w:sz w:val="22"/>
          <w:szCs w:val="22"/>
          <w:lang w:val="en-US"/>
        </w:rPr>
        <w:t>HMP Doncaster has a fully equipped gym</w:t>
      </w:r>
      <w:r w:rsidRPr="26B0DB4D" w:rsidR="54722142">
        <w:rPr>
          <w:rFonts w:asciiTheme="minorHAnsi" w:hAnsiTheme="minorHAnsi" w:cstheme="minorBidi"/>
          <w:color w:val="000000" w:themeColor="text1"/>
          <w:sz w:val="22"/>
          <w:szCs w:val="22"/>
          <w:lang w:val="en-US"/>
        </w:rPr>
        <w:t>,</w:t>
      </w:r>
      <w:r w:rsidRPr="26B0DB4D">
        <w:rPr>
          <w:rFonts w:asciiTheme="minorHAnsi" w:hAnsiTheme="minorHAnsi" w:cstheme="minorBidi"/>
          <w:color w:val="000000" w:themeColor="text1"/>
          <w:sz w:val="22"/>
          <w:szCs w:val="22"/>
          <w:lang w:val="en-US"/>
        </w:rPr>
        <w:t xml:space="preserve"> </w:t>
      </w:r>
      <w:r w:rsidRPr="26B0DB4D" w:rsidR="6C79FCA1">
        <w:rPr>
          <w:rFonts w:asciiTheme="minorHAnsi" w:hAnsiTheme="minorHAnsi" w:cstheme="minorBidi"/>
          <w:color w:val="000000" w:themeColor="text1"/>
          <w:sz w:val="22"/>
          <w:szCs w:val="22"/>
          <w:lang w:val="en-US"/>
        </w:rPr>
        <w:t>with fully qualified gym instructors</w:t>
      </w:r>
      <w:r w:rsidRPr="26B0DB4D" w:rsidR="3D70090F">
        <w:rPr>
          <w:rFonts w:asciiTheme="minorHAnsi" w:hAnsiTheme="minorHAnsi" w:cstheme="minorBidi"/>
          <w:color w:val="000000" w:themeColor="text1"/>
          <w:sz w:val="22"/>
          <w:szCs w:val="22"/>
          <w:lang w:val="en-US"/>
        </w:rPr>
        <w:t>,</w:t>
      </w:r>
      <w:r w:rsidRPr="26B0DB4D" w:rsidR="6C79FCA1">
        <w:rPr>
          <w:rFonts w:asciiTheme="minorHAnsi" w:hAnsiTheme="minorHAnsi" w:cstheme="minorBidi"/>
          <w:color w:val="000000" w:themeColor="text1"/>
          <w:sz w:val="22"/>
          <w:szCs w:val="22"/>
          <w:lang w:val="en-US"/>
        </w:rPr>
        <w:t xml:space="preserve"> </w:t>
      </w:r>
      <w:r w:rsidRPr="26B0DB4D">
        <w:rPr>
          <w:rFonts w:asciiTheme="minorHAnsi" w:hAnsiTheme="minorHAnsi" w:cstheme="minorBidi"/>
          <w:color w:val="000000" w:themeColor="text1"/>
          <w:sz w:val="22"/>
          <w:szCs w:val="22"/>
          <w:lang w:val="en-US"/>
        </w:rPr>
        <w:t xml:space="preserve">which prisoners are encouraged to use to </w:t>
      </w:r>
      <w:r w:rsidRPr="26B0DB4D" w:rsidR="219934F3">
        <w:rPr>
          <w:rFonts w:asciiTheme="minorHAnsi" w:hAnsiTheme="minorHAnsi" w:cstheme="minorBidi"/>
          <w:color w:val="000000" w:themeColor="text1"/>
          <w:sz w:val="22"/>
          <w:szCs w:val="22"/>
          <w:lang w:val="en-US"/>
        </w:rPr>
        <w:t>improve</w:t>
      </w:r>
      <w:r w:rsidRPr="26B0DB4D" w:rsidR="44374A26">
        <w:rPr>
          <w:rFonts w:asciiTheme="minorHAnsi" w:hAnsiTheme="minorHAnsi" w:cstheme="minorBidi"/>
          <w:color w:val="000000" w:themeColor="text1"/>
          <w:sz w:val="22"/>
          <w:szCs w:val="22"/>
          <w:lang w:val="en-US"/>
        </w:rPr>
        <w:t xml:space="preserve"> h</w:t>
      </w:r>
      <w:r w:rsidRPr="26B0DB4D" w:rsidR="3E0D4AAA">
        <w:rPr>
          <w:rFonts w:asciiTheme="minorHAnsi" w:hAnsiTheme="minorHAnsi" w:cstheme="minorBidi"/>
          <w:color w:val="000000" w:themeColor="text1"/>
          <w:sz w:val="22"/>
          <w:szCs w:val="22"/>
          <w:lang w:val="en-US"/>
        </w:rPr>
        <w:t xml:space="preserve">ealth, </w:t>
      </w:r>
      <w:proofErr w:type="gramStart"/>
      <w:r w:rsidRPr="26B0DB4D" w:rsidR="3E0D4AAA">
        <w:rPr>
          <w:rFonts w:asciiTheme="minorHAnsi" w:hAnsiTheme="minorHAnsi" w:cstheme="minorBidi"/>
          <w:color w:val="000000" w:themeColor="text1"/>
          <w:sz w:val="22"/>
          <w:szCs w:val="22"/>
          <w:lang w:val="en-US"/>
        </w:rPr>
        <w:t>fitness</w:t>
      </w:r>
      <w:proofErr w:type="gramEnd"/>
      <w:r w:rsidRPr="26B0DB4D" w:rsidR="3E0D4AAA">
        <w:rPr>
          <w:rFonts w:asciiTheme="minorHAnsi" w:hAnsiTheme="minorHAnsi" w:cstheme="minorBidi"/>
          <w:color w:val="000000" w:themeColor="text1"/>
          <w:sz w:val="22"/>
          <w:szCs w:val="22"/>
          <w:lang w:val="en-US"/>
        </w:rPr>
        <w:t xml:space="preserve"> and wellbeing. Regular charity events are </w:t>
      </w:r>
      <w:proofErr w:type="spellStart"/>
      <w:r w:rsidRPr="26B0DB4D" w:rsidR="3E0D4AAA">
        <w:rPr>
          <w:rFonts w:asciiTheme="minorHAnsi" w:hAnsiTheme="minorHAnsi" w:cstheme="minorBidi"/>
          <w:color w:val="000000" w:themeColor="text1"/>
          <w:sz w:val="22"/>
          <w:szCs w:val="22"/>
          <w:lang w:val="en-US"/>
        </w:rPr>
        <w:t>organsied</w:t>
      </w:r>
      <w:proofErr w:type="spellEnd"/>
      <w:r w:rsidRPr="26B0DB4D" w:rsidR="3E0D4AAA">
        <w:rPr>
          <w:rFonts w:asciiTheme="minorHAnsi" w:hAnsiTheme="minorHAnsi" w:cstheme="minorBidi"/>
          <w:color w:val="000000" w:themeColor="text1"/>
          <w:sz w:val="22"/>
          <w:szCs w:val="22"/>
          <w:lang w:val="en-US"/>
        </w:rPr>
        <w:t xml:space="preserve"> by the Gym staff</w:t>
      </w:r>
      <w:r w:rsidRPr="26B0DB4D" w:rsidR="2ECD8B28">
        <w:rPr>
          <w:rFonts w:asciiTheme="minorHAnsi" w:hAnsiTheme="minorHAnsi" w:cstheme="minorBidi"/>
          <w:color w:val="000000" w:themeColor="text1"/>
          <w:sz w:val="22"/>
          <w:szCs w:val="22"/>
          <w:lang w:val="en-US"/>
        </w:rPr>
        <w:t xml:space="preserve"> which allows prisoners to raise funds for charities close to their hearts.</w:t>
      </w:r>
    </w:p>
    <w:p w:rsidR="26B0DB4D" w:rsidP="26B0DB4D" w:rsidRDefault="26B0DB4D" w14:paraId="49F01736" w14:textId="54083DB9">
      <w:pPr>
        <w:pStyle w:val="ListParagraph"/>
        <w:ind w:left="0"/>
        <w:rPr>
          <w:rFonts w:asciiTheme="minorHAnsi" w:hAnsiTheme="minorHAnsi" w:cstheme="minorBidi"/>
          <w:color w:val="000000" w:themeColor="text1"/>
          <w:sz w:val="22"/>
          <w:szCs w:val="22"/>
          <w:lang w:val="en-US"/>
        </w:rPr>
      </w:pPr>
    </w:p>
    <w:p w:rsidR="16D95DB0" w:rsidP="314CCFE0" w:rsidRDefault="3998BF03" w14:paraId="45CA25EB" w14:textId="7571A587" w14:noSpellErr="1">
      <w:pPr>
        <w:pStyle w:val="ListParagraph"/>
        <w:ind w:left="0"/>
        <w:rPr>
          <w:rFonts w:ascii="Tahoma" w:hAnsi="Tahoma" w:eastAsia="" w:cs="" w:asciiTheme="minorAscii" w:hAnsiTheme="minorAscii" w:eastAsiaTheme="minorEastAsia" w:cstheme="minorBidi"/>
          <w:b w:val="1"/>
          <w:bCs w:val="1"/>
          <w:color w:val="4C555B"/>
          <w:sz w:val="22"/>
          <w:szCs w:val="22"/>
        </w:rPr>
      </w:pPr>
      <w:r w:rsidR="3998BF03">
        <w:rPr/>
        <w:t xml:space="preserve">       </w:t>
      </w:r>
      <w:r w:rsidR="7B094349">
        <w:rPr>
          <w:noProof/>
        </w:rPr>
        <w:drawing>
          <wp:inline distT="0" distB="0" distL="0" distR="0" wp14:anchorId="5BBF8727" wp14:editId="1509CA2E">
            <wp:extent cx="1961515" cy="1962150"/>
            <wp:effectExtent l="114300" t="114300" r="95885" b="133350"/>
            <wp:docPr id="294188040" name="Picture 294188040"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xmlns:a="http://schemas.openxmlformats.org/drawingml/2006/main">
                        <a:ext uri="{28A0092B-C50C-407E-A947-70E740481C1C}">
                          <a14:useLocalDpi xmlns:a14="http://schemas.microsoft.com/office/drawing/2010/main" val="0"/>
                        </a:ext>
                      </a:extLst>
                    </a:blip>
                    <a:srcRect l="0" t="0" r="0" b="0"/>
                    <a:stretch>
                      <a:fillRect/>
                    </a:stretch>
                  </pic:blipFill>
                  <pic:spPr xmlns:pic="http://schemas.openxmlformats.org/drawingml/2006/picture">
                    <a:xfrm xmlns:a="http://schemas.openxmlformats.org/drawingml/2006/main" rot="0" flipH="0" flipV="0">
                      <a:off x="0" y="0"/>
                      <a:ext cx="1961515" cy="1962150"/>
                    </a:xfrm>
                    <a:prstGeom xmlns:a="http://schemas.openxmlformats.org/drawingml/2006/main" prst="rect">
                      <a:avLst/>
                    </a:prstGeom>
                    <a:solidFill xmlns:a="http://schemas.openxmlformats.org/drawingml/2006/main">
                      <a:srgbClr val="FFFFFF">
                        <a:shade val="85000"/>
                      </a:srgbClr>
                    </a:solidFill>
                    <a:ln xmlns:a="http://schemas.openxmlformats.org/drawingml/2006/main" w="88900" cap="sq">
                      <a:solidFill>
                        <a:srgbClr val="FFFFFF"/>
                      </a:solidFill>
                      <a:miter lim="800000"/>
                    </a:ln>
                    <a:effectLst xmlns:a="http://schemas.openxmlformats.org/drawingml/2006/main">
                      <a:outerShdw blurRad="55000" dist="18000" dir="5400000" algn="tl" rotWithShape="0">
                        <a:srgbClr val="000000">
                          <a:alpha val="40000"/>
                        </a:srgbClr>
                      </a:outerShdw>
                    </a:effectLst>
                    <a:scene3d xmlns:a="http://schemas.openxmlformats.org/drawingml/2006/main">
                      <a:camera prst="orthographicFront"/>
                      <a:lightRig rig="twoPt" dir="t">
                        <a:rot lat="0" lon="0" rev="7200000"/>
                      </a:lightRig>
                    </a:scene3d>
                    <a:sp3d xmlns:a="http://schemas.openxmlformats.org/drawingml/2006/main">
                      <a:bevelT w="25400" h="19050"/>
                      <a:contourClr>
                        <a:srgbClr val="FFFFFF"/>
                      </a:contourClr>
                    </a:sp3d>
                  </pic:spPr>
                </pic:pic>
              </a:graphicData>
            </a:graphic>
          </wp:inline>
        </w:drawing>
      </w:r>
      <w:r w:rsidR="60E9CFBB">
        <w:rPr/>
        <w:t xml:space="preserve">     </w:t>
      </w:r>
      <w:r w:rsidR="17E5388E">
        <w:rPr/>
        <w:t xml:space="preserve"> </w:t>
      </w:r>
      <w:r w:rsidRPr="314CCFE0" w:rsidR="60E9CFBB">
        <w:rPr>
          <w:rFonts w:ascii="Tahoma" w:hAnsi="Tahoma" w:eastAsia="" w:cs="" w:asciiTheme="minorAscii" w:hAnsiTheme="minorAscii" w:eastAsiaTheme="minorEastAsia" w:cstheme="minorBidi"/>
          <w:b w:val="1"/>
          <w:bCs w:val="1"/>
          <w:color w:val="4C555B"/>
          <w:sz w:val="22"/>
          <w:szCs w:val="22"/>
        </w:rPr>
        <w:t xml:space="preserve">        </w:t>
      </w:r>
      <w:r w:rsidR="46B6B16B">
        <w:rPr>
          <w:noProof/>
        </w:rPr>
        <w:drawing>
          <wp:inline distT="0" distB="0" distL="0" distR="0" wp14:anchorId="15DF6096" wp14:editId="72936E29">
            <wp:extent cx="2999689" cy="1768815"/>
            <wp:effectExtent l="133350" t="114300" r="106045" b="136525"/>
            <wp:docPr id="1226786214" name="Picture 1226786214"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xmlns:a="http://schemas.openxmlformats.org/drawingml/2006/main">
                        <a:ext uri="{28A0092B-C50C-407E-A947-70E740481C1C}">
                          <a14:useLocalDpi xmlns:a14="http://schemas.microsoft.com/office/drawing/2010/main" val="0"/>
                        </a:ext>
                      </a:extLst>
                    </a:blip>
                    <a:srcRect l="0" t="0" r="0" b="0"/>
                    <a:stretch>
                      <a:fillRect/>
                    </a:stretch>
                  </pic:blipFill>
                  <pic:spPr xmlns:pic="http://schemas.openxmlformats.org/drawingml/2006/picture">
                    <a:xfrm xmlns:a="http://schemas.openxmlformats.org/drawingml/2006/main" rot="0" flipH="0" flipV="0">
                      <a:off x="0" y="0"/>
                      <a:ext cx="2999689" cy="1768815"/>
                    </a:xfrm>
                    <a:prstGeom xmlns:a="http://schemas.openxmlformats.org/drawingml/2006/main" prst="rect">
                      <a:avLst/>
                    </a:prstGeom>
                    <a:solidFill xmlns:a="http://schemas.openxmlformats.org/drawingml/2006/main">
                      <a:srgbClr val="FFFFFF">
                        <a:shade val="85000"/>
                      </a:srgbClr>
                    </a:solidFill>
                    <a:ln xmlns:a="http://schemas.openxmlformats.org/drawingml/2006/main" w="88900" cap="sq">
                      <a:solidFill>
                        <a:srgbClr val="FFFFFF"/>
                      </a:solidFill>
                      <a:miter lim="800000"/>
                    </a:ln>
                    <a:effectLst xmlns:a="http://schemas.openxmlformats.org/drawingml/2006/main">
                      <a:outerShdw blurRad="55000" dist="18000" dir="5400000" algn="tl" rotWithShape="0">
                        <a:srgbClr val="000000">
                          <a:alpha val="40000"/>
                        </a:srgbClr>
                      </a:outerShdw>
                    </a:effectLst>
                    <a:scene3d xmlns:a="http://schemas.openxmlformats.org/drawingml/2006/main">
                      <a:camera prst="orthographicFront"/>
                      <a:lightRig rig="twoPt" dir="t">
                        <a:rot lat="0" lon="0" rev="7200000"/>
                      </a:lightRig>
                    </a:scene3d>
                    <a:sp3d xmlns:a="http://schemas.openxmlformats.org/drawingml/2006/main">
                      <a:bevelT w="25400" h="19050"/>
                      <a:contourClr>
                        <a:srgbClr val="FFFFFF"/>
                      </a:contourClr>
                    </a:sp3d>
                  </pic:spPr>
                </pic:pic>
              </a:graphicData>
            </a:graphic>
          </wp:inline>
        </w:drawing>
      </w:r>
    </w:p>
    <w:p w:rsidR="16D95DB0" w:rsidP="71F57445" w:rsidRDefault="16D95DB0" w14:paraId="5E8EF1DE" w14:textId="5FAD33CC">
      <w:pPr>
        <w:pStyle w:val="ListParagraph"/>
        <w:ind w:left="0"/>
        <w:rPr>
          <w:rFonts w:asciiTheme="minorHAnsi" w:hAnsiTheme="minorHAnsi" w:eastAsiaTheme="minorEastAsia" w:cstheme="minorBidi"/>
          <w:b/>
          <w:bCs/>
          <w:color w:val="4C565C" w:themeColor="accent1"/>
          <w:sz w:val="22"/>
          <w:szCs w:val="22"/>
          <w:lang w:val="en-US"/>
        </w:rPr>
      </w:pPr>
    </w:p>
    <w:p w:rsidR="16D95DB0" w:rsidP="71F57445" w:rsidRDefault="16D95DB0" w14:paraId="26630B77" w14:textId="60C7F4D4">
      <w:pPr>
        <w:pStyle w:val="ListParagraph"/>
        <w:ind w:left="0"/>
        <w:rPr>
          <w:rFonts w:asciiTheme="minorHAnsi" w:hAnsiTheme="minorHAnsi" w:cstheme="minorBidi"/>
          <w:color w:val="000000" w:themeColor="text1"/>
          <w:sz w:val="22"/>
          <w:szCs w:val="22"/>
          <w:lang w:val="en-US"/>
        </w:rPr>
      </w:pPr>
    </w:p>
    <w:p w:rsidR="6E46BD97" w:rsidP="314CCFE0" w:rsidRDefault="6E46BD97" w14:paraId="5000A266" w14:textId="255C3509" w14:noSpellErr="1">
      <w:pPr>
        <w:pStyle w:val="ListParagraph"/>
        <w:ind w:left="0"/>
        <w:rPr>
          <w:rFonts w:ascii="Tahoma" w:hAnsi="Tahoma" w:cs="" w:asciiTheme="minorAscii" w:hAnsiTheme="minorAscii" w:cstheme="minorBidi"/>
          <w:color w:val="000000" w:themeColor="text1"/>
          <w:sz w:val="22"/>
          <w:szCs w:val="22"/>
          <w:lang w:val="en-US"/>
        </w:rPr>
      </w:pPr>
      <w:r w:rsidRPr="314CCFE0" w:rsidR="6E46BD97">
        <w:rPr>
          <w:rFonts w:ascii="Tahoma" w:hAnsi="Tahoma" w:cs="" w:asciiTheme="minorAscii" w:hAnsiTheme="minorAscii" w:cstheme="minorBidi"/>
          <w:color w:val="000000" w:themeColor="text1" w:themeTint="FF" w:themeShade="FF"/>
          <w:sz w:val="22"/>
          <w:szCs w:val="22"/>
          <w:lang w:val="en-US"/>
        </w:rPr>
        <w:t xml:space="preserve">Each cell within HMP Doncaster is equipped with </w:t>
      </w:r>
      <w:r w:rsidRPr="314CCFE0" w:rsidR="751C1CA5">
        <w:rPr>
          <w:rFonts w:ascii="Tahoma" w:hAnsi="Tahoma" w:cs="" w:asciiTheme="minorAscii" w:hAnsiTheme="minorAscii" w:cstheme="minorBidi"/>
          <w:color w:val="000000" w:themeColor="text1" w:themeTint="FF" w:themeShade="FF"/>
          <w:sz w:val="22"/>
          <w:szCs w:val="22"/>
          <w:lang w:val="en-US"/>
        </w:rPr>
        <w:t xml:space="preserve">an </w:t>
      </w:r>
      <w:r w:rsidRPr="314CCFE0" w:rsidR="6E46BD97">
        <w:rPr>
          <w:rFonts w:ascii="Tahoma" w:hAnsi="Tahoma" w:cs="" w:asciiTheme="minorAscii" w:hAnsiTheme="minorAscii" w:cstheme="minorBidi"/>
          <w:color w:val="000000" w:themeColor="text1" w:themeTint="FF" w:themeShade="FF"/>
          <w:sz w:val="22"/>
          <w:szCs w:val="22"/>
          <w:lang w:val="en-US"/>
        </w:rPr>
        <w:t>in-cell telephon</w:t>
      </w:r>
      <w:r w:rsidRPr="314CCFE0" w:rsidR="79497F30">
        <w:rPr>
          <w:rFonts w:ascii="Tahoma" w:hAnsi="Tahoma" w:cs="" w:asciiTheme="minorAscii" w:hAnsiTheme="minorAscii" w:cstheme="minorBidi"/>
          <w:color w:val="000000" w:themeColor="text1" w:themeTint="FF" w:themeShade="FF"/>
          <w:sz w:val="22"/>
          <w:szCs w:val="22"/>
          <w:lang w:val="en-US"/>
        </w:rPr>
        <w:t>e</w:t>
      </w:r>
      <w:r w:rsidRPr="314CCFE0" w:rsidR="1CA63979">
        <w:rPr>
          <w:rFonts w:ascii="Tahoma" w:hAnsi="Tahoma" w:cs="" w:asciiTheme="minorAscii" w:hAnsiTheme="minorAscii" w:cstheme="minorBidi"/>
          <w:color w:val="000000" w:themeColor="text1" w:themeTint="FF" w:themeShade="FF"/>
          <w:sz w:val="22"/>
          <w:szCs w:val="22"/>
          <w:lang w:val="en-US"/>
        </w:rPr>
        <w:t>, for</w:t>
      </w:r>
      <w:r w:rsidRPr="314CCFE0" w:rsidR="1CA63979">
        <w:rPr>
          <w:rFonts w:ascii="Tahoma" w:hAnsi="Tahoma" w:cs="" w:asciiTheme="minorAscii" w:hAnsiTheme="minorAscii" w:cstheme="minorBidi"/>
          <w:color w:val="000000" w:themeColor="text1" w:themeTint="FF" w:themeShade="FF"/>
          <w:sz w:val="22"/>
          <w:szCs w:val="22"/>
          <w:lang w:val="en-US"/>
        </w:rPr>
        <w:t xml:space="preserve"> </w:t>
      </w:r>
      <w:r w:rsidRPr="314CCFE0" w:rsidR="1CA63979">
        <w:rPr>
          <w:rFonts w:ascii="Tahoma" w:hAnsi="Tahoma" w:cs="" w:asciiTheme="minorAscii" w:hAnsiTheme="minorAscii" w:cstheme="minorBidi"/>
          <w:color w:val="000000" w:themeColor="text1" w:themeTint="FF" w:themeShade="FF"/>
          <w:sz w:val="22"/>
          <w:szCs w:val="22"/>
          <w:lang w:val="en-US"/>
        </w:rPr>
        <w:t>not</w:t>
      </w:r>
      <w:r w:rsidRPr="314CCFE0" w:rsidR="1CA63979">
        <w:rPr>
          <w:rFonts w:ascii="Tahoma" w:hAnsi="Tahoma" w:cs="" w:asciiTheme="minorAscii" w:hAnsiTheme="minorAscii" w:cstheme="minorBidi"/>
          <w:color w:val="000000" w:themeColor="text1" w:themeTint="FF" w:themeShade="FF"/>
          <w:sz w:val="22"/>
          <w:szCs w:val="22"/>
          <w:lang w:val="en-US"/>
        </w:rPr>
        <w:t xml:space="preserve"> </w:t>
      </w:r>
      <w:r w:rsidRPr="314CCFE0" w:rsidR="1CA63979">
        <w:rPr>
          <w:rFonts w:ascii="Tahoma" w:hAnsi="Tahoma" w:cs="" w:asciiTheme="minorAscii" w:hAnsiTheme="minorAscii" w:cstheme="minorBidi"/>
          <w:color w:val="000000" w:themeColor="text1" w:themeTint="FF" w:themeShade="FF"/>
          <w:sz w:val="22"/>
          <w:szCs w:val="22"/>
          <w:lang w:val="en-US"/>
        </w:rPr>
        <w:t>only</w:t>
      </w:r>
      <w:r w:rsidRPr="314CCFE0" w:rsidR="1CA63979">
        <w:rPr>
          <w:rFonts w:ascii="Tahoma" w:hAnsi="Tahoma" w:cs="" w:asciiTheme="minorAscii" w:hAnsiTheme="minorAscii" w:cstheme="minorBidi"/>
          <w:color w:val="000000" w:themeColor="text1" w:themeTint="FF" w:themeShade="FF"/>
          <w:sz w:val="22"/>
          <w:szCs w:val="22"/>
          <w:lang w:val="en-US"/>
        </w:rPr>
        <w:t xml:space="preserve"> contacting the outside world but for internal communications</w:t>
      </w:r>
      <w:r w:rsidRPr="314CCFE0" w:rsidR="6E46BD97">
        <w:rPr>
          <w:rFonts w:ascii="Tahoma" w:hAnsi="Tahoma" w:cs="" w:asciiTheme="minorAscii" w:hAnsiTheme="minorAscii" w:cstheme="minorBidi"/>
          <w:color w:val="000000" w:themeColor="text1" w:themeTint="FF" w:themeShade="FF"/>
          <w:sz w:val="22"/>
          <w:szCs w:val="22"/>
          <w:lang w:val="en-US"/>
        </w:rPr>
        <w:t xml:space="preserve">. </w:t>
      </w:r>
      <w:r w:rsidRPr="314CCFE0" w:rsidR="5B4B1EAA">
        <w:rPr>
          <w:rFonts w:ascii="Tahoma" w:hAnsi="Tahoma" w:cs="" w:asciiTheme="minorAscii" w:hAnsiTheme="minorAscii" w:cstheme="minorBidi"/>
          <w:color w:val="000000" w:themeColor="text1" w:themeTint="FF" w:themeShade="FF"/>
          <w:sz w:val="22"/>
          <w:szCs w:val="22"/>
          <w:lang w:val="en-US"/>
        </w:rPr>
        <w:t>TVs</w:t>
      </w:r>
      <w:r w:rsidRPr="314CCFE0" w:rsidR="63F1F1A3">
        <w:rPr>
          <w:rFonts w:ascii="Tahoma" w:hAnsi="Tahoma" w:cs="" w:asciiTheme="minorAscii" w:hAnsiTheme="minorAscii" w:cstheme="minorBidi"/>
          <w:color w:val="000000" w:themeColor="text1" w:themeTint="FF" w:themeShade="FF"/>
          <w:sz w:val="22"/>
          <w:szCs w:val="22"/>
          <w:lang w:val="en-US"/>
        </w:rPr>
        <w:t xml:space="preserve"> are provided in-cell which allow prisoners to continue with education, outside of the usual hours</w:t>
      </w:r>
      <w:r w:rsidRPr="314CCFE0" w:rsidR="55208C7B">
        <w:rPr>
          <w:rFonts w:ascii="Tahoma" w:hAnsi="Tahoma" w:cs="" w:asciiTheme="minorAscii" w:hAnsiTheme="minorAscii" w:cstheme="minorBidi"/>
          <w:color w:val="000000" w:themeColor="text1" w:themeTint="FF" w:themeShade="FF"/>
          <w:sz w:val="22"/>
          <w:szCs w:val="22"/>
          <w:lang w:val="en-US"/>
        </w:rPr>
        <w:t xml:space="preserve"> and</w:t>
      </w:r>
      <w:r w:rsidRPr="314CCFE0" w:rsidR="63F1F1A3">
        <w:rPr>
          <w:rFonts w:ascii="Tahoma" w:hAnsi="Tahoma" w:cs="" w:asciiTheme="minorAscii" w:hAnsiTheme="minorAscii" w:cstheme="minorBidi"/>
          <w:color w:val="000000" w:themeColor="text1" w:themeTint="FF" w:themeShade="FF"/>
          <w:sz w:val="22"/>
          <w:szCs w:val="22"/>
          <w:lang w:val="en-US"/>
        </w:rPr>
        <w:t xml:space="preserve"> </w:t>
      </w:r>
      <w:r w:rsidRPr="314CCFE0" w:rsidR="6C34B426">
        <w:rPr>
          <w:rFonts w:ascii="Tahoma" w:hAnsi="Tahoma" w:cs="" w:asciiTheme="minorAscii" w:hAnsiTheme="minorAscii" w:cstheme="minorBidi"/>
          <w:color w:val="000000" w:themeColor="text1" w:themeTint="FF" w:themeShade="FF"/>
          <w:sz w:val="22"/>
          <w:szCs w:val="22"/>
          <w:lang w:val="en-US"/>
        </w:rPr>
        <w:t xml:space="preserve">supply information </w:t>
      </w:r>
      <w:r w:rsidRPr="314CCFE0" w:rsidR="5568BA68">
        <w:rPr>
          <w:rFonts w:ascii="Tahoma" w:hAnsi="Tahoma" w:cs="" w:asciiTheme="minorAscii" w:hAnsiTheme="minorAscii" w:cstheme="minorBidi"/>
          <w:color w:val="000000" w:themeColor="text1" w:themeTint="FF" w:themeShade="FF"/>
          <w:sz w:val="22"/>
          <w:szCs w:val="22"/>
          <w:lang w:val="en-US"/>
        </w:rPr>
        <w:t>about</w:t>
      </w:r>
      <w:r w:rsidRPr="314CCFE0" w:rsidR="6C34B426">
        <w:rPr>
          <w:rFonts w:ascii="Tahoma" w:hAnsi="Tahoma" w:cs="" w:asciiTheme="minorAscii" w:hAnsiTheme="minorAscii" w:cstheme="minorBidi"/>
          <w:color w:val="000000" w:themeColor="text1" w:themeTint="FF" w:themeShade="FF"/>
          <w:sz w:val="22"/>
          <w:szCs w:val="22"/>
          <w:lang w:val="en-US"/>
        </w:rPr>
        <w:t xml:space="preserve"> forthcoming events and regime changes.</w:t>
      </w:r>
      <w:r w:rsidRPr="314CCFE0" w:rsidR="63F1F1A3">
        <w:rPr>
          <w:rFonts w:ascii="Tahoma" w:hAnsi="Tahoma" w:cs="" w:asciiTheme="minorAscii" w:hAnsiTheme="minorAscii" w:cstheme="minorBidi"/>
          <w:color w:val="000000" w:themeColor="text1" w:themeTint="FF" w:themeShade="FF"/>
          <w:sz w:val="22"/>
          <w:szCs w:val="22"/>
          <w:lang w:val="en-US"/>
        </w:rPr>
        <w:t xml:space="preserve"> </w:t>
      </w:r>
      <w:r w:rsidRPr="314CCFE0" w:rsidR="54F2C160">
        <w:rPr>
          <w:rFonts w:ascii="Tahoma" w:hAnsi="Tahoma" w:cs="" w:asciiTheme="minorAscii" w:hAnsiTheme="minorAscii" w:cstheme="minorBidi"/>
          <w:color w:val="000000" w:themeColor="text1" w:themeTint="FF" w:themeShade="FF"/>
          <w:sz w:val="22"/>
          <w:szCs w:val="22"/>
          <w:lang w:val="en-US"/>
        </w:rPr>
        <w:t>An extensive DVD library provides entertainment throughout the day and night.</w:t>
      </w:r>
      <w:r w:rsidRPr="314CCFE0" w:rsidR="2A86D1C1">
        <w:rPr>
          <w:rFonts w:ascii="Tahoma" w:hAnsi="Tahoma" w:cs="" w:asciiTheme="minorAscii" w:hAnsiTheme="minorAscii" w:cstheme="minorBidi"/>
          <w:color w:val="000000" w:themeColor="text1" w:themeTint="FF" w:themeShade="FF"/>
          <w:sz w:val="22"/>
          <w:szCs w:val="22"/>
          <w:lang w:val="en-US"/>
        </w:rPr>
        <w:t xml:space="preserve"> There is also a</w:t>
      </w:r>
      <w:r w:rsidRPr="314CCFE0" w:rsidR="54F2C160">
        <w:rPr>
          <w:rFonts w:ascii="Tahoma" w:hAnsi="Tahoma" w:cs="" w:asciiTheme="minorAscii" w:hAnsiTheme="minorAscii" w:cstheme="minorBidi"/>
          <w:color w:val="000000" w:themeColor="text1" w:themeTint="FF" w:themeShade="FF"/>
          <w:sz w:val="22"/>
          <w:szCs w:val="22"/>
          <w:lang w:val="en-US"/>
        </w:rPr>
        <w:t xml:space="preserve"> prison library</w:t>
      </w:r>
      <w:r w:rsidRPr="314CCFE0" w:rsidR="79FF9560">
        <w:rPr>
          <w:rFonts w:ascii="Tahoma" w:hAnsi="Tahoma" w:cs="" w:asciiTheme="minorAscii" w:hAnsiTheme="minorAscii" w:cstheme="minorBidi"/>
          <w:color w:val="000000" w:themeColor="text1" w:themeTint="FF" w:themeShade="FF"/>
          <w:sz w:val="22"/>
          <w:szCs w:val="22"/>
          <w:lang w:val="en-US"/>
        </w:rPr>
        <w:t xml:space="preserve"> which</w:t>
      </w:r>
      <w:r w:rsidRPr="314CCFE0" w:rsidR="54F2C160">
        <w:rPr>
          <w:rFonts w:ascii="Tahoma" w:hAnsi="Tahoma" w:cs="" w:asciiTheme="minorAscii" w:hAnsiTheme="minorAscii" w:cstheme="minorBidi"/>
          <w:color w:val="000000" w:themeColor="text1" w:themeTint="FF" w:themeShade="FF"/>
          <w:sz w:val="22"/>
          <w:szCs w:val="22"/>
          <w:lang w:val="en-US"/>
        </w:rPr>
        <w:t xml:space="preserve"> provides up-to-date and varied literature and incl</w:t>
      </w:r>
      <w:r w:rsidRPr="314CCFE0" w:rsidR="72EA192A">
        <w:rPr>
          <w:rFonts w:ascii="Tahoma" w:hAnsi="Tahoma" w:cs="" w:asciiTheme="minorAscii" w:hAnsiTheme="minorAscii" w:cstheme="minorBidi"/>
          <w:color w:val="000000" w:themeColor="text1" w:themeTint="FF" w:themeShade="FF"/>
          <w:sz w:val="22"/>
          <w:szCs w:val="22"/>
          <w:lang w:val="en-US"/>
        </w:rPr>
        <w:t>u</w:t>
      </w:r>
      <w:r w:rsidRPr="314CCFE0" w:rsidR="54F2C160">
        <w:rPr>
          <w:rFonts w:ascii="Tahoma" w:hAnsi="Tahoma" w:cs="" w:asciiTheme="minorAscii" w:hAnsiTheme="minorAscii" w:cstheme="minorBidi"/>
          <w:color w:val="000000" w:themeColor="text1" w:themeTint="FF" w:themeShade="FF"/>
          <w:sz w:val="22"/>
          <w:szCs w:val="22"/>
          <w:lang w:val="en-US"/>
        </w:rPr>
        <w:t>des</w:t>
      </w:r>
      <w:r w:rsidRPr="314CCFE0" w:rsidR="335EB231">
        <w:rPr>
          <w:rFonts w:ascii="Tahoma" w:hAnsi="Tahoma" w:cs="" w:asciiTheme="minorAscii" w:hAnsiTheme="minorAscii" w:cstheme="minorBidi"/>
          <w:color w:val="000000" w:themeColor="text1" w:themeTint="FF" w:themeShade="FF"/>
          <w:sz w:val="22"/>
          <w:szCs w:val="22"/>
          <w:lang w:val="en-US"/>
        </w:rPr>
        <w:t xml:space="preserve"> copies of Ministry of Justice documents relating to prison rules and regulations.</w:t>
      </w:r>
    </w:p>
    <w:p w:rsidR="26B0DB4D" w:rsidP="26B0DB4D" w:rsidRDefault="26B0DB4D" w14:paraId="33123D97" w14:textId="3606942D">
      <w:pPr>
        <w:pStyle w:val="ListParagraph"/>
        <w:ind w:left="0"/>
        <w:rPr>
          <w:rFonts w:asciiTheme="minorHAnsi" w:hAnsiTheme="minorHAnsi" w:cstheme="minorBidi"/>
          <w:color w:val="000000" w:themeColor="text1"/>
          <w:sz w:val="22"/>
          <w:szCs w:val="22"/>
          <w:lang w:val="en-US"/>
        </w:rPr>
      </w:pPr>
    </w:p>
    <w:p w:rsidR="26B0DB4D" w:rsidP="26B0DB4D" w:rsidRDefault="26B0DB4D" w14:paraId="56D9E6E2" w14:textId="0E1CA156">
      <w:pPr>
        <w:pStyle w:val="ListParagraph"/>
        <w:ind w:left="0"/>
        <w:rPr>
          <w:rFonts w:asciiTheme="minorHAnsi" w:hAnsiTheme="minorHAnsi" w:cstheme="minorBidi"/>
          <w:color w:val="000000" w:themeColor="text1"/>
          <w:sz w:val="22"/>
          <w:szCs w:val="22"/>
          <w:lang w:val="en-US"/>
        </w:rPr>
      </w:pPr>
    </w:p>
    <w:p w:rsidR="26B0DB4D" w:rsidP="314CCFE0" w:rsidRDefault="002E37A5" w14:paraId="0C6EC68F" w14:textId="00A2F6B4" w14:noSpellErr="1">
      <w:pPr>
        <w:pStyle w:val="ListParagraph"/>
        <w:ind w:left="0"/>
        <w:jc w:val="center"/>
        <w:rPr>
          <w:rFonts w:ascii="Tahoma" w:hAnsi="Tahoma" w:cs="" w:asciiTheme="minorAscii" w:hAnsiTheme="minorAscii" w:cstheme="minorBidi"/>
          <w:color w:val="000000" w:themeColor="text1"/>
          <w:sz w:val="22"/>
          <w:szCs w:val="22"/>
          <w:lang w:val="en-US"/>
        </w:rPr>
      </w:pPr>
      <w:r>
        <w:rPr>
          <w:noProof/>
        </w:rPr>
        <w:drawing>
          <wp:inline distT="0" distB="0" distL="0" distR="0" wp14:anchorId="6BF0055F" wp14:editId="5BEC5EDA">
            <wp:extent cx="5381624" cy="3582670"/>
            <wp:effectExtent l="133350" t="114300" r="124460" b="151130"/>
            <wp:docPr id="6" name="Picture 6"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cstate="print">
                      <a:extLst xmlns:a="http://schemas.openxmlformats.org/drawingml/2006/main">
                        <a:ext uri="{28A0092B-C50C-407E-A947-70E740481C1C}">
                          <a14:useLocalDpi xmlns:a14="http://schemas.microsoft.com/office/drawing/2010/main" val="0"/>
                        </a:ext>
                      </a:extLst>
                    </a:blip>
                    <a:srcRect l="0" t="21002" r="0" b="0"/>
                    <a:stretch/>
                  </pic:blipFill>
                  <pic:spPr xmlns:pic="http://schemas.openxmlformats.org/drawingml/2006/picture" bwMode="auto">
                    <a:xfrm xmlns:a="http://schemas.openxmlformats.org/drawingml/2006/main" rot="0" flipH="0" flipV="0">
                      <a:off x="0" y="0"/>
                      <a:ext cx="5381624" cy="3582670"/>
                    </a:xfrm>
                    <a:prstGeom xmlns:a="http://schemas.openxmlformats.org/drawingml/2006/main" prst="rect">
                      <a:avLst/>
                    </a:prstGeom>
                    <a:solidFill xmlns:a="http://schemas.openxmlformats.org/drawingml/2006/main">
                      <a:srgbClr val="FFFFFF">
                        <a:shade val="85000"/>
                      </a:srgbClr>
                    </a:solidFill>
                    <a:ln xmlns:a="http://schemas.openxmlformats.org/drawingml/2006/main" w="88900" cap="sq">
                      <a:solidFill>
                        <a:srgbClr val="FFFFFF"/>
                      </a:solidFill>
                      <a:miter lim="800000"/>
                    </a:ln>
                    <a:effectLst xmlns:a="http://schemas.openxmlformats.org/drawingml/2006/main">
                      <a:outerShdw blurRad="55000" dist="18000" dir="5400000" algn="tl" rotWithShape="0">
                        <a:srgbClr val="000000">
                          <a:alpha val="40000"/>
                        </a:srgbClr>
                      </a:outerShdw>
                    </a:effectLst>
                    <a:scene3d xmlns:a="http://schemas.openxmlformats.org/drawingml/2006/main">
                      <a:camera prst="orthographicFront"/>
                      <a:lightRig rig="twoPt" dir="t">
                        <a:rot lat="0" lon="0" rev="7200000"/>
                      </a:lightRig>
                    </a:scene3d>
                    <a:sp3d xmlns:a="http://schemas.openxmlformats.org/drawingml/2006/main">
                      <a:bevelT w="25400" h="19050"/>
                      <a:contourClr>
                        <a:srgbClr val="FFFFFF"/>
                      </a:contourClr>
                    </a:sp3d>
                    <a:extLst xmlns:a="http://schemas.openxmlformats.org/drawingml/2006/main">
                      <a:ext uri="{53640926-AAD7-44D8-BBD7-CCE9431645EC}">
                        <a14:shadowObscured xmlns:a14="http://schemas.microsoft.com/office/drawing/2010/main"/>
                      </a:ext>
                    </a:extLst>
                  </pic:spPr>
                </pic:pic>
              </a:graphicData>
            </a:graphic>
          </wp:inline>
        </w:drawing>
      </w:r>
    </w:p>
    <w:p w:rsidR="26B0DB4D" w:rsidP="26B0DB4D" w:rsidRDefault="26B0DB4D" w14:paraId="5C947052" w14:textId="35B8AD18">
      <w:pPr>
        <w:pStyle w:val="ListParagraph"/>
        <w:ind w:left="0"/>
        <w:rPr>
          <w:rFonts w:asciiTheme="minorHAnsi" w:hAnsiTheme="minorHAnsi" w:cstheme="minorBidi"/>
          <w:color w:val="000000" w:themeColor="text1"/>
          <w:sz w:val="22"/>
          <w:szCs w:val="22"/>
          <w:lang w:val="en-US"/>
        </w:rPr>
      </w:pPr>
    </w:p>
    <w:p w:rsidR="26B0DB4D" w:rsidP="26B0DB4D" w:rsidRDefault="00C10E62" w14:paraId="33086BFA" w14:textId="35A58598">
      <w:pPr>
        <w:pStyle w:val="ListParagraph"/>
        <w:ind w:left="0"/>
        <w:rPr>
          <w:rFonts w:asciiTheme="minorHAnsi" w:hAnsiTheme="minorHAnsi" w:cstheme="minorBidi"/>
          <w:color w:val="000000" w:themeColor="text1"/>
          <w:sz w:val="22"/>
          <w:szCs w:val="22"/>
          <w:lang w:val="en-US"/>
        </w:rPr>
      </w:pPr>
      <w:r>
        <w:rPr>
          <w:rFonts w:asciiTheme="minorHAnsi" w:hAnsiTheme="minorHAnsi" w:cstheme="minorBidi"/>
          <w:color w:val="000000" w:themeColor="text1"/>
          <w:sz w:val="22"/>
          <w:szCs w:val="22"/>
          <w:lang w:val="en-US"/>
        </w:rPr>
        <w:t xml:space="preserve">     </w:t>
      </w:r>
    </w:p>
    <w:p w:rsidR="26B0DB4D" w:rsidP="26B0DB4D" w:rsidRDefault="26B0DB4D" w14:paraId="08F60D4C" w14:textId="767CD1BA">
      <w:pPr>
        <w:pStyle w:val="ListParagraph"/>
        <w:ind w:left="0"/>
        <w:rPr>
          <w:rFonts w:asciiTheme="minorHAnsi" w:hAnsiTheme="minorHAnsi" w:cstheme="minorBidi"/>
          <w:color w:val="000000" w:themeColor="text1"/>
          <w:sz w:val="22"/>
          <w:szCs w:val="22"/>
          <w:lang w:val="en-US"/>
        </w:rPr>
      </w:pPr>
    </w:p>
    <w:p w:rsidR="26B0DB4D" w:rsidP="26B0DB4D" w:rsidRDefault="26B0DB4D" w14:paraId="11E6AC29" w14:textId="26C0B56D">
      <w:pPr>
        <w:pStyle w:val="ListParagraph"/>
        <w:ind w:left="0"/>
        <w:rPr>
          <w:rFonts w:asciiTheme="minorHAnsi" w:hAnsiTheme="minorHAnsi" w:cstheme="minorBidi"/>
          <w:color w:val="000000" w:themeColor="text1"/>
          <w:sz w:val="22"/>
          <w:szCs w:val="22"/>
          <w:lang w:val="en-US"/>
        </w:rPr>
      </w:pPr>
    </w:p>
    <w:p w:rsidR="26B0DB4D" w:rsidP="26B0DB4D" w:rsidRDefault="26B0DB4D" w14:paraId="3322CFC7" w14:textId="074BB053">
      <w:pPr>
        <w:pStyle w:val="ListParagraph"/>
        <w:ind w:left="0"/>
        <w:rPr>
          <w:rFonts w:asciiTheme="minorHAnsi" w:hAnsiTheme="minorHAnsi" w:cstheme="minorBidi"/>
          <w:color w:val="000000" w:themeColor="text1"/>
          <w:sz w:val="22"/>
          <w:szCs w:val="22"/>
          <w:lang w:val="en-US"/>
        </w:rPr>
      </w:pPr>
    </w:p>
    <w:p w:rsidR="26B0DB4D" w:rsidP="26B0DB4D" w:rsidRDefault="26B0DB4D" w14:paraId="152CBA67" w14:textId="4B1090D4">
      <w:pPr>
        <w:pStyle w:val="ListParagraph"/>
        <w:ind w:left="0"/>
        <w:rPr>
          <w:rFonts w:asciiTheme="minorHAnsi" w:hAnsiTheme="minorHAnsi" w:cstheme="minorBidi"/>
          <w:color w:val="000000" w:themeColor="text1"/>
          <w:sz w:val="22"/>
          <w:szCs w:val="22"/>
          <w:lang w:val="en-US"/>
        </w:rPr>
      </w:pPr>
    </w:p>
    <w:p w:rsidR="26B0DB4D" w:rsidP="26B0DB4D" w:rsidRDefault="26B0DB4D" w14:paraId="713934A2" w14:textId="7FC7F06F">
      <w:pPr>
        <w:pStyle w:val="ListParagraph"/>
        <w:ind w:left="0"/>
        <w:rPr>
          <w:rFonts w:asciiTheme="minorHAnsi" w:hAnsiTheme="minorHAnsi" w:cstheme="minorBidi"/>
          <w:color w:val="000000" w:themeColor="text1"/>
          <w:sz w:val="22"/>
          <w:szCs w:val="22"/>
          <w:lang w:val="en-US"/>
        </w:rPr>
      </w:pPr>
    </w:p>
    <w:p w:rsidR="26B0DB4D" w:rsidP="26B0DB4D" w:rsidRDefault="26B0DB4D" w14:paraId="00D030E3" w14:textId="2BC7EBCB">
      <w:pPr>
        <w:pStyle w:val="ListParagraph"/>
        <w:ind w:left="0"/>
        <w:rPr>
          <w:rFonts w:asciiTheme="minorHAnsi" w:hAnsiTheme="minorHAnsi" w:cstheme="minorBidi"/>
          <w:color w:val="000000" w:themeColor="text1"/>
          <w:sz w:val="22"/>
          <w:szCs w:val="22"/>
          <w:lang w:val="en-US"/>
        </w:rPr>
      </w:pPr>
    </w:p>
    <w:p w:rsidR="26B0DB4D" w:rsidP="26B0DB4D" w:rsidRDefault="26B0DB4D" w14:paraId="17ABE4B9" w14:textId="4ADDD728">
      <w:pPr>
        <w:pStyle w:val="ListParagraph"/>
        <w:ind w:left="0"/>
        <w:rPr>
          <w:rFonts w:asciiTheme="minorHAnsi" w:hAnsiTheme="minorHAnsi" w:cstheme="minorBidi"/>
          <w:color w:val="000000" w:themeColor="text1"/>
          <w:sz w:val="22"/>
          <w:szCs w:val="22"/>
          <w:lang w:val="en-US"/>
        </w:rPr>
      </w:pPr>
    </w:p>
    <w:p w:rsidR="26B0DB4D" w:rsidP="26B0DB4D" w:rsidRDefault="26B0DB4D" w14:paraId="0AAC220B" w14:textId="1CA283C6">
      <w:pPr>
        <w:pStyle w:val="ListParagraph"/>
        <w:ind w:left="0"/>
        <w:rPr>
          <w:rFonts w:asciiTheme="minorHAnsi" w:hAnsiTheme="minorHAnsi" w:cstheme="minorBidi"/>
          <w:color w:val="000000" w:themeColor="text1"/>
          <w:sz w:val="22"/>
          <w:szCs w:val="22"/>
          <w:lang w:val="en-US"/>
        </w:rPr>
      </w:pPr>
    </w:p>
    <w:p w:rsidR="26B0DB4D" w:rsidP="26B0DB4D" w:rsidRDefault="26B0DB4D" w14:paraId="167AF74B" w14:textId="22613CEC">
      <w:pPr>
        <w:pStyle w:val="ListParagraph"/>
        <w:ind w:left="0"/>
        <w:rPr>
          <w:rFonts w:asciiTheme="minorHAnsi" w:hAnsiTheme="minorHAnsi" w:cstheme="minorBidi"/>
          <w:color w:val="000000" w:themeColor="text1"/>
          <w:sz w:val="22"/>
          <w:szCs w:val="22"/>
          <w:lang w:val="en-US"/>
        </w:rPr>
      </w:pPr>
    </w:p>
    <w:p w:rsidR="26B0DB4D" w:rsidP="26B0DB4D" w:rsidRDefault="26B0DB4D" w14:paraId="41B24163" w14:textId="44EC26E5">
      <w:pPr>
        <w:pStyle w:val="ListParagraph"/>
        <w:ind w:left="0"/>
        <w:rPr>
          <w:rFonts w:asciiTheme="minorHAnsi" w:hAnsiTheme="minorHAnsi" w:cstheme="minorBidi"/>
          <w:color w:val="000000" w:themeColor="text1"/>
          <w:sz w:val="22"/>
          <w:szCs w:val="22"/>
          <w:lang w:val="en-US"/>
        </w:rPr>
      </w:pPr>
    </w:p>
    <w:p w:rsidR="26B0DB4D" w:rsidP="26B0DB4D" w:rsidRDefault="26B0DB4D" w14:paraId="62985D76" w14:textId="7368AB17">
      <w:pPr>
        <w:pStyle w:val="ListParagraph"/>
        <w:ind w:left="0"/>
        <w:rPr>
          <w:rFonts w:asciiTheme="minorHAnsi" w:hAnsiTheme="minorHAnsi" w:cstheme="minorBidi"/>
          <w:color w:val="000000" w:themeColor="text1"/>
          <w:sz w:val="22"/>
          <w:szCs w:val="22"/>
          <w:lang w:val="en-US"/>
        </w:rPr>
      </w:pPr>
    </w:p>
    <w:p w:rsidR="26B0DB4D" w:rsidP="26B0DB4D" w:rsidRDefault="26B0DB4D" w14:paraId="6DAEA67E" w14:textId="04F1A806">
      <w:pPr>
        <w:pStyle w:val="ListParagraph"/>
        <w:ind w:left="0"/>
        <w:rPr>
          <w:rFonts w:asciiTheme="minorHAnsi" w:hAnsiTheme="minorHAnsi" w:cstheme="minorBidi"/>
          <w:color w:val="000000" w:themeColor="text1"/>
          <w:sz w:val="22"/>
          <w:szCs w:val="22"/>
          <w:lang w:val="en-US"/>
        </w:rPr>
      </w:pPr>
    </w:p>
    <w:p w:rsidR="26B0DB4D" w:rsidP="26B0DB4D" w:rsidRDefault="26B0DB4D" w14:paraId="1CF40820" w14:textId="37F5FC3E">
      <w:pPr>
        <w:pStyle w:val="ListParagraph"/>
        <w:ind w:left="0"/>
        <w:rPr>
          <w:rFonts w:asciiTheme="minorHAnsi" w:hAnsiTheme="minorHAnsi" w:cstheme="minorBidi"/>
          <w:color w:val="000000" w:themeColor="text1"/>
          <w:sz w:val="22"/>
          <w:szCs w:val="22"/>
          <w:lang w:val="en-US"/>
        </w:rPr>
      </w:pPr>
    </w:p>
    <w:p w:rsidR="26B0DB4D" w:rsidP="26B0DB4D" w:rsidRDefault="26B0DB4D" w14:paraId="54BA9460" w14:textId="2294A27E">
      <w:pPr>
        <w:pStyle w:val="ListParagraph"/>
        <w:ind w:left="0"/>
        <w:rPr>
          <w:rFonts w:asciiTheme="minorHAnsi" w:hAnsiTheme="minorHAnsi" w:cstheme="minorBidi"/>
          <w:color w:val="000000" w:themeColor="text1"/>
          <w:sz w:val="22"/>
          <w:szCs w:val="22"/>
          <w:lang w:val="en-US"/>
        </w:rPr>
      </w:pPr>
    </w:p>
    <w:p w:rsidR="26B0DB4D" w:rsidP="26B0DB4D" w:rsidRDefault="26B0DB4D" w14:paraId="4290F74B" w14:textId="0D9742C0">
      <w:pPr>
        <w:pStyle w:val="ListParagraph"/>
        <w:ind w:left="0"/>
        <w:rPr>
          <w:rFonts w:asciiTheme="minorHAnsi" w:hAnsiTheme="minorHAnsi" w:cstheme="minorBidi"/>
          <w:color w:val="000000" w:themeColor="text1"/>
          <w:sz w:val="22"/>
          <w:szCs w:val="22"/>
          <w:lang w:val="en-US"/>
        </w:rPr>
      </w:pPr>
    </w:p>
    <w:p w:rsidR="26B0DB4D" w:rsidP="26B0DB4D" w:rsidRDefault="26B0DB4D" w14:paraId="2CC60BCB" w14:textId="6014AE06">
      <w:pPr>
        <w:pStyle w:val="ListParagraph"/>
        <w:ind w:left="0"/>
        <w:rPr>
          <w:rFonts w:asciiTheme="minorHAnsi" w:hAnsiTheme="minorHAnsi" w:cstheme="minorBidi"/>
          <w:color w:val="000000" w:themeColor="text1"/>
          <w:sz w:val="22"/>
          <w:szCs w:val="22"/>
          <w:lang w:val="en-US"/>
        </w:rPr>
      </w:pPr>
    </w:p>
    <w:p w:rsidR="26B0DB4D" w:rsidP="26B0DB4D" w:rsidRDefault="26B0DB4D" w14:paraId="01FE4CE8" w14:textId="7FDF0D69">
      <w:pPr>
        <w:pStyle w:val="ListParagraph"/>
        <w:ind w:left="0"/>
        <w:rPr>
          <w:rFonts w:asciiTheme="minorHAnsi" w:hAnsiTheme="minorHAnsi" w:cstheme="minorBidi"/>
          <w:color w:val="000000" w:themeColor="text1"/>
          <w:sz w:val="22"/>
          <w:szCs w:val="22"/>
          <w:lang w:val="en-US"/>
        </w:rPr>
      </w:pPr>
    </w:p>
    <w:p w:rsidR="26B0DB4D" w:rsidP="26B0DB4D" w:rsidRDefault="26B0DB4D" w14:paraId="38457DDA" w14:textId="5CA284FD">
      <w:pPr>
        <w:pStyle w:val="ListParagraph"/>
        <w:ind w:left="0"/>
        <w:rPr>
          <w:rFonts w:asciiTheme="minorHAnsi" w:hAnsiTheme="minorHAnsi" w:cstheme="minorBidi"/>
          <w:color w:val="000000" w:themeColor="text1"/>
          <w:sz w:val="22"/>
          <w:szCs w:val="22"/>
          <w:lang w:val="en-US"/>
        </w:rPr>
      </w:pPr>
    </w:p>
    <w:p w:rsidR="26B0DB4D" w:rsidP="26B0DB4D" w:rsidRDefault="26B0DB4D" w14:paraId="5D13DFC0" w14:textId="5F301885">
      <w:pPr>
        <w:pStyle w:val="ListParagraph"/>
        <w:ind w:left="0"/>
        <w:rPr>
          <w:rFonts w:asciiTheme="minorHAnsi" w:hAnsiTheme="minorHAnsi" w:cstheme="minorBidi"/>
          <w:color w:val="000000" w:themeColor="text1"/>
          <w:sz w:val="22"/>
          <w:szCs w:val="22"/>
          <w:lang w:val="en-US"/>
        </w:rPr>
      </w:pPr>
    </w:p>
    <w:p w:rsidR="26B0DB4D" w:rsidP="26B0DB4D" w:rsidRDefault="26B0DB4D" w14:paraId="09CB98BC" w14:textId="3FD465FE">
      <w:pPr>
        <w:pStyle w:val="ListParagraph"/>
        <w:ind w:left="0"/>
        <w:rPr>
          <w:rFonts w:asciiTheme="minorHAnsi" w:hAnsiTheme="minorHAnsi" w:cstheme="minorBidi"/>
          <w:color w:val="000000" w:themeColor="text1"/>
          <w:sz w:val="22"/>
          <w:szCs w:val="22"/>
          <w:lang w:val="en-US"/>
        </w:rPr>
      </w:pPr>
    </w:p>
    <w:p w:rsidR="26B0DB4D" w:rsidP="26B0DB4D" w:rsidRDefault="26B0DB4D" w14:paraId="102B8027" w14:textId="4E2BB976">
      <w:pPr>
        <w:pStyle w:val="ListParagraph"/>
        <w:ind w:left="0"/>
        <w:rPr>
          <w:rFonts w:asciiTheme="minorHAnsi" w:hAnsiTheme="minorHAnsi" w:cstheme="minorBidi"/>
          <w:color w:val="000000" w:themeColor="text1"/>
          <w:sz w:val="22"/>
          <w:szCs w:val="22"/>
          <w:lang w:val="en-US"/>
        </w:rPr>
      </w:pPr>
    </w:p>
    <w:p w:rsidR="26B0DB4D" w:rsidP="26B0DB4D" w:rsidRDefault="26B0DB4D" w14:paraId="23757405" w14:textId="5755B0A1">
      <w:pPr>
        <w:pStyle w:val="ListParagraph"/>
        <w:ind w:left="0"/>
        <w:rPr>
          <w:rFonts w:asciiTheme="minorHAnsi" w:hAnsiTheme="minorHAnsi" w:cstheme="minorBidi"/>
          <w:color w:val="000000" w:themeColor="text1"/>
          <w:sz w:val="22"/>
          <w:szCs w:val="22"/>
          <w:lang w:val="en-US"/>
        </w:rPr>
      </w:pPr>
    </w:p>
    <w:tbl>
      <w:tblPr>
        <w:tblStyle w:val="TableGrid"/>
        <w:tblW w:w="0" w:type="auto"/>
        <w:tblLayout w:type="fixed"/>
        <w:tblLook w:val="06A0" w:firstRow="1" w:lastRow="0" w:firstColumn="1" w:lastColumn="0" w:noHBand="1" w:noVBand="1"/>
      </w:tblPr>
      <w:tblGrid>
        <w:gridCol w:w="10710"/>
      </w:tblGrid>
      <w:tr w:rsidR="71F57445" w:rsidTr="71F57445" w14:paraId="0FB498A0" w14:textId="77777777">
        <w:trPr>
          <w:trHeight w:val="300"/>
        </w:trPr>
        <w:tc>
          <w:tcPr>
            <w:tcW w:w="10710" w:type="dxa"/>
            <w:shd w:val="clear" w:color="auto" w:fill="C00000"/>
          </w:tcPr>
          <w:p w:rsidR="28A015A0" w:rsidP="71F57445" w:rsidRDefault="28A015A0" w14:paraId="08E9A5D8" w14:textId="12D62142">
            <w:r w:rsidRPr="71F57445">
              <w:rPr>
                <w:color w:val="FFFFFF" w:themeColor="background1"/>
                <w:sz w:val="32"/>
                <w:szCs w:val="32"/>
              </w:rPr>
              <w:t>Families First</w:t>
            </w:r>
          </w:p>
          <w:p w:rsidR="71F57445" w:rsidP="71F57445" w:rsidRDefault="71F57445" w14:paraId="02D9A601" w14:textId="51D45F50">
            <w:pPr>
              <w:pStyle w:val="ListParagraph"/>
              <w:rPr>
                <w:rFonts w:asciiTheme="minorHAnsi" w:hAnsiTheme="minorHAnsi" w:cstheme="minorBidi"/>
                <w:color w:val="000000" w:themeColor="text1"/>
                <w:sz w:val="22"/>
                <w:szCs w:val="22"/>
                <w:lang w:val="en-US"/>
              </w:rPr>
            </w:pPr>
          </w:p>
        </w:tc>
      </w:tr>
    </w:tbl>
    <w:p w:rsidR="16D95DB0" w:rsidP="71F57445" w:rsidRDefault="16D95DB0" w14:paraId="598D668B" w14:textId="08E08DB8">
      <w:pPr>
        <w:pStyle w:val="ListParagraph"/>
        <w:ind w:left="0"/>
        <w:rPr>
          <w:rFonts w:asciiTheme="minorHAnsi" w:hAnsiTheme="minorHAnsi" w:cstheme="minorBidi"/>
          <w:color w:val="000000" w:themeColor="text1"/>
          <w:sz w:val="22"/>
          <w:szCs w:val="22"/>
          <w:lang w:val="en-US"/>
        </w:rPr>
      </w:pPr>
    </w:p>
    <w:p w:rsidR="16D95DB0" w:rsidP="71F57445" w:rsidRDefault="4A3E872E" w14:paraId="12AA1834" w14:textId="1A6A0D63">
      <w:pPr>
        <w:jc w:val="both"/>
        <w:rPr>
          <w:rFonts w:ascii="Tahoma" w:hAnsi="Tahoma" w:eastAsia="Tahoma" w:cs="Tahoma"/>
          <w:sz w:val="22"/>
          <w:lang w:val="en-US"/>
        </w:rPr>
      </w:pPr>
      <w:r w:rsidRPr="26B0DB4D">
        <w:rPr>
          <w:rFonts w:ascii="Tahoma" w:hAnsi="Tahoma" w:eastAsia="Tahoma" w:cs="Tahoma"/>
          <w:sz w:val="22"/>
          <w:lang w:val="en-US"/>
        </w:rPr>
        <w:t>Maintaining and strengthening relationships of prisoners with their families is proven to have a positive influence on the likelihood of reoffending.  Prisoners’ relationships with their children are of the upmost importance, for both prisoners and children, not only through contact but with positive and meaningful interaction.  At HMP Doncaster we have an extensive range of interventions embedded to maintain those crucial links and run by a dedicated Families First Team</w:t>
      </w:r>
      <w:r w:rsidRPr="26B0DB4D" w:rsidR="266082DA">
        <w:rPr>
          <w:rFonts w:ascii="Tahoma" w:hAnsi="Tahoma" w:eastAsia="Tahoma" w:cs="Tahoma"/>
          <w:sz w:val="22"/>
          <w:lang w:val="en-US"/>
        </w:rPr>
        <w:t>, which includes a Family Support Worker.</w:t>
      </w:r>
      <w:r w:rsidRPr="26B0DB4D">
        <w:rPr>
          <w:rFonts w:ascii="Tahoma" w:hAnsi="Tahoma" w:eastAsia="Tahoma" w:cs="Tahoma"/>
          <w:sz w:val="22"/>
          <w:lang w:val="en-US"/>
        </w:rPr>
        <w:t xml:space="preserve">  </w:t>
      </w:r>
    </w:p>
    <w:p w:rsidR="16D95DB0" w:rsidP="71F57445" w:rsidRDefault="16D95DB0" w14:paraId="6A86CD47" w14:textId="7A16617A">
      <w:pPr>
        <w:pStyle w:val="ListParagraph"/>
        <w:ind w:left="0"/>
        <w:rPr>
          <w:rFonts w:asciiTheme="minorHAnsi" w:hAnsiTheme="minorHAnsi" w:cstheme="minorBidi"/>
          <w:color w:val="000000" w:themeColor="text1"/>
          <w:sz w:val="22"/>
          <w:szCs w:val="22"/>
          <w:lang w:val="en-US"/>
        </w:rPr>
      </w:pPr>
    </w:p>
    <w:p w:rsidR="16D95DB0" w:rsidP="71F57445" w:rsidRDefault="4D2FE6DD" w14:paraId="6B86265A" w14:textId="1D7CB757">
      <w:pPr>
        <w:pStyle w:val="ListParagraph"/>
        <w:ind w:left="0"/>
        <w:jc w:val="center"/>
      </w:pPr>
      <w:r>
        <w:rPr>
          <w:noProof/>
        </w:rPr>
        <w:drawing>
          <wp:inline distT="0" distB="0" distL="0" distR="0" wp14:anchorId="33F68374" wp14:editId="00D6842D">
            <wp:extent cx="1896012" cy="1344714"/>
            <wp:effectExtent l="152400" t="152400" r="200025" b="217805"/>
            <wp:docPr id="607231548" name="Picture 60723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rcRect/>
                    <a:stretch>
                      <a:fillRect/>
                    </a:stretch>
                  </pic:blipFill>
                  <pic:spPr>
                    <a:xfrm>
                      <a:off x="0" y="0"/>
                      <a:ext cx="1896012" cy="1344714"/>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r w:rsidR="16D95DB0">
        <w:br/>
      </w:r>
    </w:p>
    <w:p w:rsidR="16D95DB0" w:rsidP="71F57445" w:rsidRDefault="328E3275" w14:paraId="338C7236" w14:textId="3978CEA5">
      <w:pPr>
        <w:jc w:val="both"/>
        <w:rPr>
          <w:rFonts w:eastAsiaTheme="minorEastAsia"/>
          <w:sz w:val="22"/>
          <w:lang w:val="en-US"/>
        </w:rPr>
      </w:pPr>
      <w:r w:rsidRPr="71F57445">
        <w:rPr>
          <w:rFonts w:eastAsiaTheme="minorEastAsia"/>
          <w:sz w:val="22"/>
          <w:lang w:val="en-US"/>
        </w:rPr>
        <w:t xml:space="preserve">At HMP Doncaster, we </w:t>
      </w:r>
      <w:proofErr w:type="spellStart"/>
      <w:r w:rsidRPr="71F57445">
        <w:rPr>
          <w:rFonts w:eastAsiaTheme="minorEastAsia"/>
          <w:sz w:val="22"/>
          <w:lang w:val="en-US"/>
        </w:rPr>
        <w:t>recognise</w:t>
      </w:r>
      <w:proofErr w:type="spellEnd"/>
      <w:r w:rsidRPr="71F57445">
        <w:rPr>
          <w:rFonts w:eastAsiaTheme="minorEastAsia"/>
          <w:sz w:val="22"/>
          <w:lang w:val="en-US"/>
        </w:rPr>
        <w:t xml:space="preserve"> the value in supporting prisoners improving skills that are key to healthy relationships. Through the interventions delivered by the Families First team, these skills can raise self-esteem and confidence whilst supporting effective communication and social abilities. These interventions support prisoners positively progress through their sentence and meet their sentence planning objectives</w:t>
      </w:r>
      <w:r w:rsidRPr="71F57445" w:rsidR="789BB5C0">
        <w:rPr>
          <w:rFonts w:eastAsiaTheme="minorEastAsia"/>
          <w:sz w:val="22"/>
          <w:lang w:val="en-US"/>
        </w:rPr>
        <w:t>.</w:t>
      </w:r>
    </w:p>
    <w:p w:rsidR="16D95DB0" w:rsidP="71F57445" w:rsidRDefault="16D95DB0" w14:paraId="4C9DA135" w14:textId="3287CA5B">
      <w:pPr>
        <w:pStyle w:val="ListParagraph"/>
        <w:ind w:left="0"/>
        <w:rPr>
          <w:rFonts w:asciiTheme="minorHAnsi" w:hAnsiTheme="minorHAnsi" w:cstheme="minorBidi"/>
          <w:color w:val="000000" w:themeColor="text1"/>
          <w:sz w:val="22"/>
          <w:szCs w:val="22"/>
          <w:lang w:val="en-US"/>
        </w:rPr>
      </w:pPr>
    </w:p>
    <w:p w:rsidR="16D95DB0" w:rsidP="71F57445" w:rsidRDefault="37409AF2" w14:paraId="3FF1D5D5" w14:textId="095E39CF">
      <w:pPr>
        <w:pStyle w:val="ListParagraph"/>
        <w:ind w:left="0"/>
        <w:rPr>
          <w:rFonts w:asciiTheme="minorHAnsi" w:hAnsiTheme="minorHAnsi" w:cstheme="minorBidi"/>
          <w:color w:val="4C565C" w:themeColor="accent1"/>
          <w:sz w:val="22"/>
          <w:szCs w:val="22"/>
          <w:lang w:val="en-US"/>
        </w:rPr>
      </w:pPr>
      <w:r w:rsidRPr="71F57445">
        <w:rPr>
          <w:rFonts w:asciiTheme="minorHAnsi" w:hAnsiTheme="minorHAnsi" w:cstheme="minorBidi"/>
          <w:color w:val="4C565C" w:themeColor="accent1"/>
          <w:sz w:val="22"/>
          <w:szCs w:val="22"/>
          <w:lang w:val="en-US"/>
        </w:rPr>
        <w:t>The interventions currently offered to prisoners include the following:</w:t>
      </w:r>
    </w:p>
    <w:p w:rsidR="16D95DB0" w:rsidP="71F57445" w:rsidRDefault="16D95DB0" w14:paraId="7AEE15A0" w14:textId="6CBAB47F">
      <w:pPr>
        <w:pStyle w:val="ListParagraph"/>
        <w:ind w:left="0"/>
        <w:rPr>
          <w:rFonts w:asciiTheme="minorHAnsi" w:hAnsiTheme="minorHAnsi" w:cstheme="minorBidi"/>
          <w:color w:val="000000" w:themeColor="text1"/>
          <w:sz w:val="22"/>
          <w:szCs w:val="22"/>
          <w:lang w:val="en-US"/>
        </w:rPr>
      </w:pPr>
    </w:p>
    <w:p w:rsidR="16D95DB0" w:rsidP="26B0DB4D" w:rsidRDefault="789BB5C0" w14:paraId="4E827965" w14:textId="3BF8CF47">
      <w:pPr>
        <w:pStyle w:val="ListParagraph"/>
        <w:numPr>
          <w:ilvl w:val="0"/>
          <w:numId w:val="2"/>
        </w:numPr>
        <w:jc w:val="both"/>
        <w:rPr>
          <w:rFonts w:asciiTheme="minorHAnsi" w:hAnsiTheme="minorHAnsi" w:eastAsiaTheme="minorEastAsia" w:cstheme="minorBidi"/>
          <w:color w:val="4C565C" w:themeColor="accent1"/>
          <w:sz w:val="22"/>
          <w:szCs w:val="22"/>
          <w:lang w:val="en-US"/>
        </w:rPr>
      </w:pPr>
      <w:r w:rsidRPr="26B0DB4D">
        <w:rPr>
          <w:rFonts w:asciiTheme="minorHAnsi" w:hAnsiTheme="minorHAnsi" w:eastAsiaTheme="minorEastAsia" w:cstheme="minorBidi"/>
          <w:color w:val="4C555B"/>
          <w:sz w:val="22"/>
          <w:szCs w:val="22"/>
          <w:lang w:val="en-US"/>
        </w:rPr>
        <w:t>Parenting</w:t>
      </w:r>
      <w:r w:rsidRPr="26B0DB4D" w:rsidR="486AC5F4">
        <w:rPr>
          <w:rFonts w:asciiTheme="minorHAnsi" w:hAnsiTheme="minorHAnsi" w:eastAsiaTheme="minorEastAsia" w:cstheme="minorBidi"/>
          <w:color w:val="4C555B"/>
          <w:sz w:val="22"/>
          <w:szCs w:val="22"/>
          <w:lang w:val="en-US"/>
        </w:rPr>
        <w:t xml:space="preserve"> – Providing guidance, help and support in continuing to parent th</w:t>
      </w:r>
      <w:r w:rsidRPr="26B0DB4D" w:rsidR="3A6CC997">
        <w:rPr>
          <w:rFonts w:asciiTheme="minorHAnsi" w:hAnsiTheme="minorHAnsi" w:eastAsiaTheme="minorEastAsia" w:cstheme="minorBidi"/>
          <w:color w:val="4C555B"/>
          <w:sz w:val="22"/>
          <w:szCs w:val="22"/>
          <w:lang w:val="en-US"/>
        </w:rPr>
        <w:t>eir child/children whilst in custody</w:t>
      </w:r>
      <w:r w:rsidRPr="26B0DB4D" w:rsidR="012D46E4">
        <w:rPr>
          <w:rFonts w:asciiTheme="minorHAnsi" w:hAnsiTheme="minorHAnsi" w:eastAsiaTheme="minorEastAsia" w:cstheme="minorBidi"/>
          <w:color w:val="4C555B"/>
          <w:sz w:val="22"/>
          <w:szCs w:val="22"/>
          <w:lang w:val="en-US"/>
        </w:rPr>
        <w:t xml:space="preserve">, including one-to-one bonding sessions with their </w:t>
      </w:r>
      <w:r w:rsidRPr="26B0DB4D" w:rsidR="250702F0">
        <w:rPr>
          <w:rFonts w:asciiTheme="minorHAnsi" w:hAnsiTheme="minorHAnsi" w:eastAsiaTheme="minorEastAsia" w:cstheme="minorBidi"/>
          <w:color w:val="4C555B"/>
          <w:sz w:val="22"/>
          <w:szCs w:val="22"/>
          <w:lang w:val="en-US"/>
        </w:rPr>
        <w:t>newborn</w:t>
      </w:r>
      <w:r w:rsidRPr="26B0DB4D" w:rsidR="012D46E4">
        <w:rPr>
          <w:rFonts w:asciiTheme="minorHAnsi" w:hAnsiTheme="minorHAnsi" w:eastAsiaTheme="minorEastAsia" w:cstheme="minorBidi"/>
          <w:color w:val="4C555B"/>
          <w:sz w:val="22"/>
          <w:szCs w:val="22"/>
          <w:lang w:val="en-US"/>
        </w:rPr>
        <w:t xml:space="preserve"> child</w:t>
      </w:r>
      <w:r w:rsidRPr="26B0DB4D" w:rsidR="486AC5F4">
        <w:rPr>
          <w:rFonts w:asciiTheme="minorHAnsi" w:hAnsiTheme="minorHAnsi" w:eastAsiaTheme="minorEastAsia" w:cstheme="minorBidi"/>
          <w:color w:val="4C555B"/>
          <w:sz w:val="22"/>
          <w:szCs w:val="22"/>
          <w:lang w:val="en-US"/>
        </w:rPr>
        <w:t xml:space="preserve"> </w:t>
      </w:r>
      <w:r w:rsidRPr="26B0DB4D" w:rsidR="63030D67">
        <w:rPr>
          <w:rFonts w:asciiTheme="minorHAnsi" w:hAnsiTheme="minorHAnsi" w:eastAsiaTheme="minorEastAsia" w:cstheme="minorBidi"/>
          <w:color w:val="4C555B"/>
          <w:sz w:val="22"/>
          <w:szCs w:val="22"/>
          <w:lang w:val="en-US"/>
        </w:rPr>
        <w:t xml:space="preserve"> </w:t>
      </w:r>
    </w:p>
    <w:p w:rsidR="26B0DB4D" w:rsidP="26B0DB4D" w:rsidRDefault="26B0DB4D" w14:paraId="32339C70" w14:textId="1481D69E">
      <w:pPr>
        <w:jc w:val="both"/>
        <w:rPr>
          <w:rFonts w:eastAsiaTheme="minorEastAsia"/>
          <w:color w:val="4C555B"/>
          <w:sz w:val="22"/>
          <w:lang w:val="en-US"/>
        </w:rPr>
      </w:pPr>
    </w:p>
    <w:p w:rsidR="63030D67" w:rsidP="314CCFE0" w:rsidRDefault="63030D67" w14:paraId="4DE81111" w14:textId="6FEC8D8D" w14:noSpellErr="1">
      <w:pPr>
        <w:jc w:val="center"/>
        <w:rPr>
          <w:rFonts w:eastAsia="" w:eastAsiaTheme="minorEastAsia"/>
          <w:color w:val="4C555B"/>
          <w:sz w:val="22"/>
          <w:szCs w:val="22"/>
          <w:lang w:val="en-US"/>
        </w:rPr>
      </w:pPr>
      <w:r w:rsidRPr="314CCFE0" w:rsidR="63030D67">
        <w:rPr>
          <w:rFonts w:eastAsia="" w:eastAsiaTheme="minorEastAsia"/>
          <w:color w:val="4C555B"/>
          <w:sz w:val="22"/>
          <w:szCs w:val="22"/>
          <w:lang w:val="en-US"/>
        </w:rPr>
        <w:t xml:space="preserve">  </w:t>
      </w:r>
      <w:r w:rsidR="5EF7CC9E">
        <w:rPr>
          <w:noProof/>
        </w:rPr>
        <w:drawing>
          <wp:inline distT="0" distB="0" distL="0" distR="0" wp14:anchorId="285B6617" wp14:editId="2E2F98F2">
            <wp:extent cx="3348965" cy="2043349"/>
            <wp:effectExtent l="114300" t="114300" r="80645" b="128905"/>
            <wp:docPr id="522368450" name="Picture 522368450"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xmlns:a="http://schemas.openxmlformats.org/drawingml/2006/main">
                        <a:ext uri="{28A0092B-C50C-407E-A947-70E740481C1C}">
                          <a14:useLocalDpi xmlns:a14="http://schemas.microsoft.com/office/drawing/2010/main" val="0"/>
                        </a:ext>
                      </a:extLst>
                    </a:blip>
                    <a:srcRect l="0" t="0" r="0" b="0"/>
                    <a:stretch>
                      <a:fillRect/>
                    </a:stretch>
                  </pic:blipFill>
                  <pic:spPr xmlns:pic="http://schemas.openxmlformats.org/drawingml/2006/picture">
                    <a:xfrm xmlns:a="http://schemas.openxmlformats.org/drawingml/2006/main" rot="0" flipH="0" flipV="0">
                      <a:off x="0" y="0"/>
                      <a:ext cx="3348965" cy="2043349"/>
                    </a:xfrm>
                    <a:prstGeom xmlns:a="http://schemas.openxmlformats.org/drawingml/2006/main" prst="rect">
                      <a:avLst/>
                    </a:prstGeom>
                    <a:solidFill xmlns:a="http://schemas.openxmlformats.org/drawingml/2006/main">
                      <a:srgbClr val="FFFFFF">
                        <a:shade val="85000"/>
                      </a:srgbClr>
                    </a:solidFill>
                    <a:ln xmlns:a="http://schemas.openxmlformats.org/drawingml/2006/main" w="88900" cap="sq">
                      <a:solidFill>
                        <a:srgbClr val="FFFFFF"/>
                      </a:solidFill>
                      <a:miter lim="800000"/>
                    </a:ln>
                    <a:effectLst xmlns:a="http://schemas.openxmlformats.org/drawingml/2006/main">
                      <a:outerShdw blurRad="55000" dist="18000" dir="5400000" algn="tl" rotWithShape="0">
                        <a:srgbClr val="000000">
                          <a:alpha val="40000"/>
                        </a:srgbClr>
                      </a:outerShdw>
                    </a:effectLst>
                    <a:scene3d xmlns:a="http://schemas.openxmlformats.org/drawingml/2006/main">
                      <a:camera prst="orthographicFront"/>
                      <a:lightRig rig="twoPt" dir="t">
                        <a:rot lat="0" lon="0" rev="7200000"/>
                      </a:lightRig>
                    </a:scene3d>
                    <a:sp3d xmlns:a="http://schemas.openxmlformats.org/drawingml/2006/main">
                      <a:bevelT w="25400" h="19050"/>
                      <a:contourClr>
                        <a:srgbClr val="FFFFFF"/>
                      </a:contourClr>
                    </a:sp3d>
                  </pic:spPr>
                </pic:pic>
              </a:graphicData>
            </a:graphic>
          </wp:inline>
        </w:drawing>
      </w:r>
    </w:p>
    <w:p w:rsidR="26B0DB4D" w:rsidP="26B0DB4D" w:rsidRDefault="26B0DB4D" w14:paraId="2EC68413" w14:textId="3B1CD279">
      <w:pPr>
        <w:jc w:val="center"/>
      </w:pPr>
    </w:p>
    <w:p w:rsidR="26B0DB4D" w:rsidP="26B0DB4D" w:rsidRDefault="26B0DB4D" w14:paraId="006E09AA" w14:textId="1D3C1ACB">
      <w:pPr>
        <w:jc w:val="center"/>
      </w:pPr>
    </w:p>
    <w:p w:rsidR="26B0DB4D" w:rsidP="26B0DB4D" w:rsidRDefault="26B0DB4D" w14:paraId="0D679259" w14:textId="5F4FF55F">
      <w:pPr>
        <w:jc w:val="center"/>
      </w:pPr>
    </w:p>
    <w:p w:rsidR="26B0DB4D" w:rsidP="26B0DB4D" w:rsidRDefault="26B0DB4D" w14:paraId="55C40A43" w14:textId="7DF86685">
      <w:pPr>
        <w:jc w:val="center"/>
      </w:pPr>
    </w:p>
    <w:p w:rsidR="26B0DB4D" w:rsidP="26B0DB4D" w:rsidRDefault="26B0DB4D" w14:paraId="66F120CE" w14:textId="6B0BAF1D">
      <w:pPr>
        <w:jc w:val="center"/>
      </w:pPr>
    </w:p>
    <w:p w:rsidR="26B0DB4D" w:rsidP="26B0DB4D" w:rsidRDefault="26B0DB4D" w14:paraId="22C4A394" w14:textId="54FCF09E">
      <w:pPr>
        <w:jc w:val="center"/>
      </w:pPr>
    </w:p>
    <w:p w:rsidR="26B0DB4D" w:rsidP="26B0DB4D" w:rsidRDefault="26B0DB4D" w14:paraId="4C633BFC" w14:textId="218E280B">
      <w:pPr>
        <w:jc w:val="center"/>
      </w:pPr>
    </w:p>
    <w:p w:rsidR="26B0DB4D" w:rsidP="26B0DB4D" w:rsidRDefault="26B0DB4D" w14:paraId="4C6E5048" w14:textId="6143D7FE">
      <w:pPr>
        <w:jc w:val="center"/>
      </w:pPr>
    </w:p>
    <w:p w:rsidR="16D95DB0" w:rsidP="26B0DB4D" w:rsidRDefault="789BB5C0" w14:paraId="7EC1C1E0" w14:textId="578AFE06">
      <w:pPr>
        <w:pStyle w:val="ListParagraph"/>
        <w:numPr>
          <w:ilvl w:val="0"/>
          <w:numId w:val="2"/>
        </w:numPr>
        <w:jc w:val="both"/>
        <w:rPr>
          <w:rFonts w:asciiTheme="minorHAnsi" w:hAnsiTheme="minorHAnsi" w:eastAsiaTheme="minorEastAsia" w:cstheme="minorBidi"/>
          <w:color w:val="4C565C" w:themeColor="accent1"/>
          <w:sz w:val="22"/>
          <w:szCs w:val="22"/>
          <w:lang w:val="en-US"/>
        </w:rPr>
      </w:pPr>
      <w:r w:rsidRPr="26B0DB4D">
        <w:rPr>
          <w:rFonts w:asciiTheme="minorHAnsi" w:hAnsiTheme="minorHAnsi" w:eastAsiaTheme="minorEastAsia" w:cstheme="minorBidi"/>
          <w:color w:val="4C555B"/>
          <w:sz w:val="22"/>
          <w:szCs w:val="22"/>
          <w:lang w:val="en-US"/>
        </w:rPr>
        <w:t>Daddy Toddler</w:t>
      </w:r>
      <w:r w:rsidRPr="26B0DB4D" w:rsidR="51FD8AFD">
        <w:rPr>
          <w:rFonts w:asciiTheme="minorHAnsi" w:hAnsiTheme="minorHAnsi" w:eastAsiaTheme="minorEastAsia" w:cstheme="minorBidi"/>
          <w:color w:val="4C555B"/>
          <w:sz w:val="22"/>
          <w:szCs w:val="22"/>
          <w:lang w:val="en-US"/>
        </w:rPr>
        <w:t xml:space="preserve"> – </w:t>
      </w:r>
      <w:r w:rsidRPr="26B0DB4D" w:rsidR="45265877">
        <w:rPr>
          <w:rFonts w:asciiTheme="minorHAnsi" w:hAnsiTheme="minorHAnsi" w:eastAsiaTheme="minorEastAsia" w:cstheme="minorBidi"/>
          <w:color w:val="4C555B"/>
          <w:sz w:val="22"/>
          <w:szCs w:val="22"/>
          <w:lang w:val="en-US"/>
        </w:rPr>
        <w:t>A</w:t>
      </w:r>
      <w:r w:rsidRPr="26B0DB4D" w:rsidR="4A5B6CD7">
        <w:rPr>
          <w:rFonts w:asciiTheme="minorHAnsi" w:hAnsiTheme="minorHAnsi" w:eastAsiaTheme="minorEastAsia" w:cstheme="minorBidi"/>
          <w:color w:val="4C555B"/>
          <w:sz w:val="22"/>
          <w:szCs w:val="22"/>
          <w:lang w:val="en-US"/>
        </w:rPr>
        <w:t xml:space="preserve">n intervention visit where dads and their toddlers </w:t>
      </w:r>
      <w:r w:rsidRPr="26B0DB4D" w:rsidR="3748B618">
        <w:rPr>
          <w:rFonts w:asciiTheme="minorHAnsi" w:hAnsiTheme="minorHAnsi" w:eastAsiaTheme="minorEastAsia" w:cstheme="minorBidi"/>
          <w:color w:val="4C555B"/>
          <w:sz w:val="22"/>
          <w:szCs w:val="22"/>
          <w:lang w:val="en-US"/>
        </w:rPr>
        <w:t xml:space="preserve">can play games, </w:t>
      </w:r>
      <w:proofErr w:type="gramStart"/>
      <w:r w:rsidRPr="26B0DB4D" w:rsidR="3748B618">
        <w:rPr>
          <w:rFonts w:asciiTheme="minorHAnsi" w:hAnsiTheme="minorHAnsi" w:eastAsiaTheme="minorEastAsia" w:cstheme="minorBidi"/>
          <w:color w:val="4C555B"/>
          <w:sz w:val="22"/>
          <w:szCs w:val="22"/>
          <w:lang w:val="en-US"/>
        </w:rPr>
        <w:t>paint</w:t>
      </w:r>
      <w:proofErr w:type="gramEnd"/>
      <w:r w:rsidRPr="26B0DB4D" w:rsidR="3748B618">
        <w:rPr>
          <w:rFonts w:asciiTheme="minorHAnsi" w:hAnsiTheme="minorHAnsi" w:eastAsiaTheme="minorEastAsia" w:cstheme="minorBidi"/>
          <w:color w:val="4C555B"/>
          <w:sz w:val="22"/>
          <w:szCs w:val="22"/>
          <w:lang w:val="en-US"/>
        </w:rPr>
        <w:t xml:space="preserve"> and share activities</w:t>
      </w:r>
    </w:p>
    <w:p w:rsidR="16D95DB0" w:rsidP="26B0DB4D" w:rsidRDefault="789BB5C0" w14:paraId="525D2FA1" w14:textId="7F56A0C4">
      <w:pPr>
        <w:pStyle w:val="ListParagraph"/>
        <w:numPr>
          <w:ilvl w:val="0"/>
          <w:numId w:val="2"/>
        </w:numPr>
        <w:jc w:val="both"/>
        <w:rPr>
          <w:rFonts w:asciiTheme="minorHAnsi" w:hAnsiTheme="minorHAnsi" w:eastAsiaTheme="minorEastAsia" w:cstheme="minorBidi"/>
          <w:color w:val="4C565C" w:themeColor="accent1"/>
          <w:sz w:val="22"/>
          <w:szCs w:val="22"/>
          <w:lang w:val="en-US"/>
        </w:rPr>
      </w:pPr>
      <w:r w:rsidRPr="26B0DB4D">
        <w:rPr>
          <w:rFonts w:asciiTheme="minorHAnsi" w:hAnsiTheme="minorHAnsi" w:eastAsiaTheme="minorEastAsia" w:cstheme="minorBidi"/>
          <w:color w:val="4C555B"/>
          <w:sz w:val="22"/>
          <w:szCs w:val="22"/>
          <w:lang w:val="en-US"/>
        </w:rPr>
        <w:t xml:space="preserve">Social Skills </w:t>
      </w:r>
      <w:r w:rsidRPr="26B0DB4D" w:rsidR="1F249EAE">
        <w:rPr>
          <w:rFonts w:asciiTheme="minorHAnsi" w:hAnsiTheme="minorHAnsi" w:eastAsiaTheme="minorEastAsia" w:cstheme="minorBidi"/>
          <w:color w:val="4C555B"/>
          <w:sz w:val="22"/>
          <w:szCs w:val="22"/>
          <w:lang w:val="en-US"/>
        </w:rPr>
        <w:t>- Proving help and guidance on how to budget for meals, menu plan</w:t>
      </w:r>
      <w:r w:rsidRPr="26B0DB4D" w:rsidR="1126A251">
        <w:rPr>
          <w:rFonts w:asciiTheme="minorHAnsi" w:hAnsiTheme="minorHAnsi" w:eastAsiaTheme="minorEastAsia" w:cstheme="minorBidi"/>
          <w:color w:val="4C555B"/>
          <w:sz w:val="22"/>
          <w:szCs w:val="22"/>
          <w:lang w:val="en-US"/>
        </w:rPr>
        <w:t>, basic cookery skills and sampling their own cooking</w:t>
      </w:r>
      <w:r w:rsidRPr="26B0DB4D">
        <w:rPr>
          <w:rFonts w:asciiTheme="minorHAnsi" w:hAnsiTheme="minorHAnsi" w:eastAsiaTheme="minorEastAsia" w:cstheme="minorBidi"/>
          <w:color w:val="4C555B"/>
          <w:sz w:val="22"/>
          <w:szCs w:val="22"/>
          <w:lang w:val="en-US"/>
        </w:rPr>
        <w:t xml:space="preserve">   </w:t>
      </w:r>
      <w:r w:rsidRPr="26B0DB4D" w:rsidR="1291CBB8">
        <w:rPr>
          <w:rFonts w:asciiTheme="minorHAnsi" w:hAnsiTheme="minorHAnsi" w:eastAsiaTheme="minorEastAsia" w:cstheme="minorBidi"/>
          <w:color w:val="4C555B"/>
          <w:sz w:val="22"/>
          <w:szCs w:val="22"/>
          <w:lang w:val="en-US"/>
        </w:rPr>
        <w:t xml:space="preserve">  </w:t>
      </w:r>
    </w:p>
    <w:p w:rsidR="16D95DB0" w:rsidP="26B0DB4D" w:rsidRDefault="16D95DB0" w14:paraId="5693A983" w14:textId="7DF78314">
      <w:pPr>
        <w:jc w:val="both"/>
        <w:rPr>
          <w:rFonts w:eastAsiaTheme="minorEastAsia"/>
          <w:sz w:val="22"/>
          <w:lang w:val="en-US"/>
        </w:rPr>
      </w:pPr>
    </w:p>
    <w:p w:rsidR="16D95DB0" w:rsidP="26B0DB4D" w:rsidRDefault="1291CBB8" w14:paraId="410E4B09" w14:textId="69695B37" w14:noSpellErr="1">
      <w:pPr>
        <w:jc w:val="center"/>
      </w:pPr>
      <w:r w:rsidRPr="314CCFE0" w:rsidR="1291CBB8">
        <w:rPr>
          <w:rFonts w:eastAsia="" w:eastAsiaTheme="minorEastAsia"/>
          <w:color w:val="4C555B"/>
          <w:sz w:val="22"/>
          <w:szCs w:val="22"/>
          <w:lang w:val="en-US"/>
        </w:rPr>
        <w:t xml:space="preserve">          </w:t>
      </w:r>
      <w:r w:rsidR="066E00CA">
        <w:rPr>
          <w:noProof/>
        </w:rPr>
        <w:drawing>
          <wp:inline distT="0" distB="0" distL="0" distR="0" wp14:anchorId="788CE43D" wp14:editId="0CB2420B">
            <wp:extent cx="2246929" cy="1469866"/>
            <wp:effectExtent l="114300" t="114300" r="96520" b="130810"/>
            <wp:docPr id="88828315" name="Picture 88828315"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xmlns:a="http://schemas.openxmlformats.org/drawingml/2006/main">
                        <a:ext uri="{28A0092B-C50C-407E-A947-70E740481C1C}">
                          <a14:useLocalDpi xmlns:a14="http://schemas.microsoft.com/office/drawing/2010/main" val="0"/>
                        </a:ext>
                      </a:extLst>
                    </a:blip>
                    <a:srcRect l="0" t="0" r="0" b="0"/>
                    <a:stretch>
                      <a:fillRect/>
                    </a:stretch>
                  </pic:blipFill>
                  <pic:spPr xmlns:pic="http://schemas.openxmlformats.org/drawingml/2006/picture">
                    <a:xfrm xmlns:a="http://schemas.openxmlformats.org/drawingml/2006/main" rot="0" flipH="0" flipV="0">
                      <a:off x="0" y="0"/>
                      <a:ext cx="2246929" cy="1469866"/>
                    </a:xfrm>
                    <a:prstGeom xmlns:a="http://schemas.openxmlformats.org/drawingml/2006/main" prst="rect">
                      <a:avLst/>
                    </a:prstGeom>
                    <a:solidFill xmlns:a="http://schemas.openxmlformats.org/drawingml/2006/main">
                      <a:srgbClr val="FFFFFF">
                        <a:shade val="85000"/>
                      </a:srgbClr>
                    </a:solidFill>
                    <a:ln xmlns:a="http://schemas.openxmlformats.org/drawingml/2006/main" w="88900" cap="sq">
                      <a:solidFill>
                        <a:srgbClr val="FFFFFF"/>
                      </a:solidFill>
                      <a:miter lim="800000"/>
                    </a:ln>
                    <a:effectLst xmlns:a="http://schemas.openxmlformats.org/drawingml/2006/main">
                      <a:outerShdw blurRad="55000" dist="18000" dir="5400000" algn="tl" rotWithShape="0">
                        <a:srgbClr val="000000">
                          <a:alpha val="40000"/>
                        </a:srgbClr>
                      </a:outerShdw>
                    </a:effectLst>
                    <a:scene3d xmlns:a="http://schemas.openxmlformats.org/drawingml/2006/main">
                      <a:camera prst="orthographicFront"/>
                      <a:lightRig rig="twoPt" dir="t">
                        <a:rot lat="0" lon="0" rev="7200000"/>
                      </a:lightRig>
                    </a:scene3d>
                    <a:sp3d xmlns:a="http://schemas.openxmlformats.org/drawingml/2006/main">
                      <a:bevelT w="25400" h="19050"/>
                      <a:contourClr>
                        <a:srgbClr val="FFFFFF"/>
                      </a:contourClr>
                    </a:sp3d>
                  </pic:spPr>
                </pic:pic>
              </a:graphicData>
            </a:graphic>
          </wp:inline>
        </w:drawing>
      </w:r>
    </w:p>
    <w:p w:rsidR="16D95DB0" w:rsidP="26B0DB4D" w:rsidRDefault="789BB5C0" w14:paraId="3DD53932" w14:textId="4F7767B7">
      <w:pPr>
        <w:jc w:val="both"/>
        <w:rPr>
          <w:rFonts w:eastAsiaTheme="minorEastAsia"/>
          <w:sz w:val="22"/>
          <w:lang w:val="en-US"/>
        </w:rPr>
      </w:pPr>
      <w:r w:rsidRPr="26B0DB4D">
        <w:rPr>
          <w:rFonts w:eastAsiaTheme="minorEastAsia"/>
          <w:color w:val="4C555B"/>
          <w:sz w:val="22"/>
          <w:lang w:val="en-US"/>
        </w:rPr>
        <w:t xml:space="preserve">                                     </w:t>
      </w:r>
    </w:p>
    <w:p w:rsidR="16D95DB0" w:rsidP="71F57445" w:rsidRDefault="789BB5C0" w14:paraId="01473E0D" w14:textId="0781989F">
      <w:pPr>
        <w:pStyle w:val="ListParagraph"/>
        <w:numPr>
          <w:ilvl w:val="0"/>
          <w:numId w:val="2"/>
        </w:numPr>
        <w:jc w:val="both"/>
        <w:rPr>
          <w:rFonts w:asciiTheme="minorHAnsi" w:hAnsiTheme="minorHAnsi" w:eastAsiaTheme="minorEastAsia" w:cstheme="minorBidi"/>
          <w:color w:val="4C565C" w:themeColor="accent1"/>
          <w:sz w:val="22"/>
          <w:szCs w:val="22"/>
          <w:lang w:val="en-US"/>
        </w:rPr>
      </w:pPr>
      <w:r w:rsidRPr="71F57445">
        <w:rPr>
          <w:rFonts w:asciiTheme="minorHAnsi" w:hAnsiTheme="minorHAnsi" w:eastAsiaTheme="minorEastAsia" w:cstheme="minorBidi"/>
          <w:color w:val="4C565C" w:themeColor="accent1"/>
          <w:sz w:val="22"/>
          <w:szCs w:val="22"/>
          <w:lang w:val="en-US"/>
        </w:rPr>
        <w:t>Family Event Days</w:t>
      </w:r>
      <w:r w:rsidRPr="71F57445" w:rsidR="707914E9">
        <w:rPr>
          <w:rFonts w:asciiTheme="minorHAnsi" w:hAnsiTheme="minorHAnsi" w:eastAsiaTheme="minorEastAsia" w:cstheme="minorBidi"/>
          <w:color w:val="4C565C" w:themeColor="accent1"/>
          <w:sz w:val="22"/>
          <w:szCs w:val="22"/>
          <w:lang w:val="en-US"/>
        </w:rPr>
        <w:t xml:space="preserve"> – Themed days and celebrations throughout the year, where the families are encouraged to participate in the celebrations</w:t>
      </w:r>
      <w:r w:rsidRPr="71F57445" w:rsidR="7BC0DBA9">
        <w:rPr>
          <w:rFonts w:asciiTheme="minorHAnsi" w:hAnsiTheme="minorHAnsi" w:eastAsiaTheme="minorEastAsia" w:cstheme="minorBidi"/>
          <w:color w:val="4C565C" w:themeColor="accent1"/>
          <w:sz w:val="22"/>
          <w:szCs w:val="22"/>
          <w:lang w:val="en-US"/>
        </w:rPr>
        <w:t xml:space="preserve"> which include, Christmas, Easter, Eid, </w:t>
      </w:r>
      <w:proofErr w:type="gramStart"/>
      <w:r w:rsidRPr="71F57445" w:rsidR="7BC0DBA9">
        <w:rPr>
          <w:rFonts w:asciiTheme="minorHAnsi" w:hAnsiTheme="minorHAnsi" w:eastAsiaTheme="minorEastAsia" w:cstheme="minorBidi"/>
          <w:color w:val="4C565C" w:themeColor="accent1"/>
          <w:sz w:val="22"/>
          <w:szCs w:val="22"/>
          <w:lang w:val="en-US"/>
        </w:rPr>
        <w:t>Halloween</w:t>
      </w:r>
      <w:proofErr w:type="gramEnd"/>
      <w:r w:rsidRPr="71F57445" w:rsidR="7BC0DBA9">
        <w:rPr>
          <w:rFonts w:asciiTheme="minorHAnsi" w:hAnsiTheme="minorHAnsi" w:eastAsiaTheme="minorEastAsia" w:cstheme="minorBidi"/>
          <w:color w:val="4C565C" w:themeColor="accent1"/>
          <w:sz w:val="22"/>
          <w:szCs w:val="22"/>
          <w:lang w:val="en-US"/>
        </w:rPr>
        <w:t xml:space="preserve"> and numerous sports events</w:t>
      </w:r>
      <w:r w:rsidRPr="71F57445" w:rsidR="707914E9">
        <w:rPr>
          <w:rFonts w:asciiTheme="minorHAnsi" w:hAnsiTheme="minorHAnsi" w:eastAsiaTheme="minorEastAsia" w:cstheme="minorBidi"/>
          <w:color w:val="4C565C" w:themeColor="accent1"/>
          <w:sz w:val="22"/>
          <w:szCs w:val="22"/>
          <w:lang w:val="en-US"/>
        </w:rPr>
        <w:t xml:space="preserve"> </w:t>
      </w:r>
    </w:p>
    <w:p w:rsidR="16D95DB0" w:rsidP="71F57445" w:rsidRDefault="789BB5C0" w14:paraId="07C3AEC7" w14:textId="0718D7E3">
      <w:pPr>
        <w:pStyle w:val="ListParagraph"/>
        <w:numPr>
          <w:ilvl w:val="0"/>
          <w:numId w:val="2"/>
        </w:numPr>
        <w:jc w:val="both"/>
        <w:rPr>
          <w:rFonts w:asciiTheme="minorHAnsi" w:hAnsiTheme="minorHAnsi" w:eastAsiaTheme="minorEastAsia" w:cstheme="minorBidi"/>
          <w:color w:val="4C565C" w:themeColor="accent1"/>
          <w:sz w:val="22"/>
          <w:szCs w:val="22"/>
          <w:lang w:val="en-US"/>
        </w:rPr>
      </w:pPr>
      <w:r w:rsidRPr="71F57445">
        <w:rPr>
          <w:rFonts w:asciiTheme="minorHAnsi" w:hAnsiTheme="minorHAnsi" w:eastAsiaTheme="minorEastAsia" w:cstheme="minorBidi"/>
          <w:color w:val="4C565C" w:themeColor="accent1"/>
          <w:sz w:val="22"/>
          <w:szCs w:val="22"/>
          <w:lang w:val="en-US"/>
        </w:rPr>
        <w:t>Family Albums</w:t>
      </w:r>
      <w:r w:rsidRPr="71F57445" w:rsidR="3A65C0DB">
        <w:rPr>
          <w:rFonts w:asciiTheme="minorHAnsi" w:hAnsiTheme="minorHAnsi" w:eastAsiaTheme="minorEastAsia" w:cstheme="minorBidi"/>
          <w:color w:val="4C565C" w:themeColor="accent1"/>
          <w:sz w:val="22"/>
          <w:szCs w:val="22"/>
          <w:lang w:val="en-US"/>
        </w:rPr>
        <w:t xml:space="preserve"> – This includes having photographs taken with family and friends, against seasonal backdrops and al</w:t>
      </w:r>
      <w:r w:rsidRPr="71F57445" w:rsidR="790AA60C">
        <w:rPr>
          <w:rFonts w:asciiTheme="minorHAnsi" w:hAnsiTheme="minorHAnsi" w:eastAsiaTheme="minorEastAsia" w:cstheme="minorBidi"/>
          <w:color w:val="4C565C" w:themeColor="accent1"/>
          <w:sz w:val="22"/>
          <w:szCs w:val="22"/>
          <w:lang w:val="en-US"/>
        </w:rPr>
        <w:t>l</w:t>
      </w:r>
      <w:r w:rsidRPr="71F57445" w:rsidR="3A65C0DB">
        <w:rPr>
          <w:rFonts w:asciiTheme="minorHAnsi" w:hAnsiTheme="minorHAnsi" w:eastAsiaTheme="minorEastAsia" w:cstheme="minorBidi"/>
          <w:color w:val="4C565C" w:themeColor="accent1"/>
          <w:sz w:val="22"/>
          <w:szCs w:val="22"/>
          <w:lang w:val="en-US"/>
        </w:rPr>
        <w:t>o</w:t>
      </w:r>
      <w:r w:rsidRPr="71F57445" w:rsidR="6348E411">
        <w:rPr>
          <w:rFonts w:asciiTheme="minorHAnsi" w:hAnsiTheme="minorHAnsi" w:eastAsiaTheme="minorEastAsia" w:cstheme="minorBidi"/>
          <w:color w:val="4C565C" w:themeColor="accent1"/>
          <w:sz w:val="22"/>
          <w:szCs w:val="22"/>
          <w:lang w:val="en-US"/>
        </w:rPr>
        <w:t>wing</w:t>
      </w:r>
      <w:r w:rsidRPr="71F57445" w:rsidR="0638FC3B">
        <w:rPr>
          <w:rFonts w:asciiTheme="minorHAnsi" w:hAnsiTheme="minorHAnsi" w:eastAsiaTheme="minorEastAsia" w:cstheme="minorBidi"/>
          <w:color w:val="4C565C" w:themeColor="accent1"/>
          <w:sz w:val="22"/>
          <w:szCs w:val="22"/>
          <w:lang w:val="en-US"/>
        </w:rPr>
        <w:t xml:space="preserve"> the prisoners to remain part of their own family celebrations, such as birthdays, </w:t>
      </w:r>
      <w:r w:rsidRPr="71F57445" w:rsidR="7D380897">
        <w:rPr>
          <w:rFonts w:asciiTheme="minorHAnsi" w:hAnsiTheme="minorHAnsi" w:eastAsiaTheme="minorEastAsia" w:cstheme="minorBidi"/>
          <w:color w:val="4C565C" w:themeColor="accent1"/>
          <w:sz w:val="22"/>
          <w:szCs w:val="22"/>
          <w:lang w:val="en-US"/>
        </w:rPr>
        <w:t xml:space="preserve">anniversaries and achievements </w:t>
      </w:r>
    </w:p>
    <w:p w:rsidR="16D95DB0" w:rsidP="71F57445" w:rsidRDefault="789BB5C0" w14:paraId="3DE690E0" w14:textId="5C479078">
      <w:pPr>
        <w:pStyle w:val="ListParagraph"/>
        <w:numPr>
          <w:ilvl w:val="0"/>
          <w:numId w:val="2"/>
        </w:numPr>
        <w:jc w:val="both"/>
        <w:rPr>
          <w:rFonts w:asciiTheme="minorHAnsi" w:hAnsiTheme="minorHAnsi" w:eastAsiaTheme="minorEastAsia" w:cstheme="minorBidi"/>
          <w:color w:val="4C565C" w:themeColor="accent1"/>
          <w:sz w:val="22"/>
          <w:szCs w:val="22"/>
          <w:lang w:val="en-US"/>
        </w:rPr>
      </w:pPr>
      <w:r w:rsidRPr="71F57445">
        <w:rPr>
          <w:rFonts w:asciiTheme="minorHAnsi" w:hAnsiTheme="minorHAnsi" w:eastAsiaTheme="minorEastAsia" w:cstheme="minorBidi"/>
          <w:color w:val="4C565C" w:themeColor="accent1"/>
          <w:sz w:val="22"/>
          <w:szCs w:val="22"/>
          <w:lang w:val="en-US"/>
        </w:rPr>
        <w:t>Story Pack</w:t>
      </w:r>
      <w:r w:rsidRPr="71F57445" w:rsidR="527AB463">
        <w:rPr>
          <w:rFonts w:asciiTheme="minorHAnsi" w:hAnsiTheme="minorHAnsi" w:eastAsiaTheme="minorEastAsia" w:cstheme="minorBidi"/>
          <w:color w:val="4C565C" w:themeColor="accent1"/>
          <w:sz w:val="22"/>
          <w:szCs w:val="22"/>
          <w:lang w:val="en-US"/>
        </w:rPr>
        <w:t xml:space="preserve"> – Prisoners select a suitable book for their child which they then bring to life with puppets, pictures and</w:t>
      </w:r>
      <w:r w:rsidRPr="71F57445" w:rsidR="5B89474A">
        <w:rPr>
          <w:rFonts w:asciiTheme="minorHAnsi" w:hAnsiTheme="minorHAnsi" w:eastAsiaTheme="minorEastAsia" w:cstheme="minorBidi"/>
          <w:color w:val="4C565C" w:themeColor="accent1"/>
          <w:sz w:val="22"/>
          <w:szCs w:val="22"/>
          <w:lang w:val="en-US"/>
        </w:rPr>
        <w:t xml:space="preserve"> personalised bag</w:t>
      </w:r>
    </w:p>
    <w:p w:rsidR="16D95DB0" w:rsidP="71F57445" w:rsidRDefault="789BB5C0" w14:paraId="0574AD01" w14:textId="3CF33666">
      <w:pPr>
        <w:pStyle w:val="ListParagraph"/>
        <w:numPr>
          <w:ilvl w:val="0"/>
          <w:numId w:val="2"/>
        </w:numPr>
        <w:jc w:val="both"/>
        <w:rPr>
          <w:rFonts w:asciiTheme="minorHAnsi" w:hAnsiTheme="minorHAnsi" w:eastAsiaTheme="minorEastAsia" w:cstheme="minorBidi"/>
          <w:color w:val="4C565C" w:themeColor="accent1"/>
          <w:sz w:val="22"/>
          <w:szCs w:val="22"/>
          <w:lang w:val="en-US"/>
        </w:rPr>
      </w:pPr>
      <w:r w:rsidRPr="71F57445">
        <w:rPr>
          <w:rFonts w:asciiTheme="minorHAnsi" w:hAnsiTheme="minorHAnsi" w:eastAsiaTheme="minorEastAsia" w:cstheme="minorBidi"/>
          <w:color w:val="4C565C" w:themeColor="accent1"/>
          <w:sz w:val="22"/>
          <w:szCs w:val="22"/>
          <w:lang w:val="en-US"/>
        </w:rPr>
        <w:t>Treasure Box</w:t>
      </w:r>
      <w:r w:rsidRPr="71F57445" w:rsidR="7CBB06D3">
        <w:rPr>
          <w:rFonts w:asciiTheme="minorHAnsi" w:hAnsiTheme="minorHAnsi" w:eastAsiaTheme="minorEastAsia" w:cstheme="minorBidi"/>
          <w:color w:val="4C565C" w:themeColor="accent1"/>
          <w:sz w:val="22"/>
          <w:szCs w:val="22"/>
          <w:lang w:val="en-US"/>
        </w:rPr>
        <w:t xml:space="preserve"> – Prisoners can record their </w:t>
      </w:r>
      <w:r w:rsidRPr="71F57445" w:rsidR="739E3AD2">
        <w:rPr>
          <w:rFonts w:asciiTheme="minorHAnsi" w:hAnsiTheme="minorHAnsi" w:eastAsiaTheme="minorEastAsia" w:cstheme="minorBidi"/>
          <w:color w:val="4C565C" w:themeColor="accent1"/>
          <w:sz w:val="22"/>
          <w:szCs w:val="22"/>
          <w:lang w:val="en-US"/>
        </w:rPr>
        <w:t>thought</w:t>
      </w:r>
      <w:r w:rsidRPr="71F57445" w:rsidR="7CBB06D3">
        <w:rPr>
          <w:rFonts w:asciiTheme="minorHAnsi" w:hAnsiTheme="minorHAnsi" w:eastAsiaTheme="minorEastAsia" w:cstheme="minorBidi"/>
          <w:color w:val="4C565C" w:themeColor="accent1"/>
          <w:sz w:val="22"/>
          <w:szCs w:val="22"/>
          <w:lang w:val="en-US"/>
        </w:rPr>
        <w:t>s</w:t>
      </w:r>
      <w:r w:rsidRPr="71F57445" w:rsidR="775FEBCD">
        <w:rPr>
          <w:rFonts w:asciiTheme="minorHAnsi" w:hAnsiTheme="minorHAnsi" w:eastAsiaTheme="minorEastAsia" w:cstheme="minorBidi"/>
          <w:color w:val="4C565C" w:themeColor="accent1"/>
          <w:sz w:val="22"/>
          <w:szCs w:val="22"/>
          <w:lang w:val="en-US"/>
        </w:rPr>
        <w:t xml:space="preserve"> by writing letters</w:t>
      </w:r>
      <w:r w:rsidRPr="71F57445" w:rsidR="7CBB06D3">
        <w:rPr>
          <w:rFonts w:asciiTheme="minorHAnsi" w:hAnsiTheme="minorHAnsi" w:eastAsiaTheme="minorEastAsia" w:cstheme="minorBidi"/>
          <w:color w:val="4C565C" w:themeColor="accent1"/>
          <w:sz w:val="22"/>
          <w:szCs w:val="22"/>
          <w:lang w:val="en-US"/>
        </w:rPr>
        <w:t>,</w:t>
      </w:r>
      <w:r w:rsidRPr="71F57445" w:rsidR="64A8CD08">
        <w:rPr>
          <w:rFonts w:asciiTheme="minorHAnsi" w:hAnsiTheme="minorHAnsi" w:eastAsiaTheme="minorEastAsia" w:cstheme="minorBidi"/>
          <w:color w:val="4C565C" w:themeColor="accent1"/>
          <w:sz w:val="22"/>
          <w:szCs w:val="22"/>
          <w:lang w:val="en-US"/>
        </w:rPr>
        <w:t xml:space="preserve"> </w:t>
      </w:r>
      <w:r w:rsidRPr="71F57445" w:rsidR="50B77992">
        <w:rPr>
          <w:rFonts w:asciiTheme="minorHAnsi" w:hAnsiTheme="minorHAnsi" w:eastAsiaTheme="minorEastAsia" w:cstheme="minorBidi"/>
          <w:color w:val="4C565C" w:themeColor="accent1"/>
          <w:sz w:val="22"/>
          <w:szCs w:val="22"/>
          <w:lang w:val="en-US"/>
        </w:rPr>
        <w:t xml:space="preserve">making cards and gifts, </w:t>
      </w:r>
      <w:r w:rsidRPr="71F57445" w:rsidR="7CBB06D3">
        <w:rPr>
          <w:rFonts w:asciiTheme="minorHAnsi" w:hAnsiTheme="minorHAnsi" w:eastAsiaTheme="minorEastAsia" w:cstheme="minorBidi"/>
          <w:color w:val="4C565C" w:themeColor="accent1"/>
          <w:sz w:val="22"/>
          <w:szCs w:val="22"/>
          <w:lang w:val="en-US"/>
        </w:rPr>
        <w:t>which are then placed in a personalised box</w:t>
      </w:r>
      <w:r w:rsidRPr="71F57445" w:rsidR="522A97E4">
        <w:rPr>
          <w:rFonts w:asciiTheme="minorHAnsi" w:hAnsiTheme="minorHAnsi" w:eastAsiaTheme="minorEastAsia" w:cstheme="minorBidi"/>
          <w:color w:val="4C565C" w:themeColor="accent1"/>
          <w:sz w:val="22"/>
          <w:szCs w:val="22"/>
          <w:lang w:val="en-US"/>
        </w:rPr>
        <w:t xml:space="preserve"> for either sending out to their loved ones or held in preparation for release</w:t>
      </w:r>
    </w:p>
    <w:p w:rsidR="16D95DB0" w:rsidP="71F57445" w:rsidRDefault="789BB5C0" w14:paraId="1BBF7111" w14:textId="2A736954">
      <w:pPr>
        <w:pStyle w:val="ListParagraph"/>
        <w:numPr>
          <w:ilvl w:val="0"/>
          <w:numId w:val="2"/>
        </w:numPr>
        <w:jc w:val="both"/>
        <w:rPr>
          <w:rFonts w:asciiTheme="minorHAnsi" w:hAnsiTheme="minorHAnsi" w:eastAsiaTheme="minorEastAsia" w:cstheme="minorBidi"/>
          <w:color w:val="4C565C" w:themeColor="accent1"/>
          <w:sz w:val="22"/>
          <w:szCs w:val="22"/>
          <w:lang w:val="en-US"/>
        </w:rPr>
      </w:pPr>
      <w:r w:rsidRPr="71F57445">
        <w:rPr>
          <w:rFonts w:asciiTheme="minorHAnsi" w:hAnsiTheme="minorHAnsi" w:eastAsiaTheme="minorEastAsia" w:cstheme="minorBidi"/>
          <w:color w:val="4C565C" w:themeColor="accent1"/>
          <w:sz w:val="22"/>
          <w:szCs w:val="22"/>
          <w:lang w:val="en-US"/>
        </w:rPr>
        <w:t>Letter Box (working with external agency on this)</w:t>
      </w:r>
      <w:r w:rsidRPr="71F57445" w:rsidR="6265D6B6">
        <w:rPr>
          <w:rFonts w:asciiTheme="minorHAnsi" w:hAnsiTheme="minorHAnsi" w:eastAsiaTheme="minorEastAsia" w:cstheme="minorBidi"/>
          <w:color w:val="4C565C" w:themeColor="accent1"/>
          <w:sz w:val="22"/>
          <w:szCs w:val="22"/>
          <w:lang w:val="en-US"/>
        </w:rPr>
        <w:t xml:space="preserve"> -</w:t>
      </w:r>
      <w:r w:rsidRPr="71F57445" w:rsidR="56A10E32">
        <w:rPr>
          <w:rFonts w:asciiTheme="minorHAnsi" w:hAnsiTheme="minorHAnsi" w:eastAsiaTheme="minorEastAsia" w:cstheme="minorBidi"/>
          <w:color w:val="4C565C" w:themeColor="accent1"/>
          <w:sz w:val="22"/>
          <w:szCs w:val="22"/>
          <w:lang w:val="en-US"/>
        </w:rPr>
        <w:t xml:space="preserve"> Depending upon restrictions l</w:t>
      </w:r>
      <w:r w:rsidRPr="71F57445" w:rsidR="6265D6B6">
        <w:rPr>
          <w:rFonts w:asciiTheme="minorHAnsi" w:hAnsiTheme="minorHAnsi" w:eastAsiaTheme="minorEastAsia" w:cstheme="minorBidi"/>
          <w:color w:val="4C565C" w:themeColor="accent1"/>
          <w:sz w:val="22"/>
          <w:szCs w:val="22"/>
          <w:lang w:val="en-US"/>
        </w:rPr>
        <w:t xml:space="preserve">etters, cards and gifts can be made and sent out to a coordinator who will store the items </w:t>
      </w:r>
      <w:r w:rsidRPr="71F57445" w:rsidR="68CC6D1A">
        <w:rPr>
          <w:rFonts w:asciiTheme="minorHAnsi" w:hAnsiTheme="minorHAnsi" w:eastAsiaTheme="minorEastAsia" w:cstheme="minorBidi"/>
          <w:color w:val="4C565C" w:themeColor="accent1"/>
          <w:sz w:val="22"/>
          <w:szCs w:val="22"/>
          <w:lang w:val="en-US"/>
        </w:rPr>
        <w:t>accordingly</w:t>
      </w:r>
    </w:p>
    <w:p w:rsidR="16D95DB0" w:rsidP="71F57445" w:rsidRDefault="16D95DB0" w14:paraId="3A410B62" w14:textId="77777777">
      <w:pPr>
        <w:jc w:val="both"/>
        <w:rPr>
          <w:rFonts w:eastAsiaTheme="minorEastAsia"/>
          <w:sz w:val="22"/>
          <w:lang w:val="en-US"/>
        </w:rPr>
      </w:pPr>
    </w:p>
    <w:p w:rsidRPr="001C443F" w:rsidR="001C443F" w:rsidP="26B0DB4D" w:rsidRDefault="789BB5C0" w14:paraId="781EA883" w14:textId="21F3CC79">
      <w:pPr>
        <w:jc w:val="both"/>
        <w:rPr>
          <w:b/>
          <w:bCs/>
          <w:color w:val="FFFFFF" w:themeColor="background1"/>
          <w:sz w:val="32"/>
          <w:szCs w:val="32"/>
        </w:rPr>
      </w:pPr>
      <w:r w:rsidRPr="26B0DB4D">
        <w:rPr>
          <w:rFonts w:eastAsiaTheme="minorEastAsia"/>
          <w:sz w:val="22"/>
          <w:lang w:val="en-US"/>
        </w:rPr>
        <w:t xml:space="preserve">These interventions </w:t>
      </w:r>
      <w:r w:rsidRPr="26B0DB4D" w:rsidR="1545F364">
        <w:rPr>
          <w:rFonts w:eastAsiaTheme="minorEastAsia"/>
          <w:sz w:val="22"/>
          <w:lang w:val="en-US"/>
        </w:rPr>
        <w:t>help and encourage</w:t>
      </w:r>
      <w:r w:rsidRPr="26B0DB4D">
        <w:rPr>
          <w:rFonts w:eastAsiaTheme="minorEastAsia"/>
          <w:sz w:val="22"/>
          <w:lang w:val="en-US"/>
        </w:rPr>
        <w:t xml:space="preserve"> the improvement of parenting </w:t>
      </w:r>
      <w:r w:rsidRPr="26B0DB4D" w:rsidR="28EBC7FB">
        <w:rPr>
          <w:rFonts w:eastAsiaTheme="minorEastAsia"/>
          <w:sz w:val="22"/>
          <w:lang w:val="en-US"/>
        </w:rPr>
        <w:t>skills</w:t>
      </w:r>
      <w:r w:rsidRPr="26B0DB4D">
        <w:rPr>
          <w:rFonts w:eastAsiaTheme="minorEastAsia"/>
          <w:sz w:val="22"/>
          <w:lang w:val="en-US"/>
        </w:rPr>
        <w:t xml:space="preserve">, including </w:t>
      </w:r>
      <w:r w:rsidRPr="26B0DB4D" w:rsidR="4827DCE4">
        <w:rPr>
          <w:rFonts w:eastAsiaTheme="minorEastAsia"/>
          <w:sz w:val="22"/>
          <w:lang w:val="en-US"/>
        </w:rPr>
        <w:t xml:space="preserve">providing </w:t>
      </w:r>
      <w:r w:rsidRPr="26B0DB4D">
        <w:rPr>
          <w:rFonts w:eastAsiaTheme="minorEastAsia"/>
          <w:sz w:val="22"/>
          <w:lang w:val="en-US"/>
        </w:rPr>
        <w:t xml:space="preserve">insights and </w:t>
      </w:r>
      <w:r w:rsidRPr="26B0DB4D" w:rsidR="6496FB17">
        <w:rPr>
          <w:rFonts w:eastAsiaTheme="minorEastAsia"/>
          <w:sz w:val="22"/>
          <w:lang w:val="en-US"/>
        </w:rPr>
        <w:t>knowledge to en</w:t>
      </w:r>
      <w:r w:rsidRPr="26B0DB4D">
        <w:rPr>
          <w:rFonts w:eastAsiaTheme="minorEastAsia"/>
          <w:sz w:val="22"/>
          <w:lang w:val="en-US"/>
        </w:rPr>
        <w:t>abl</w:t>
      </w:r>
      <w:r w:rsidRPr="26B0DB4D" w:rsidR="79BC0C14">
        <w:rPr>
          <w:rFonts w:eastAsiaTheme="minorEastAsia"/>
          <w:sz w:val="22"/>
          <w:lang w:val="en-US"/>
        </w:rPr>
        <w:t>e</w:t>
      </w:r>
      <w:r w:rsidRPr="26B0DB4D">
        <w:rPr>
          <w:rFonts w:eastAsiaTheme="minorEastAsia"/>
          <w:sz w:val="22"/>
          <w:lang w:val="en-US"/>
        </w:rPr>
        <w:t xml:space="preserve"> prisoners to support their children’s learning, whilst creating a positive prison experience for the </w:t>
      </w:r>
      <w:r w:rsidRPr="26B0DB4D" w:rsidR="65577953">
        <w:rPr>
          <w:rFonts w:eastAsiaTheme="minorEastAsia"/>
          <w:sz w:val="22"/>
          <w:lang w:val="en-US"/>
        </w:rPr>
        <w:t>family and h</w:t>
      </w:r>
      <w:r w:rsidRPr="26B0DB4D" w:rsidR="6BBE0FB7">
        <w:rPr>
          <w:rFonts w:eastAsiaTheme="minorEastAsia"/>
          <w:sz w:val="22"/>
          <w:lang w:val="en-US"/>
        </w:rPr>
        <w:t xml:space="preserve">elping to </w:t>
      </w:r>
      <w:r w:rsidRPr="26B0DB4D" w:rsidR="65577953">
        <w:rPr>
          <w:rFonts w:eastAsiaTheme="minorEastAsia"/>
          <w:sz w:val="22"/>
          <w:lang w:val="en-US"/>
        </w:rPr>
        <w:t>maintain strong healthy relationships.</w:t>
      </w:r>
      <w:r w:rsidRPr="26B0DB4D" w:rsidR="16D95DB0">
        <w:rPr>
          <w:rFonts w:ascii="Tahoma" w:hAnsi="Tahoma" w:eastAsia="Tahoma" w:cs="Tahoma"/>
          <w:sz w:val="22"/>
          <w:lang w:val="en-US"/>
        </w:rPr>
        <w:t xml:space="preserve">                                </w:t>
      </w:r>
      <w:r w:rsidRPr="26B0DB4D" w:rsidR="16D95DB0">
        <w:rPr>
          <w:color w:val="FFFFFF" w:themeColor="background1"/>
          <w:sz w:val="32"/>
          <w:szCs w:val="32"/>
        </w:rPr>
        <w:t xml:space="preserve">       </w:t>
      </w:r>
    </w:p>
    <w:p w:rsidR="00FD1E8C" w:rsidP="50CB3660" w:rsidRDefault="5FA181D5" w14:paraId="6F2554BC" w14:textId="77777777">
      <w:pPr>
        <w:rPr>
          <w:color w:val="FFFFFF" w:themeColor="background1"/>
          <w:sz w:val="32"/>
          <w:szCs w:val="32"/>
        </w:rPr>
      </w:pPr>
      <w:r w:rsidRPr="71F57445">
        <w:rPr>
          <w:color w:val="FFFFFF" w:themeColor="background1"/>
          <w:sz w:val="32"/>
          <w:szCs w:val="32"/>
        </w:rPr>
        <w:t>Y</w:t>
      </w:r>
    </w:p>
    <w:p w:rsidR="00FD1E8C" w:rsidP="50CB3660" w:rsidRDefault="00FD1E8C" w14:paraId="122CD010" w14:textId="77777777">
      <w:pPr>
        <w:rPr>
          <w:color w:val="FFFFFF" w:themeColor="background1"/>
          <w:sz w:val="32"/>
          <w:szCs w:val="32"/>
        </w:rPr>
      </w:pPr>
    </w:p>
    <w:p w:rsidR="5FA181D5" w:rsidP="50CB3660" w:rsidRDefault="5FA181D5" w14:paraId="30777957" w14:textId="06309E12">
      <w:pPr>
        <w:rPr>
          <w:color w:val="FFFFFF" w:themeColor="background1"/>
          <w:sz w:val="32"/>
          <w:szCs w:val="32"/>
        </w:rPr>
      </w:pPr>
      <w:r w:rsidRPr="71F57445">
        <w:rPr>
          <w:color w:val="FFFFFF" w:themeColor="background1"/>
          <w:sz w:val="32"/>
          <w:szCs w:val="32"/>
        </w:rPr>
        <w:t>oung Adults</w:t>
      </w:r>
    </w:p>
    <w:p w:rsidR="001C443F" w:rsidP="71F57445" w:rsidRDefault="001C443F" w14:paraId="30C901CE" w14:textId="5FD81469">
      <w:pPr>
        <w:jc w:val="both"/>
        <w:rPr>
          <w:rFonts w:ascii="Tahoma" w:hAnsi="Tahoma" w:eastAsia="Tahoma" w:cs="Tahoma"/>
          <w:sz w:val="22"/>
          <w:lang w:val="en-US"/>
        </w:rPr>
      </w:pPr>
    </w:p>
    <w:tbl>
      <w:tblPr>
        <w:tblStyle w:val="TableGrid"/>
        <w:tblW w:w="0" w:type="auto"/>
        <w:tblLayout w:type="fixed"/>
        <w:tblLook w:val="06A0" w:firstRow="1" w:lastRow="0" w:firstColumn="1" w:lastColumn="0" w:noHBand="1" w:noVBand="1"/>
      </w:tblPr>
      <w:tblGrid>
        <w:gridCol w:w="10710"/>
      </w:tblGrid>
      <w:tr w:rsidR="71F57445" w:rsidTr="71F57445" w14:paraId="7CD1AAA5" w14:textId="77777777">
        <w:trPr>
          <w:trHeight w:val="300"/>
        </w:trPr>
        <w:tc>
          <w:tcPr>
            <w:tcW w:w="10710" w:type="dxa"/>
            <w:shd w:val="clear" w:color="auto" w:fill="C00000"/>
          </w:tcPr>
          <w:p w:rsidR="70D7BFDA" w:rsidP="71F57445" w:rsidRDefault="70D7BFDA" w14:paraId="6CF4C188" w14:textId="553DC684">
            <w:r w:rsidRPr="71F57445">
              <w:rPr>
                <w:color w:val="FFFFFF" w:themeColor="background1"/>
                <w:sz w:val="32"/>
                <w:szCs w:val="32"/>
              </w:rPr>
              <w:t>How can I support my relative/friend whilst they are in custody?</w:t>
            </w:r>
          </w:p>
          <w:p w:rsidR="71F57445" w:rsidP="71F57445" w:rsidRDefault="71F57445" w14:paraId="598256F3" w14:textId="31464F41">
            <w:pPr>
              <w:rPr>
                <w:rFonts w:ascii="Tahoma" w:hAnsi="Tahoma" w:eastAsia="Tahoma" w:cs="Tahoma"/>
                <w:sz w:val="22"/>
                <w:lang w:val="en-US"/>
              </w:rPr>
            </w:pPr>
          </w:p>
        </w:tc>
      </w:tr>
    </w:tbl>
    <w:p w:rsidR="001C443F" w:rsidP="71F57445" w:rsidRDefault="001C443F" w14:paraId="721E9827" w14:textId="5CBC9A89">
      <w:pPr>
        <w:jc w:val="both"/>
        <w:rPr>
          <w:rFonts w:ascii="Tahoma" w:hAnsi="Tahoma" w:eastAsia="Tahoma" w:cs="Tahoma"/>
          <w:sz w:val="22"/>
          <w:lang w:val="en-US"/>
        </w:rPr>
      </w:pPr>
    </w:p>
    <w:p w:rsidR="001C443F" w:rsidP="26B0DB4D" w:rsidRDefault="185CD59F" w14:paraId="131938A3" w14:textId="18932DC0">
      <w:pPr>
        <w:jc w:val="both"/>
        <w:rPr>
          <w:rFonts w:ascii="Tahoma" w:hAnsi="Tahoma" w:eastAsia="Tahoma" w:cs="Tahoma"/>
          <w:color w:val="4C555B"/>
          <w:sz w:val="22"/>
          <w:lang w:val="en-US"/>
        </w:rPr>
      </w:pPr>
      <w:r w:rsidRPr="26B0DB4D">
        <w:rPr>
          <w:rFonts w:ascii="Tahoma" w:hAnsi="Tahoma" w:eastAsia="Tahoma" w:cs="Tahoma"/>
          <w:color w:val="4C555B"/>
          <w:sz w:val="22"/>
          <w:lang w:val="en-US"/>
        </w:rPr>
        <w:t xml:space="preserve">Regular communication with family and significant others is encouraged and </w:t>
      </w:r>
      <w:r w:rsidRPr="26B0DB4D" w:rsidR="6F12DAB6">
        <w:rPr>
          <w:rFonts w:ascii="Tahoma" w:hAnsi="Tahoma" w:eastAsia="Tahoma" w:cs="Tahoma"/>
          <w:color w:val="4C555B"/>
          <w:sz w:val="22"/>
          <w:lang w:val="en-US"/>
        </w:rPr>
        <w:t xml:space="preserve">Family </w:t>
      </w:r>
      <w:bookmarkStart w:name="_Int_6HqZ6MIy" w:id="7"/>
      <w:proofErr w:type="gramStart"/>
      <w:r w:rsidRPr="26B0DB4D" w:rsidR="6F12DAB6">
        <w:rPr>
          <w:rFonts w:ascii="Tahoma" w:hAnsi="Tahoma" w:eastAsia="Tahoma" w:cs="Tahoma"/>
          <w:color w:val="4C555B"/>
          <w:sz w:val="22"/>
          <w:lang w:val="en-US"/>
        </w:rPr>
        <w:t>At</w:t>
      </w:r>
      <w:bookmarkEnd w:id="7"/>
      <w:proofErr w:type="gramEnd"/>
      <w:r w:rsidRPr="26B0DB4D" w:rsidR="6F12DAB6">
        <w:rPr>
          <w:rFonts w:ascii="Tahoma" w:hAnsi="Tahoma" w:eastAsia="Tahoma" w:cs="Tahoma"/>
          <w:color w:val="4C555B"/>
          <w:sz w:val="22"/>
          <w:lang w:val="en-US"/>
        </w:rPr>
        <w:t xml:space="preserve"> </w:t>
      </w:r>
      <w:bookmarkStart w:name="_Int_WPrAcR5v" w:id="8"/>
      <w:r w:rsidRPr="26B0DB4D" w:rsidR="6F12DAB6">
        <w:rPr>
          <w:rFonts w:ascii="Tahoma" w:hAnsi="Tahoma" w:eastAsia="Tahoma" w:cs="Tahoma"/>
          <w:color w:val="4C555B"/>
          <w:sz w:val="22"/>
          <w:lang w:val="en-US"/>
        </w:rPr>
        <w:t>The</w:t>
      </w:r>
      <w:bookmarkEnd w:id="8"/>
      <w:r w:rsidRPr="26B0DB4D" w:rsidR="6F12DAB6">
        <w:rPr>
          <w:rFonts w:ascii="Tahoma" w:hAnsi="Tahoma" w:eastAsia="Tahoma" w:cs="Tahoma"/>
          <w:color w:val="4C555B"/>
          <w:sz w:val="22"/>
          <w:lang w:val="en-US"/>
        </w:rPr>
        <w:t xml:space="preserve"> Centre of Throughcare (FACT) is an important insight into the individual</w:t>
      </w:r>
      <w:r w:rsidRPr="26B0DB4D" w:rsidR="75D2D04C">
        <w:rPr>
          <w:rFonts w:ascii="Tahoma" w:hAnsi="Tahoma" w:eastAsia="Tahoma" w:cs="Tahoma"/>
          <w:color w:val="4C555B"/>
          <w:sz w:val="22"/>
          <w:lang w:val="en-US"/>
        </w:rPr>
        <w:t xml:space="preserve">’s </w:t>
      </w:r>
      <w:r w:rsidRPr="26B0DB4D" w:rsidR="6F12DAB6">
        <w:rPr>
          <w:rFonts w:ascii="Tahoma" w:hAnsi="Tahoma" w:eastAsia="Tahoma" w:cs="Tahoma"/>
          <w:color w:val="4C555B"/>
          <w:sz w:val="22"/>
          <w:lang w:val="en-US"/>
        </w:rPr>
        <w:t>journey</w:t>
      </w:r>
      <w:r w:rsidRPr="26B0DB4D" w:rsidR="1F051EB3">
        <w:rPr>
          <w:rFonts w:ascii="Tahoma" w:hAnsi="Tahoma" w:eastAsia="Tahoma" w:cs="Tahoma"/>
          <w:color w:val="4C555B"/>
          <w:sz w:val="22"/>
          <w:lang w:val="en-US"/>
        </w:rPr>
        <w:t xml:space="preserve"> through prison</w:t>
      </w:r>
      <w:r w:rsidRPr="26B0DB4D" w:rsidR="6F12DAB6">
        <w:rPr>
          <w:rFonts w:ascii="Tahoma" w:hAnsi="Tahoma" w:eastAsia="Tahoma" w:cs="Tahoma"/>
          <w:color w:val="4C555B"/>
          <w:sz w:val="22"/>
          <w:lang w:val="en-US"/>
        </w:rPr>
        <w:t>, particula</w:t>
      </w:r>
      <w:r w:rsidRPr="26B0DB4D" w:rsidR="12EC96C3">
        <w:rPr>
          <w:rFonts w:ascii="Tahoma" w:hAnsi="Tahoma" w:eastAsia="Tahoma" w:cs="Tahoma"/>
          <w:color w:val="4C555B"/>
          <w:sz w:val="22"/>
          <w:lang w:val="en-US"/>
        </w:rPr>
        <w:t>r</w:t>
      </w:r>
      <w:r w:rsidRPr="26B0DB4D" w:rsidR="6F12DAB6">
        <w:rPr>
          <w:rFonts w:ascii="Tahoma" w:hAnsi="Tahoma" w:eastAsia="Tahoma" w:cs="Tahoma"/>
          <w:color w:val="4C555B"/>
          <w:sz w:val="22"/>
          <w:lang w:val="en-US"/>
        </w:rPr>
        <w:t>ly</w:t>
      </w:r>
      <w:r w:rsidRPr="26B0DB4D" w:rsidR="4D77F2B4">
        <w:rPr>
          <w:rFonts w:ascii="Tahoma" w:hAnsi="Tahoma" w:eastAsia="Tahoma" w:cs="Tahoma"/>
          <w:color w:val="4C555B"/>
          <w:sz w:val="22"/>
          <w:lang w:val="en-US"/>
        </w:rPr>
        <w:t xml:space="preserve"> for those prisoners and their families who have never been in custody before. This scheme allows the famil</w:t>
      </w:r>
      <w:r w:rsidRPr="26B0DB4D" w:rsidR="135B5F6D">
        <w:rPr>
          <w:rFonts w:ascii="Tahoma" w:hAnsi="Tahoma" w:eastAsia="Tahoma" w:cs="Tahoma"/>
          <w:color w:val="4C555B"/>
          <w:sz w:val="22"/>
          <w:lang w:val="en-US"/>
        </w:rPr>
        <w:t>y and significant others to be involved.</w:t>
      </w:r>
    </w:p>
    <w:p w:rsidR="26B0DB4D" w:rsidP="26B0DB4D" w:rsidRDefault="26B0DB4D" w14:paraId="7EF7100B" w14:textId="49441756">
      <w:pPr>
        <w:jc w:val="both"/>
        <w:rPr>
          <w:rFonts w:ascii="Tahoma" w:hAnsi="Tahoma" w:eastAsia="Tahoma" w:cs="Tahoma"/>
          <w:sz w:val="22"/>
          <w:lang w:val="en-US"/>
        </w:rPr>
      </w:pPr>
    </w:p>
    <w:p w:rsidR="26B0DB4D" w:rsidP="26B0DB4D" w:rsidRDefault="26B0DB4D" w14:paraId="172F0BAF" w14:textId="4D757376">
      <w:pPr>
        <w:jc w:val="both"/>
        <w:rPr>
          <w:rFonts w:ascii="Tahoma" w:hAnsi="Tahoma" w:eastAsia="Tahoma" w:cs="Tahoma"/>
          <w:sz w:val="22"/>
          <w:lang w:val="en-US"/>
        </w:rPr>
      </w:pPr>
    </w:p>
    <w:p w:rsidR="26B0DB4D" w:rsidP="26B0DB4D" w:rsidRDefault="26B0DB4D" w14:paraId="5847AE7A" w14:textId="563AB7C6">
      <w:pPr>
        <w:jc w:val="both"/>
        <w:rPr>
          <w:rFonts w:ascii="Tahoma" w:hAnsi="Tahoma" w:eastAsia="Tahoma" w:cs="Tahoma"/>
          <w:sz w:val="22"/>
          <w:lang w:val="en-US"/>
        </w:rPr>
      </w:pPr>
    </w:p>
    <w:p w:rsidR="26B0DB4D" w:rsidP="26B0DB4D" w:rsidRDefault="26B0DB4D" w14:paraId="72633A25" w14:textId="0F773BCE">
      <w:pPr>
        <w:jc w:val="both"/>
        <w:rPr>
          <w:rFonts w:ascii="Tahoma" w:hAnsi="Tahoma" w:eastAsia="Tahoma" w:cs="Tahoma"/>
          <w:sz w:val="22"/>
          <w:lang w:val="en-US"/>
        </w:rPr>
      </w:pPr>
    </w:p>
    <w:p w:rsidR="26B0DB4D" w:rsidP="26B0DB4D" w:rsidRDefault="26B0DB4D" w14:paraId="186B88B8" w14:textId="3D64ECE1">
      <w:pPr>
        <w:jc w:val="both"/>
        <w:rPr>
          <w:rFonts w:ascii="Tahoma" w:hAnsi="Tahoma" w:eastAsia="Tahoma" w:cs="Tahoma"/>
          <w:sz w:val="22"/>
          <w:lang w:val="en-US"/>
        </w:rPr>
      </w:pPr>
    </w:p>
    <w:p w:rsidR="26B0DB4D" w:rsidP="26B0DB4D" w:rsidRDefault="26B0DB4D" w14:paraId="67FF54C4" w14:textId="5B310165">
      <w:pPr>
        <w:jc w:val="both"/>
        <w:rPr>
          <w:rFonts w:ascii="Tahoma" w:hAnsi="Tahoma" w:eastAsia="Tahoma" w:cs="Tahoma"/>
          <w:sz w:val="22"/>
          <w:lang w:val="en-US"/>
        </w:rPr>
      </w:pPr>
    </w:p>
    <w:tbl>
      <w:tblPr>
        <w:tblStyle w:val="TableGrid"/>
        <w:tblW w:w="10710" w:type="dxa"/>
        <w:tblLayout w:type="fixed"/>
        <w:tblLook w:val="06A0" w:firstRow="1" w:lastRow="0" w:firstColumn="1" w:lastColumn="0" w:noHBand="1" w:noVBand="1"/>
      </w:tblPr>
      <w:tblGrid>
        <w:gridCol w:w="10710"/>
      </w:tblGrid>
      <w:tr w:rsidR="71F57445" w:rsidTr="314CCFE0" w14:paraId="28AD1DC3" w14:textId="77777777">
        <w:trPr>
          <w:trHeight w:val="300"/>
        </w:trPr>
        <w:tc>
          <w:tcPr>
            <w:tcW w:w="10710" w:type="dxa"/>
            <w:shd w:val="clear" w:color="auto" w:fill="C00000"/>
            <w:tcMar/>
          </w:tcPr>
          <w:p w:rsidR="70D7BFDA" w:rsidP="71F57445" w:rsidRDefault="265B59CA" w14:paraId="0279048B" w14:textId="5423F095" w14:noSpellErr="1">
            <w:pPr>
              <w:rPr>
                <w:color w:val="FFFFFF" w:themeColor="background1"/>
                <w:sz w:val="32"/>
                <w:szCs w:val="32"/>
              </w:rPr>
            </w:pPr>
            <w:r w:rsidRPr="314CCFE0" w:rsidR="011465E2">
              <w:rPr>
                <w:color w:val="FFFFFF" w:themeColor="background1" w:themeTint="FF" w:themeShade="FF"/>
                <w:sz w:val="32"/>
                <w:szCs w:val="32"/>
              </w:rPr>
              <w:t xml:space="preserve">HMP Doncaster’s </w:t>
            </w:r>
            <w:bookmarkStart w:name="_Int_tTrTTzXx" w:id="850044876"/>
            <w:r w:rsidRPr="314CCFE0" w:rsidR="522E6288">
              <w:rPr>
                <w:color w:val="FFFFFF" w:themeColor="background1" w:themeTint="FF" w:themeShade="FF"/>
                <w:sz w:val="32"/>
                <w:szCs w:val="32"/>
              </w:rPr>
              <w:t>future</w:t>
            </w:r>
            <w:r w:rsidRPr="314CCFE0" w:rsidR="011465E2">
              <w:rPr>
                <w:color w:val="FFFFFF" w:themeColor="background1" w:themeTint="FF" w:themeShade="FF"/>
                <w:sz w:val="32"/>
                <w:szCs w:val="32"/>
              </w:rPr>
              <w:t xml:space="preserve"> </w:t>
            </w:r>
            <w:r w:rsidRPr="314CCFE0" w:rsidR="522E6288">
              <w:rPr>
                <w:color w:val="FFFFFF" w:themeColor="background1" w:themeTint="FF" w:themeShade="FF"/>
                <w:sz w:val="32"/>
                <w:szCs w:val="32"/>
              </w:rPr>
              <w:t>plans</w:t>
            </w:r>
            <w:bookmarkEnd w:id="850044876"/>
          </w:p>
          <w:p w:rsidR="71F57445" w:rsidP="71F57445" w:rsidRDefault="71F57445" w14:paraId="16C4AF69" w14:textId="6CDEECE3">
            <w:pPr>
              <w:rPr>
                <w:color w:val="FFFFFF" w:themeColor="background1"/>
                <w:sz w:val="32"/>
                <w:szCs w:val="32"/>
              </w:rPr>
            </w:pPr>
          </w:p>
        </w:tc>
      </w:tr>
    </w:tbl>
    <w:p w:rsidR="001C443F" w:rsidP="71F57445" w:rsidRDefault="001C443F" w14:paraId="28B06726" w14:textId="72EB90AB">
      <w:pPr>
        <w:jc w:val="both"/>
        <w:rPr>
          <w:rFonts w:eastAsiaTheme="minorEastAsia"/>
          <w:sz w:val="22"/>
          <w:lang w:val="en-US"/>
        </w:rPr>
      </w:pPr>
    </w:p>
    <w:p w:rsidR="001C443F" w:rsidP="71F57445" w:rsidRDefault="09C5E0C3" w14:paraId="63938A67" w14:textId="2EB79DC5">
      <w:pPr>
        <w:jc w:val="both"/>
        <w:rPr>
          <w:rFonts w:eastAsiaTheme="minorEastAsia"/>
          <w:sz w:val="22"/>
          <w:lang w:val="en-US"/>
        </w:rPr>
      </w:pPr>
      <w:r w:rsidRPr="71F57445">
        <w:rPr>
          <w:rFonts w:eastAsiaTheme="minorEastAsia"/>
          <w:sz w:val="22"/>
          <w:lang w:val="en-US"/>
        </w:rPr>
        <w:t xml:space="preserve">The </w:t>
      </w:r>
      <w:r w:rsidRPr="71F57445" w:rsidR="20395ED0">
        <w:rPr>
          <w:rFonts w:eastAsiaTheme="minorEastAsia"/>
          <w:sz w:val="22"/>
          <w:lang w:val="en-US"/>
        </w:rPr>
        <w:t xml:space="preserve">Families First intervention </w:t>
      </w:r>
      <w:r w:rsidRPr="71F57445">
        <w:rPr>
          <w:rFonts w:eastAsiaTheme="minorEastAsia"/>
          <w:sz w:val="22"/>
          <w:lang w:val="en-US"/>
        </w:rPr>
        <w:t>plan for 2023 is to</w:t>
      </w:r>
      <w:r w:rsidRPr="71F57445" w:rsidR="1F3C1287">
        <w:rPr>
          <w:rFonts w:eastAsiaTheme="minorEastAsia"/>
          <w:sz w:val="22"/>
          <w:lang w:val="en-US"/>
        </w:rPr>
        <w:t xml:space="preserve"> improve the inclusivity by</w:t>
      </w:r>
      <w:r w:rsidRPr="71F57445">
        <w:rPr>
          <w:rFonts w:eastAsiaTheme="minorEastAsia"/>
          <w:sz w:val="22"/>
          <w:lang w:val="en-US"/>
        </w:rPr>
        <w:t xml:space="preserve"> increas</w:t>
      </w:r>
      <w:r w:rsidRPr="71F57445" w:rsidR="494661EC">
        <w:rPr>
          <w:rFonts w:eastAsiaTheme="minorEastAsia"/>
          <w:sz w:val="22"/>
          <w:lang w:val="en-US"/>
        </w:rPr>
        <w:t>ing</w:t>
      </w:r>
      <w:r w:rsidRPr="71F57445">
        <w:rPr>
          <w:rFonts w:eastAsiaTheme="minorEastAsia"/>
          <w:sz w:val="22"/>
          <w:lang w:val="en-US"/>
        </w:rPr>
        <w:t xml:space="preserve"> the activities and interventions </w:t>
      </w:r>
      <w:r w:rsidRPr="71F57445" w:rsidR="4DB418FF">
        <w:rPr>
          <w:rFonts w:eastAsiaTheme="minorEastAsia"/>
          <w:sz w:val="22"/>
          <w:lang w:val="en-US"/>
        </w:rPr>
        <w:t xml:space="preserve">offered </w:t>
      </w:r>
      <w:r w:rsidRPr="71F57445" w:rsidR="0010038B">
        <w:rPr>
          <w:rFonts w:eastAsiaTheme="minorEastAsia"/>
          <w:sz w:val="22"/>
          <w:lang w:val="en-US"/>
        </w:rPr>
        <w:t xml:space="preserve">and </w:t>
      </w:r>
      <w:r w:rsidRPr="71F57445" w:rsidR="41DE76A1">
        <w:rPr>
          <w:rFonts w:eastAsiaTheme="minorEastAsia"/>
          <w:sz w:val="22"/>
          <w:lang w:val="en-US"/>
        </w:rPr>
        <w:t>this is likely to</w:t>
      </w:r>
      <w:r w:rsidRPr="71F57445" w:rsidR="0010038B">
        <w:rPr>
          <w:rFonts w:eastAsiaTheme="minorEastAsia"/>
          <w:sz w:val="22"/>
          <w:lang w:val="en-US"/>
        </w:rPr>
        <w:t xml:space="preserve"> inc</w:t>
      </w:r>
      <w:r w:rsidRPr="71F57445" w:rsidR="09674780">
        <w:rPr>
          <w:rFonts w:eastAsiaTheme="minorEastAsia"/>
          <w:sz w:val="22"/>
          <w:lang w:val="en-US"/>
        </w:rPr>
        <w:t>orporate</w:t>
      </w:r>
      <w:r w:rsidRPr="71F57445" w:rsidR="0010038B">
        <w:rPr>
          <w:rFonts w:eastAsiaTheme="minorEastAsia"/>
          <w:sz w:val="22"/>
          <w:lang w:val="en-US"/>
        </w:rPr>
        <w:t xml:space="preserve"> some of the following:</w:t>
      </w:r>
    </w:p>
    <w:p w:rsidR="001C443F" w:rsidP="71F57445" w:rsidRDefault="001C443F" w14:paraId="5BB0507A" w14:textId="299CEBC6">
      <w:pPr>
        <w:jc w:val="both"/>
        <w:rPr>
          <w:rFonts w:eastAsiaTheme="minorEastAsia"/>
          <w:sz w:val="22"/>
          <w:lang w:val="en-US"/>
        </w:rPr>
      </w:pPr>
    </w:p>
    <w:p w:rsidR="001C443F" w:rsidP="71F57445" w:rsidRDefault="09C5E0C3" w14:paraId="3A9749BF" w14:textId="395E53B7">
      <w:pPr>
        <w:pStyle w:val="ListParagraph"/>
        <w:numPr>
          <w:ilvl w:val="0"/>
          <w:numId w:val="1"/>
        </w:numPr>
        <w:jc w:val="both"/>
        <w:rPr>
          <w:rFonts w:eastAsiaTheme="minorEastAsia"/>
          <w:sz w:val="22"/>
          <w:szCs w:val="22"/>
          <w:lang w:val="en-US"/>
        </w:rPr>
      </w:pPr>
      <w:r w:rsidRPr="71F57445">
        <w:rPr>
          <w:rFonts w:asciiTheme="minorHAnsi" w:hAnsiTheme="minorHAnsi" w:eastAsiaTheme="minorEastAsia" w:cstheme="minorBidi"/>
          <w:color w:val="4C565C" w:themeColor="accent1"/>
          <w:sz w:val="22"/>
          <w:szCs w:val="22"/>
          <w:lang w:val="en-US"/>
        </w:rPr>
        <w:t xml:space="preserve">Development of a small allotment area in the grounds outside the Visits Hall, where fathers and their children can plant seeds and nurture through their development. </w:t>
      </w:r>
    </w:p>
    <w:p w:rsidR="001C443F" w:rsidP="71F57445" w:rsidRDefault="09C5E0C3" w14:paraId="36CFB142" w14:textId="226258A6">
      <w:pPr>
        <w:pStyle w:val="ListParagraph"/>
        <w:numPr>
          <w:ilvl w:val="0"/>
          <w:numId w:val="1"/>
        </w:numPr>
        <w:jc w:val="both"/>
        <w:rPr>
          <w:rFonts w:eastAsiaTheme="minorEastAsia"/>
          <w:color w:val="4C565C" w:themeColor="accent1"/>
          <w:sz w:val="22"/>
          <w:szCs w:val="22"/>
          <w:lang w:val="en-US"/>
        </w:rPr>
      </w:pPr>
      <w:r w:rsidRPr="71F57445">
        <w:rPr>
          <w:rFonts w:asciiTheme="minorHAnsi" w:hAnsiTheme="minorHAnsi" w:eastAsiaTheme="minorEastAsia" w:cstheme="minorBidi"/>
          <w:color w:val="4C565C" w:themeColor="accent1"/>
          <w:sz w:val="22"/>
          <w:szCs w:val="22"/>
          <w:lang w:val="en-US"/>
        </w:rPr>
        <w:t>A cinema designated area where once a month fathers and their child/children will be able to have a ‘cinema experience’</w:t>
      </w:r>
    </w:p>
    <w:p w:rsidR="001C443F" w:rsidP="26B0DB4D" w:rsidRDefault="7BD11F24" w14:paraId="4D544119" w14:textId="5FDA7AC8">
      <w:pPr>
        <w:pStyle w:val="ListParagraph"/>
        <w:numPr>
          <w:ilvl w:val="0"/>
          <w:numId w:val="1"/>
        </w:numPr>
        <w:jc w:val="both"/>
        <w:rPr>
          <w:rFonts w:asciiTheme="minorHAnsi" w:hAnsiTheme="minorHAnsi" w:eastAsiaTheme="minorEastAsia" w:cstheme="minorBidi"/>
          <w:color w:val="4C565C" w:themeColor="accent1"/>
          <w:sz w:val="22"/>
          <w:szCs w:val="22"/>
          <w:lang w:val="en-US"/>
        </w:rPr>
      </w:pPr>
      <w:r w:rsidRPr="26B0DB4D">
        <w:rPr>
          <w:rFonts w:ascii="Tahoma" w:hAnsi="Tahoma" w:eastAsia="Tahoma" w:cs="Tahoma"/>
          <w:color w:val="4C555B"/>
          <w:sz w:val="22"/>
          <w:szCs w:val="22"/>
          <w:lang w:val="en-US"/>
        </w:rPr>
        <w:t xml:space="preserve">A full calendar of events planned for 2023, including </w:t>
      </w:r>
      <w:r w:rsidRPr="26B0DB4D">
        <w:rPr>
          <w:rFonts w:asciiTheme="minorHAnsi" w:hAnsiTheme="minorHAnsi" w:eastAsiaTheme="minorEastAsia" w:cstheme="minorBidi"/>
          <w:color w:val="4C555B"/>
          <w:sz w:val="22"/>
          <w:szCs w:val="22"/>
          <w:lang w:val="en-US"/>
        </w:rPr>
        <w:t>the King’s coronation celebrations, Sporting events, Veterans Day, Remembrance Day, Christmas and other religious festivals of note, which require prisoner only attendance.</w:t>
      </w:r>
    </w:p>
    <w:p w:rsidR="26B0DB4D" w:rsidP="26B0DB4D" w:rsidRDefault="26B0DB4D" w14:paraId="4BA256EF" w14:textId="6714A019">
      <w:pPr>
        <w:jc w:val="both"/>
        <w:rPr>
          <w:rFonts w:eastAsiaTheme="minorEastAsia"/>
          <w:color w:val="4C555B"/>
          <w:sz w:val="22"/>
          <w:lang w:val="en-US"/>
        </w:rPr>
      </w:pPr>
    </w:p>
    <w:p w:rsidR="001C443F" w:rsidP="26B0DB4D" w:rsidRDefault="26AF2CD2" w14:paraId="6C0C939C" w14:textId="3ACED516">
      <w:pPr>
        <w:pStyle w:val="TOCHeading"/>
        <w:jc w:val="both"/>
        <w:rPr>
          <w:rFonts w:ascii="Tahoma" w:hAnsi="Tahoma" w:cs="Tahoma"/>
          <w:b/>
          <w:bCs/>
          <w:color w:val="4C565C" w:themeColor="accent1"/>
          <w:sz w:val="22"/>
          <w:szCs w:val="22"/>
        </w:rPr>
      </w:pPr>
      <w:r w:rsidRPr="26B0DB4D">
        <w:rPr>
          <w:rFonts w:ascii="Tahoma" w:hAnsi="Tahoma" w:cs="Tahoma"/>
          <w:b/>
          <w:bCs/>
          <w:color w:val="4C555B"/>
          <w:sz w:val="22"/>
          <w:szCs w:val="22"/>
        </w:rPr>
        <w:t>Y</w:t>
      </w:r>
      <w:r w:rsidRPr="26B0DB4D" w:rsidR="6A474C01">
        <w:rPr>
          <w:rFonts w:ascii="Tahoma" w:hAnsi="Tahoma" w:cs="Tahoma"/>
          <w:b/>
          <w:bCs/>
          <w:color w:val="4C555B"/>
          <w:sz w:val="22"/>
          <w:szCs w:val="22"/>
        </w:rPr>
        <w:t>OUNG ADULTS</w:t>
      </w:r>
      <w:r w:rsidRPr="26B0DB4D" w:rsidR="215A0E4D">
        <w:rPr>
          <w:rFonts w:ascii="Tahoma" w:hAnsi="Tahoma" w:cs="Tahoma"/>
          <w:b/>
          <w:bCs/>
          <w:color w:val="4C555B"/>
          <w:sz w:val="22"/>
          <w:szCs w:val="22"/>
        </w:rPr>
        <w:t xml:space="preserve"> </w:t>
      </w:r>
    </w:p>
    <w:p w:rsidR="001C443F" w:rsidP="26B0DB4D" w:rsidRDefault="2BA0AC4B" w14:paraId="719E20B9" w14:textId="2C57642C">
      <w:pPr>
        <w:pStyle w:val="TOCHeading"/>
        <w:jc w:val="both"/>
        <w:rPr>
          <w:rFonts w:ascii="Tahoma" w:hAnsi="Tahoma" w:cs="Tahoma"/>
          <w:color w:val="4C565C" w:themeColor="accent1"/>
          <w:sz w:val="22"/>
          <w:szCs w:val="22"/>
        </w:rPr>
      </w:pPr>
      <w:r w:rsidRPr="26B0DB4D">
        <w:rPr>
          <w:rFonts w:ascii="Tahoma" w:hAnsi="Tahoma" w:cs="Tahoma"/>
          <w:color w:val="4C555B"/>
          <w:sz w:val="22"/>
          <w:szCs w:val="22"/>
        </w:rPr>
        <w:t xml:space="preserve">HMP Doncaster is adopting a strategic approach for the young adults in our care alongside developing better opportunities and engagement in their journey through custody. </w:t>
      </w:r>
      <w:r w:rsidRPr="26B0DB4D" w:rsidR="01B0D852">
        <w:rPr>
          <w:rFonts w:ascii="Tahoma" w:hAnsi="Tahoma" w:cs="Tahoma"/>
          <w:color w:val="4C555B"/>
          <w:sz w:val="22"/>
          <w:szCs w:val="22"/>
        </w:rPr>
        <w:t>The latest</w:t>
      </w:r>
      <w:r w:rsidRPr="26B0DB4D">
        <w:rPr>
          <w:rFonts w:ascii="Tahoma" w:hAnsi="Tahoma" w:cs="Tahoma"/>
          <w:color w:val="4C555B"/>
          <w:sz w:val="22"/>
          <w:szCs w:val="22"/>
        </w:rPr>
        <w:t xml:space="preserve"> population data identifies that currently within HMP Doncaster’s population there are over 200 </w:t>
      </w:r>
      <w:r w:rsidRPr="26B0DB4D" w:rsidR="5FC9DAA2">
        <w:rPr>
          <w:rFonts w:ascii="Tahoma" w:hAnsi="Tahoma" w:cs="Tahoma"/>
          <w:color w:val="4C555B"/>
          <w:sz w:val="22"/>
          <w:szCs w:val="22"/>
        </w:rPr>
        <w:t xml:space="preserve">prisoners </w:t>
      </w:r>
      <w:r w:rsidRPr="26B0DB4D">
        <w:rPr>
          <w:rFonts w:ascii="Tahoma" w:hAnsi="Tahoma" w:cs="Tahoma"/>
          <w:color w:val="4C555B"/>
          <w:sz w:val="22"/>
          <w:szCs w:val="22"/>
        </w:rPr>
        <w:t xml:space="preserve">aged 25 and under, 23 of them being under the age of 19. The </w:t>
      </w:r>
      <w:bookmarkStart w:name="_Int_T3iKx337" w:id="9"/>
      <w:r w:rsidRPr="26B0DB4D">
        <w:rPr>
          <w:rFonts w:ascii="Tahoma" w:hAnsi="Tahoma" w:cs="Tahoma"/>
          <w:color w:val="4C555B"/>
          <w:sz w:val="22"/>
          <w:szCs w:val="22"/>
        </w:rPr>
        <w:t>needs analysis</w:t>
      </w:r>
      <w:bookmarkEnd w:id="9"/>
      <w:r w:rsidRPr="26B0DB4D">
        <w:rPr>
          <w:rFonts w:ascii="Tahoma" w:hAnsi="Tahoma" w:cs="Tahoma"/>
          <w:color w:val="4C555B"/>
          <w:sz w:val="22"/>
          <w:szCs w:val="22"/>
        </w:rPr>
        <w:t xml:space="preserve"> to be completed by Families First in January 2023 </w:t>
      </w:r>
      <w:bookmarkStart w:name="_Int_zYIIdwAP" w:id="10"/>
      <w:r w:rsidRPr="26B0DB4D">
        <w:rPr>
          <w:rFonts w:ascii="Tahoma" w:hAnsi="Tahoma" w:cs="Tahoma"/>
          <w:color w:val="4C555B"/>
          <w:sz w:val="22"/>
          <w:szCs w:val="22"/>
        </w:rPr>
        <w:t>will identify</w:t>
      </w:r>
      <w:bookmarkEnd w:id="10"/>
      <w:r w:rsidRPr="26B0DB4D">
        <w:rPr>
          <w:rFonts w:ascii="Tahoma" w:hAnsi="Tahoma" w:cs="Tahoma"/>
          <w:color w:val="4C555B"/>
          <w:sz w:val="22"/>
          <w:szCs w:val="22"/>
        </w:rPr>
        <w:t xml:space="preserve"> the number of those prisoners aged 25 and under as having children.</w:t>
      </w:r>
    </w:p>
    <w:p w:rsidR="001C443F" w:rsidP="71F57445" w:rsidRDefault="001C443F" w14:paraId="12386AE8" w14:textId="77777777">
      <w:pPr>
        <w:rPr>
          <w:lang w:val="en-US"/>
        </w:rPr>
      </w:pPr>
    </w:p>
    <w:p w:rsidR="001C443F" w:rsidP="26B0DB4D" w:rsidRDefault="2BA0AC4B" w14:paraId="05157DF2" w14:textId="0592103C">
      <w:pPr>
        <w:jc w:val="both"/>
        <w:rPr>
          <w:rFonts w:ascii="Tahoma" w:hAnsi="Tahoma" w:eastAsia="Tahoma" w:cs="Tahoma"/>
          <w:sz w:val="22"/>
          <w:lang w:val="en-US"/>
        </w:rPr>
      </w:pPr>
      <w:bookmarkStart w:name="_Int_yNxD4Qd9" w:id="11"/>
      <w:r w:rsidRPr="26B0DB4D">
        <w:rPr>
          <w:rFonts w:ascii="Tahoma" w:hAnsi="Tahoma" w:eastAsia="Tahoma" w:cs="Tahoma"/>
          <w:color w:val="4C555B"/>
          <w:sz w:val="22"/>
          <w:lang w:val="en-US"/>
        </w:rPr>
        <w:t xml:space="preserve">Families First are part of providing the cohesive drive for the specific cohort of Young Adults.  Interventions available with focus around parenting and relationships aimed at the 25 </w:t>
      </w:r>
      <w:r w:rsidRPr="26B0DB4D" w:rsidR="41B01FBF">
        <w:rPr>
          <w:rFonts w:ascii="Tahoma" w:hAnsi="Tahoma" w:eastAsia="Tahoma" w:cs="Tahoma"/>
          <w:color w:val="4C555B"/>
          <w:sz w:val="22"/>
          <w:lang w:val="en-US"/>
        </w:rPr>
        <w:t xml:space="preserve">year </w:t>
      </w:r>
      <w:r w:rsidRPr="26B0DB4D">
        <w:rPr>
          <w:rFonts w:ascii="Tahoma" w:hAnsi="Tahoma" w:eastAsia="Tahoma" w:cs="Tahoma"/>
          <w:color w:val="4C555B"/>
          <w:sz w:val="22"/>
          <w:lang w:val="en-US"/>
        </w:rPr>
        <w:t>and under population.  As the groups are delivered, material may be tailored to better address the specific needs of the learning from the sessions.</w:t>
      </w:r>
      <w:bookmarkEnd w:id="11"/>
    </w:p>
    <w:p w:rsidR="001C443F" w:rsidP="71F57445" w:rsidRDefault="001C443F" w14:paraId="68D8C490" w14:textId="21E07359">
      <w:pPr>
        <w:pStyle w:val="ListParagraph"/>
        <w:rPr>
          <w:rFonts w:asciiTheme="minorHAnsi" w:hAnsiTheme="minorHAnsi" w:cstheme="minorBidi"/>
          <w:color w:val="4C565C" w:themeColor="accent1"/>
          <w:sz w:val="22"/>
          <w:szCs w:val="22"/>
        </w:rPr>
      </w:pPr>
    </w:p>
    <w:p w:rsidR="001C443F" w:rsidP="71F57445" w:rsidRDefault="001C443F" w14:paraId="02E9CC63" w14:textId="52A2A513">
      <w:pPr>
        <w:pStyle w:val="ListParagraph"/>
        <w:rPr>
          <w:rFonts w:asciiTheme="minorHAnsi" w:hAnsiTheme="minorHAnsi" w:cstheme="minorBidi"/>
          <w:color w:val="4C565C" w:themeColor="accent1"/>
          <w:sz w:val="22"/>
          <w:szCs w:val="22"/>
        </w:rPr>
      </w:pPr>
    </w:p>
    <w:p w:rsidR="001C443F" w:rsidP="26B0DB4D" w:rsidRDefault="77B53AB3" w14:paraId="2FA8DEA8" w14:textId="383D185F">
      <w:pPr>
        <w:jc w:val="both"/>
        <w:rPr>
          <w:rFonts w:eastAsiaTheme="minorEastAsia"/>
          <w:b/>
          <w:bCs/>
          <w:color w:val="4C555B"/>
          <w:sz w:val="22"/>
          <w:lang w:val="en-US"/>
        </w:rPr>
      </w:pPr>
      <w:r w:rsidRPr="26B0DB4D">
        <w:rPr>
          <w:rFonts w:eastAsiaTheme="minorEastAsia"/>
          <w:b/>
          <w:bCs/>
          <w:color w:val="4C555B"/>
          <w:sz w:val="22"/>
          <w:lang w:val="en-US"/>
        </w:rPr>
        <w:t>CARE LEAVERS</w:t>
      </w:r>
    </w:p>
    <w:p w:rsidR="001C443F" w:rsidP="26B0DB4D" w:rsidRDefault="001C443F" w14:paraId="64B9A491" w14:textId="0E4BCA9A">
      <w:pPr>
        <w:jc w:val="both"/>
        <w:rPr>
          <w:rFonts w:eastAsiaTheme="minorEastAsia"/>
          <w:b/>
          <w:bCs/>
          <w:color w:val="4C555B"/>
          <w:sz w:val="22"/>
          <w:lang w:val="en-US"/>
        </w:rPr>
      </w:pPr>
    </w:p>
    <w:p w:rsidR="001C443F" w:rsidP="26B0DB4D" w:rsidRDefault="77B53AB3" w14:paraId="3F079D1A" w14:textId="6C8C1B55">
      <w:pPr>
        <w:jc w:val="both"/>
        <w:rPr>
          <w:color w:val="4C555B"/>
          <w:sz w:val="22"/>
          <w:lang w:val="en-US"/>
        </w:rPr>
      </w:pPr>
      <w:r w:rsidRPr="26B0DB4D">
        <w:rPr>
          <w:color w:val="4C555B"/>
          <w:sz w:val="22"/>
          <w:lang w:val="en-US"/>
        </w:rPr>
        <w:t>At HMP Doncaster, for those prisoners identified as Care Leavers further Social Skills support is offered by the Families First team</w:t>
      </w:r>
      <w:r w:rsidRPr="26B0DB4D" w:rsidR="2DCFBF20">
        <w:rPr>
          <w:color w:val="4C555B"/>
          <w:sz w:val="22"/>
          <w:lang w:val="en-US"/>
        </w:rPr>
        <w:t xml:space="preserve"> which includes:</w:t>
      </w:r>
    </w:p>
    <w:p w:rsidR="001C443F" w:rsidP="26B0DB4D" w:rsidRDefault="001C443F" w14:paraId="640D6D91" w14:textId="2D122943">
      <w:pPr>
        <w:jc w:val="both"/>
        <w:rPr>
          <w:color w:val="4C555B"/>
          <w:sz w:val="22"/>
          <w:lang w:val="en-US"/>
        </w:rPr>
      </w:pPr>
    </w:p>
    <w:p w:rsidR="001C443F" w:rsidP="26B0DB4D" w:rsidRDefault="77B53AB3" w14:paraId="35ECF421" w14:textId="4DDAD494">
      <w:pPr>
        <w:pStyle w:val="ListParagraph"/>
        <w:numPr>
          <w:ilvl w:val="0"/>
          <w:numId w:val="4"/>
        </w:numPr>
        <w:jc w:val="both"/>
        <w:rPr>
          <w:rFonts w:asciiTheme="minorHAnsi" w:hAnsiTheme="minorHAnsi" w:eastAsiaTheme="minorEastAsia" w:cstheme="minorBidi"/>
          <w:color w:val="4C555B"/>
          <w:sz w:val="22"/>
          <w:szCs w:val="22"/>
          <w:lang w:val="en-US"/>
        </w:rPr>
      </w:pPr>
      <w:r w:rsidRPr="26B0DB4D">
        <w:rPr>
          <w:rFonts w:asciiTheme="minorHAnsi" w:hAnsiTheme="minorHAnsi" w:eastAsiaTheme="minorEastAsia" w:cstheme="minorBidi"/>
          <w:color w:val="4C555B"/>
          <w:sz w:val="22"/>
          <w:szCs w:val="22"/>
          <w:lang w:val="en-US"/>
        </w:rPr>
        <w:t>Cleaning</w:t>
      </w:r>
    </w:p>
    <w:p w:rsidR="001C443F" w:rsidP="26B0DB4D" w:rsidRDefault="77B53AB3" w14:paraId="66BAA7CA" w14:textId="4CFC463E">
      <w:pPr>
        <w:pStyle w:val="ListParagraph"/>
        <w:numPr>
          <w:ilvl w:val="0"/>
          <w:numId w:val="4"/>
        </w:numPr>
        <w:jc w:val="both"/>
        <w:rPr>
          <w:rFonts w:asciiTheme="minorHAnsi" w:hAnsiTheme="minorHAnsi" w:eastAsiaTheme="minorEastAsia" w:cstheme="minorBidi"/>
          <w:color w:val="4C555B"/>
          <w:sz w:val="22"/>
          <w:szCs w:val="22"/>
          <w:lang w:val="en-US"/>
        </w:rPr>
      </w:pPr>
      <w:r w:rsidRPr="26B0DB4D">
        <w:rPr>
          <w:rFonts w:asciiTheme="minorHAnsi" w:hAnsiTheme="minorHAnsi" w:eastAsiaTheme="minorEastAsia" w:cstheme="minorBidi"/>
          <w:color w:val="4C555B"/>
          <w:sz w:val="22"/>
          <w:szCs w:val="22"/>
          <w:lang w:val="en-US"/>
        </w:rPr>
        <w:t>Washing</w:t>
      </w:r>
    </w:p>
    <w:p w:rsidR="001C443F" w:rsidP="26B0DB4D" w:rsidRDefault="77B53AB3" w14:paraId="1DFB79DE" w14:textId="5E3BFA49">
      <w:pPr>
        <w:pStyle w:val="ListParagraph"/>
        <w:numPr>
          <w:ilvl w:val="0"/>
          <w:numId w:val="4"/>
        </w:numPr>
        <w:jc w:val="both"/>
        <w:rPr>
          <w:rFonts w:asciiTheme="minorHAnsi" w:hAnsiTheme="minorHAnsi" w:eastAsiaTheme="minorEastAsia" w:cstheme="minorBidi"/>
          <w:color w:val="4C555B"/>
          <w:sz w:val="22"/>
          <w:szCs w:val="22"/>
          <w:lang w:val="en-US"/>
        </w:rPr>
      </w:pPr>
      <w:r w:rsidRPr="26B0DB4D">
        <w:rPr>
          <w:rFonts w:asciiTheme="minorHAnsi" w:hAnsiTheme="minorHAnsi" w:eastAsiaTheme="minorEastAsia" w:cstheme="minorBidi"/>
          <w:color w:val="4C555B"/>
          <w:sz w:val="22"/>
          <w:szCs w:val="22"/>
          <w:lang w:val="en-US"/>
        </w:rPr>
        <w:t>Ironing</w:t>
      </w:r>
    </w:p>
    <w:p w:rsidR="001C443F" w:rsidP="26B0DB4D" w:rsidRDefault="77B53AB3" w14:paraId="0EF31491" w14:textId="7D196CA6">
      <w:pPr>
        <w:pStyle w:val="ListParagraph"/>
        <w:numPr>
          <w:ilvl w:val="0"/>
          <w:numId w:val="4"/>
        </w:numPr>
        <w:jc w:val="both"/>
        <w:rPr>
          <w:rFonts w:asciiTheme="minorHAnsi" w:hAnsiTheme="minorHAnsi" w:eastAsiaTheme="minorEastAsia" w:cstheme="minorBidi"/>
          <w:color w:val="4C555B"/>
          <w:sz w:val="22"/>
          <w:szCs w:val="22"/>
          <w:lang w:val="en-US"/>
        </w:rPr>
      </w:pPr>
      <w:r w:rsidRPr="26B0DB4D">
        <w:rPr>
          <w:rFonts w:asciiTheme="minorHAnsi" w:hAnsiTheme="minorHAnsi" w:eastAsiaTheme="minorEastAsia" w:cstheme="minorBidi"/>
          <w:color w:val="4C555B"/>
          <w:sz w:val="22"/>
          <w:szCs w:val="22"/>
          <w:lang w:val="en-US"/>
        </w:rPr>
        <w:t>Shopping on a budget</w:t>
      </w:r>
    </w:p>
    <w:p w:rsidR="001C443F" w:rsidP="26B0DB4D" w:rsidRDefault="001C443F" w14:paraId="53990EA5" w14:textId="32310190">
      <w:pPr>
        <w:jc w:val="both"/>
        <w:rPr>
          <w:rFonts w:eastAsiaTheme="minorEastAsia"/>
          <w:b/>
          <w:bCs/>
          <w:color w:val="4C555B"/>
          <w:sz w:val="22"/>
          <w:lang w:val="en-US"/>
        </w:rPr>
      </w:pPr>
    </w:p>
    <w:p w:rsidR="001C443F" w:rsidP="26B0DB4D" w:rsidRDefault="4AA23404" w14:paraId="726D9F4F" w14:textId="36EA2C69">
      <w:pPr>
        <w:jc w:val="both"/>
        <w:rPr>
          <w:rFonts w:ascii="Tahoma" w:hAnsi="Tahoma" w:eastAsia="Tahoma" w:cs="Tahoma"/>
          <w:color w:val="4C555B"/>
          <w:sz w:val="22"/>
          <w:lang w:val="en-US"/>
        </w:rPr>
      </w:pPr>
      <w:r w:rsidRPr="26B0DB4D">
        <w:rPr>
          <w:rFonts w:ascii="Tahoma" w:hAnsi="Tahoma" w:eastAsia="Tahoma" w:cs="Tahoma"/>
          <w:color w:val="4C555B"/>
          <w:sz w:val="22"/>
          <w:lang w:val="en-US"/>
        </w:rPr>
        <w:t>Specific forums will be held to establish needs and offer guidance</w:t>
      </w:r>
      <w:r w:rsidRPr="26B0DB4D" w:rsidR="3C43B485">
        <w:rPr>
          <w:rFonts w:ascii="Tahoma" w:hAnsi="Tahoma" w:eastAsia="Tahoma" w:cs="Tahoma"/>
          <w:color w:val="4C555B"/>
          <w:sz w:val="22"/>
          <w:lang w:val="en-US"/>
        </w:rPr>
        <w:t>/</w:t>
      </w:r>
      <w:r w:rsidRPr="26B0DB4D" w:rsidR="43274CAD">
        <w:rPr>
          <w:rFonts w:ascii="Tahoma" w:hAnsi="Tahoma" w:eastAsia="Tahoma" w:cs="Tahoma"/>
          <w:color w:val="4C555B"/>
          <w:sz w:val="22"/>
          <w:lang w:val="en-US"/>
        </w:rPr>
        <w:t>support, pre-release</w:t>
      </w:r>
      <w:r w:rsidRPr="26B0DB4D" w:rsidR="01CC31DF">
        <w:rPr>
          <w:rFonts w:ascii="Tahoma" w:hAnsi="Tahoma" w:eastAsia="Tahoma" w:cs="Tahoma"/>
          <w:color w:val="4C555B"/>
          <w:sz w:val="22"/>
          <w:lang w:val="en-US"/>
        </w:rPr>
        <w:t xml:space="preserve"> for everyone.</w:t>
      </w:r>
    </w:p>
    <w:p w:rsidR="001C443F" w:rsidP="26B0DB4D" w:rsidRDefault="001C443F" w14:paraId="3486E2C7" w14:textId="48E4C74C">
      <w:pPr>
        <w:jc w:val="both"/>
        <w:rPr>
          <w:rFonts w:ascii="Tahoma" w:hAnsi="Tahoma" w:eastAsia="Tahoma" w:cs="Tahoma"/>
          <w:b/>
          <w:bCs/>
          <w:color w:val="4C555B"/>
          <w:sz w:val="22"/>
          <w:lang w:val="en-US"/>
        </w:rPr>
      </w:pPr>
    </w:p>
    <w:p w:rsidR="002577FF" w:rsidP="26B0DB4D" w:rsidRDefault="002577FF" w14:paraId="7B48A2AE" w14:textId="77777777">
      <w:pPr>
        <w:jc w:val="both"/>
        <w:rPr>
          <w:rFonts w:ascii="Tahoma" w:hAnsi="Tahoma" w:eastAsia="Tahoma" w:cs="Tahoma"/>
          <w:b/>
          <w:bCs/>
          <w:color w:val="4C555B"/>
          <w:sz w:val="22"/>
          <w:lang w:val="en-US"/>
        </w:rPr>
      </w:pPr>
    </w:p>
    <w:p w:rsidR="00FD1E8C" w:rsidP="26B0DB4D" w:rsidRDefault="00FD1E8C" w14:paraId="3556EC2C" w14:textId="77777777">
      <w:pPr>
        <w:jc w:val="both"/>
        <w:rPr>
          <w:rFonts w:ascii="Tahoma" w:hAnsi="Tahoma" w:eastAsia="Tahoma" w:cs="Tahoma"/>
          <w:b/>
          <w:bCs/>
          <w:color w:val="4C555B"/>
          <w:sz w:val="22"/>
          <w:lang w:val="en-US"/>
        </w:rPr>
      </w:pPr>
    </w:p>
    <w:p w:rsidR="00FD1E8C" w:rsidP="26B0DB4D" w:rsidRDefault="00FD1E8C" w14:paraId="766C5E96" w14:textId="77777777">
      <w:pPr>
        <w:jc w:val="both"/>
        <w:rPr>
          <w:rFonts w:ascii="Tahoma" w:hAnsi="Tahoma" w:eastAsia="Tahoma" w:cs="Tahoma"/>
          <w:b/>
          <w:bCs/>
          <w:color w:val="4C555B"/>
          <w:sz w:val="22"/>
          <w:lang w:val="en-US"/>
        </w:rPr>
      </w:pPr>
    </w:p>
    <w:p w:rsidR="00FD1E8C" w:rsidP="26B0DB4D" w:rsidRDefault="00FD1E8C" w14:paraId="5A0CF98D" w14:textId="77777777">
      <w:pPr>
        <w:jc w:val="both"/>
        <w:rPr>
          <w:rFonts w:ascii="Tahoma" w:hAnsi="Tahoma" w:eastAsia="Tahoma" w:cs="Tahoma"/>
          <w:b/>
          <w:bCs/>
          <w:color w:val="4C555B"/>
          <w:sz w:val="22"/>
          <w:lang w:val="en-US"/>
        </w:rPr>
      </w:pPr>
    </w:p>
    <w:p w:rsidR="00FD1E8C" w:rsidP="26B0DB4D" w:rsidRDefault="00FD1E8C" w14:paraId="10C20695" w14:textId="77777777">
      <w:pPr>
        <w:jc w:val="both"/>
        <w:rPr>
          <w:rFonts w:ascii="Tahoma" w:hAnsi="Tahoma" w:eastAsia="Tahoma" w:cs="Tahoma"/>
          <w:b/>
          <w:bCs/>
          <w:color w:val="4C555B"/>
          <w:sz w:val="22"/>
          <w:lang w:val="en-US"/>
        </w:rPr>
      </w:pPr>
    </w:p>
    <w:p w:rsidR="00FD1E8C" w:rsidP="26B0DB4D" w:rsidRDefault="00FD1E8C" w14:paraId="0C081D56" w14:textId="77777777">
      <w:pPr>
        <w:jc w:val="both"/>
        <w:rPr>
          <w:rFonts w:ascii="Tahoma" w:hAnsi="Tahoma" w:eastAsia="Tahoma" w:cs="Tahoma"/>
          <w:b/>
          <w:bCs/>
          <w:color w:val="4C555B"/>
          <w:sz w:val="22"/>
          <w:lang w:val="en-US"/>
        </w:rPr>
      </w:pPr>
    </w:p>
    <w:p w:rsidR="00FD1E8C" w:rsidP="26B0DB4D" w:rsidRDefault="00FD1E8C" w14:paraId="52742808" w14:textId="77777777">
      <w:pPr>
        <w:jc w:val="both"/>
        <w:rPr>
          <w:rFonts w:ascii="Tahoma" w:hAnsi="Tahoma" w:eastAsia="Tahoma" w:cs="Tahoma"/>
          <w:b/>
          <w:bCs/>
          <w:color w:val="4C555B"/>
          <w:sz w:val="22"/>
          <w:lang w:val="en-US"/>
        </w:rPr>
      </w:pPr>
    </w:p>
    <w:p w:rsidR="00FD1E8C" w:rsidP="26B0DB4D" w:rsidRDefault="00FD1E8C" w14:paraId="5E2E5962" w14:textId="77777777">
      <w:pPr>
        <w:jc w:val="both"/>
        <w:rPr>
          <w:rFonts w:ascii="Tahoma" w:hAnsi="Tahoma" w:eastAsia="Tahoma" w:cs="Tahoma"/>
          <w:b/>
          <w:bCs/>
          <w:color w:val="4C555B"/>
          <w:sz w:val="22"/>
          <w:lang w:val="en-US"/>
        </w:rPr>
      </w:pPr>
    </w:p>
    <w:p w:rsidR="00FD1E8C" w:rsidP="26B0DB4D" w:rsidRDefault="00FD1E8C" w14:paraId="1B8D66BA" w14:textId="77777777">
      <w:pPr>
        <w:jc w:val="both"/>
        <w:rPr>
          <w:rFonts w:ascii="Tahoma" w:hAnsi="Tahoma" w:eastAsia="Tahoma" w:cs="Tahoma"/>
          <w:b/>
          <w:bCs/>
          <w:color w:val="4C555B"/>
          <w:sz w:val="22"/>
          <w:lang w:val="en-US"/>
        </w:rPr>
      </w:pPr>
    </w:p>
    <w:p w:rsidR="00FD1E8C" w:rsidP="26B0DB4D" w:rsidRDefault="00FD1E8C" w14:paraId="1EDFDBCF" w14:textId="77777777">
      <w:pPr>
        <w:jc w:val="both"/>
        <w:rPr>
          <w:rFonts w:ascii="Tahoma" w:hAnsi="Tahoma" w:eastAsia="Tahoma" w:cs="Tahoma"/>
          <w:b/>
          <w:bCs/>
          <w:color w:val="4C555B"/>
          <w:sz w:val="22"/>
          <w:lang w:val="en-US"/>
        </w:rPr>
      </w:pPr>
    </w:p>
    <w:p w:rsidR="001C443F" w:rsidP="26B0DB4D" w:rsidRDefault="60753D54" w14:paraId="1A3AC98F" w14:textId="1AAAA099">
      <w:pPr>
        <w:jc w:val="both"/>
        <w:rPr>
          <w:rFonts w:ascii="Tahoma" w:hAnsi="Tahoma" w:eastAsia="Tahoma" w:cs="Tahoma"/>
          <w:b/>
          <w:bCs/>
          <w:sz w:val="22"/>
          <w:lang w:val="en-US"/>
        </w:rPr>
      </w:pPr>
      <w:r w:rsidRPr="26B0DB4D">
        <w:rPr>
          <w:rFonts w:ascii="Tahoma" w:hAnsi="Tahoma" w:eastAsia="Tahoma" w:cs="Tahoma"/>
          <w:b/>
          <w:bCs/>
          <w:color w:val="4C555B"/>
          <w:sz w:val="22"/>
          <w:lang w:val="en-US"/>
        </w:rPr>
        <w:t>FOREIGN NATIONALS</w:t>
      </w:r>
    </w:p>
    <w:p w:rsidR="001C443F" w:rsidP="71F57445" w:rsidRDefault="001C443F" w14:paraId="2A9971DA" w14:textId="0FB1C972">
      <w:pPr>
        <w:jc w:val="both"/>
        <w:rPr>
          <w:rFonts w:ascii="Tahoma" w:hAnsi="Tahoma" w:eastAsia="Tahoma" w:cs="Tahoma"/>
          <w:sz w:val="22"/>
          <w:lang w:val="en-US"/>
        </w:rPr>
      </w:pPr>
    </w:p>
    <w:p w:rsidR="001C443F" w:rsidP="26B0DB4D" w:rsidRDefault="3EC97D71" w14:paraId="2B66165B" w14:textId="16800F54">
      <w:pPr>
        <w:jc w:val="both"/>
        <w:rPr>
          <w:sz w:val="22"/>
          <w:lang w:val="en-US"/>
        </w:rPr>
      </w:pPr>
      <w:r w:rsidRPr="26B0DB4D">
        <w:rPr>
          <w:rFonts w:ascii="Tahoma" w:hAnsi="Tahoma" w:eastAsia="Tahoma" w:cs="Tahoma"/>
          <w:color w:val="4C555B"/>
          <w:sz w:val="22"/>
          <w:lang w:val="en-US"/>
        </w:rPr>
        <w:t>At HMP Doncaster the plan for 2023 is to introduce a provision for those prisoners, who are foreign nationals</w:t>
      </w:r>
      <w:r w:rsidRPr="26B0DB4D" w:rsidR="0EA9FF8A">
        <w:rPr>
          <w:rFonts w:ascii="Tahoma" w:hAnsi="Tahoma" w:eastAsia="Tahoma" w:cs="Tahoma"/>
          <w:color w:val="4C555B"/>
          <w:sz w:val="22"/>
          <w:lang w:val="en-US"/>
        </w:rPr>
        <w:t xml:space="preserve"> and may have no family in this country </w:t>
      </w:r>
      <w:r w:rsidRPr="26B0DB4D" w:rsidR="4B15B0E2">
        <w:rPr>
          <w:rFonts w:ascii="Tahoma" w:hAnsi="Tahoma" w:eastAsia="Tahoma" w:cs="Tahoma"/>
          <w:color w:val="4C555B"/>
          <w:sz w:val="22"/>
          <w:lang w:val="en-US"/>
        </w:rPr>
        <w:t>but</w:t>
      </w:r>
      <w:r w:rsidRPr="26B0DB4D">
        <w:rPr>
          <w:rFonts w:ascii="Tahoma" w:hAnsi="Tahoma" w:eastAsia="Tahoma" w:cs="Tahoma"/>
          <w:color w:val="4C555B"/>
          <w:sz w:val="22"/>
          <w:lang w:val="en-US"/>
        </w:rPr>
        <w:t xml:space="preserve"> want to participate,</w:t>
      </w:r>
      <w:r w:rsidRPr="26B0DB4D">
        <w:rPr>
          <w:color w:val="4C555B"/>
          <w:sz w:val="22"/>
          <w:lang w:val="en-US"/>
        </w:rPr>
        <w:t xml:space="preserve"> we will look at </w:t>
      </w:r>
      <w:r w:rsidRPr="26B0DB4D" w:rsidR="6888D68A">
        <w:rPr>
          <w:color w:val="4C555B"/>
          <w:sz w:val="22"/>
          <w:lang w:val="en-US"/>
        </w:rPr>
        <w:t xml:space="preserve">the Families First Team </w:t>
      </w:r>
      <w:r w:rsidRPr="26B0DB4D">
        <w:rPr>
          <w:color w:val="4C555B"/>
          <w:sz w:val="22"/>
          <w:lang w:val="en-US"/>
        </w:rPr>
        <w:t>providing the following interventions:</w:t>
      </w:r>
    </w:p>
    <w:p w:rsidR="001C443F" w:rsidP="71F57445" w:rsidRDefault="001C443F" w14:paraId="7AAB012F" w14:textId="77777777">
      <w:pPr>
        <w:jc w:val="both"/>
        <w:rPr>
          <w:sz w:val="22"/>
          <w:lang w:val="en-US"/>
        </w:rPr>
      </w:pPr>
    </w:p>
    <w:p w:rsidR="001C443F" w:rsidP="71F57445" w:rsidRDefault="3EC97D71" w14:paraId="1D3A21EA" w14:textId="6C740018">
      <w:pPr>
        <w:pStyle w:val="ListParagraph"/>
        <w:numPr>
          <w:ilvl w:val="0"/>
          <w:numId w:val="5"/>
        </w:numPr>
        <w:jc w:val="both"/>
        <w:rPr>
          <w:rFonts w:ascii="Tahoma" w:hAnsi="Tahoma" w:eastAsia="Tahoma" w:cs="Tahoma"/>
          <w:color w:val="4C565C" w:themeColor="accent1"/>
          <w:sz w:val="22"/>
          <w:szCs w:val="22"/>
          <w:lang w:val="en-US"/>
        </w:rPr>
      </w:pPr>
      <w:r w:rsidRPr="71F57445">
        <w:rPr>
          <w:rFonts w:ascii="Tahoma" w:hAnsi="Tahoma" w:eastAsia="Tahoma" w:cs="Tahoma"/>
          <w:color w:val="4C565C" w:themeColor="accent1"/>
          <w:sz w:val="22"/>
          <w:szCs w:val="22"/>
          <w:lang w:val="en-US"/>
        </w:rPr>
        <w:t>Arts &amp; Crafts</w:t>
      </w:r>
    </w:p>
    <w:p w:rsidR="001C443F" w:rsidP="71F57445" w:rsidRDefault="3EC97D71" w14:paraId="147583D8" w14:textId="64FB7F0C">
      <w:pPr>
        <w:pStyle w:val="ListParagraph"/>
        <w:numPr>
          <w:ilvl w:val="0"/>
          <w:numId w:val="5"/>
        </w:numPr>
        <w:jc w:val="both"/>
        <w:rPr>
          <w:rFonts w:ascii="Tahoma" w:hAnsi="Tahoma" w:eastAsia="Tahoma" w:cs="Tahoma"/>
          <w:color w:val="4C565C" w:themeColor="accent1"/>
          <w:sz w:val="22"/>
          <w:szCs w:val="22"/>
          <w:lang w:val="en-US"/>
        </w:rPr>
      </w:pPr>
      <w:r w:rsidRPr="71F57445">
        <w:rPr>
          <w:rFonts w:ascii="Tahoma" w:hAnsi="Tahoma" w:eastAsia="Tahoma" w:cs="Tahoma"/>
          <w:color w:val="4C565C" w:themeColor="accent1"/>
          <w:sz w:val="22"/>
          <w:szCs w:val="22"/>
          <w:lang w:val="en-US"/>
        </w:rPr>
        <w:t>Board gaming sessions</w:t>
      </w:r>
    </w:p>
    <w:p w:rsidR="001C443F" w:rsidP="71F57445" w:rsidRDefault="3EC97D71" w14:paraId="757C4F0A" w14:textId="4CBDFEB1">
      <w:pPr>
        <w:pStyle w:val="ListParagraph"/>
        <w:numPr>
          <w:ilvl w:val="0"/>
          <w:numId w:val="5"/>
        </w:numPr>
        <w:jc w:val="both"/>
        <w:rPr>
          <w:rFonts w:ascii="Tahoma" w:hAnsi="Tahoma" w:eastAsia="Tahoma" w:cs="Tahoma"/>
          <w:color w:val="4C565C" w:themeColor="accent1"/>
          <w:sz w:val="22"/>
          <w:szCs w:val="22"/>
          <w:lang w:val="en-US"/>
        </w:rPr>
      </w:pPr>
      <w:r w:rsidRPr="71F57445">
        <w:rPr>
          <w:rFonts w:ascii="Tahoma" w:hAnsi="Tahoma" w:eastAsia="Tahoma" w:cs="Tahoma"/>
          <w:color w:val="4C565C" w:themeColor="accent1"/>
          <w:sz w:val="22"/>
          <w:szCs w:val="22"/>
          <w:lang w:val="en-US"/>
        </w:rPr>
        <w:t>Social kitchens</w:t>
      </w:r>
    </w:p>
    <w:p w:rsidR="001C443F" w:rsidP="71F57445" w:rsidRDefault="3EC97D71" w14:paraId="0BD53D98" w14:textId="32F5825C">
      <w:pPr>
        <w:pStyle w:val="ListParagraph"/>
        <w:numPr>
          <w:ilvl w:val="0"/>
          <w:numId w:val="5"/>
        </w:numPr>
        <w:jc w:val="both"/>
        <w:rPr>
          <w:rFonts w:ascii="Tahoma" w:hAnsi="Tahoma" w:eastAsia="Tahoma" w:cs="Tahoma"/>
          <w:color w:val="4C565C" w:themeColor="accent1"/>
          <w:sz w:val="22"/>
          <w:szCs w:val="22"/>
          <w:lang w:val="en-US"/>
        </w:rPr>
      </w:pPr>
      <w:r w:rsidRPr="71F57445">
        <w:rPr>
          <w:rFonts w:ascii="Tahoma" w:hAnsi="Tahoma" w:eastAsia="Tahoma" w:cs="Tahoma"/>
          <w:color w:val="4C565C" w:themeColor="accent1"/>
          <w:sz w:val="22"/>
          <w:szCs w:val="22"/>
          <w:lang w:val="en-US"/>
        </w:rPr>
        <w:t>Group/sports events</w:t>
      </w:r>
    </w:p>
    <w:p w:rsidR="001C443F" w:rsidP="71F57445" w:rsidRDefault="3EC97D71" w14:paraId="480F4670" w14:textId="493205FF">
      <w:pPr>
        <w:pStyle w:val="ListParagraph"/>
        <w:numPr>
          <w:ilvl w:val="0"/>
          <w:numId w:val="5"/>
        </w:numPr>
        <w:jc w:val="both"/>
        <w:rPr>
          <w:rFonts w:ascii="Tahoma" w:hAnsi="Tahoma" w:eastAsia="Tahoma" w:cs="Tahoma"/>
          <w:color w:val="4C565C" w:themeColor="accent1"/>
          <w:sz w:val="22"/>
          <w:szCs w:val="22"/>
          <w:lang w:val="en-US"/>
        </w:rPr>
      </w:pPr>
      <w:r w:rsidRPr="71F57445">
        <w:rPr>
          <w:rFonts w:ascii="Tahoma" w:hAnsi="Tahoma" w:eastAsia="Tahoma" w:cs="Tahoma"/>
          <w:color w:val="4C565C" w:themeColor="accent1"/>
          <w:sz w:val="22"/>
          <w:szCs w:val="22"/>
          <w:lang w:val="en-US"/>
        </w:rPr>
        <w:t>Cinema afternoons</w:t>
      </w:r>
    </w:p>
    <w:p w:rsidR="001C443F" w:rsidP="71F57445" w:rsidRDefault="3EC97D71" w14:paraId="21170D17" w14:textId="31D21331">
      <w:pPr>
        <w:pStyle w:val="ListParagraph"/>
        <w:numPr>
          <w:ilvl w:val="0"/>
          <w:numId w:val="5"/>
        </w:numPr>
        <w:jc w:val="both"/>
        <w:rPr>
          <w:rFonts w:ascii="Tahoma" w:hAnsi="Tahoma" w:eastAsia="Tahoma" w:cs="Tahoma"/>
          <w:color w:val="4C565C" w:themeColor="accent1"/>
          <w:sz w:val="22"/>
          <w:szCs w:val="22"/>
          <w:lang w:val="en-US"/>
        </w:rPr>
      </w:pPr>
      <w:r w:rsidRPr="71F57445">
        <w:rPr>
          <w:rFonts w:ascii="Tahoma" w:hAnsi="Tahoma" w:eastAsia="Tahoma" w:cs="Tahoma"/>
          <w:color w:val="4C565C" w:themeColor="accent1"/>
          <w:sz w:val="22"/>
          <w:szCs w:val="22"/>
          <w:lang w:val="en-US"/>
        </w:rPr>
        <w:t xml:space="preserve">Artwork promotion to family aboard  </w:t>
      </w:r>
    </w:p>
    <w:p w:rsidR="001C443F" w:rsidP="71F57445" w:rsidRDefault="001C443F" w14:paraId="614CE44E" w14:textId="5019BE9E">
      <w:pPr>
        <w:pStyle w:val="ListParagraph"/>
        <w:rPr>
          <w:rFonts w:asciiTheme="minorHAnsi" w:hAnsiTheme="minorHAnsi" w:cstheme="minorBidi"/>
          <w:color w:val="4C565C" w:themeColor="accent1"/>
          <w:sz w:val="22"/>
          <w:szCs w:val="22"/>
        </w:rPr>
      </w:pPr>
    </w:p>
    <w:p w:rsidR="71F57445" w:rsidP="71F57445" w:rsidRDefault="71F57445" w14:paraId="1F98D261" w14:textId="7D89B211">
      <w:pPr>
        <w:pStyle w:val="ListParagraph"/>
        <w:rPr>
          <w:rFonts w:asciiTheme="minorHAnsi" w:hAnsiTheme="minorHAnsi" w:cstheme="minorBidi"/>
          <w:b/>
          <w:bCs/>
          <w:color w:val="4C565C" w:themeColor="accent1"/>
          <w:sz w:val="22"/>
          <w:szCs w:val="22"/>
        </w:rPr>
      </w:pPr>
    </w:p>
    <w:p w:rsidR="58BBC396" w:rsidP="71F57445" w:rsidRDefault="58BBC396" w14:paraId="7D23CC5F" w14:textId="37C95C42">
      <w:pPr>
        <w:jc w:val="both"/>
        <w:rPr>
          <w:b/>
          <w:bCs/>
          <w:sz w:val="22"/>
          <w:lang w:val="en-US"/>
        </w:rPr>
      </w:pPr>
      <w:r w:rsidRPr="71F57445">
        <w:rPr>
          <w:b/>
          <w:bCs/>
          <w:sz w:val="22"/>
          <w:lang w:val="en-US"/>
        </w:rPr>
        <w:t>PRISONERS WHO DO NOT RECEIVE VISITS</w:t>
      </w:r>
    </w:p>
    <w:p w:rsidR="71F57445" w:rsidP="71F57445" w:rsidRDefault="71F57445" w14:paraId="6A1689F7" w14:textId="672C085C">
      <w:pPr>
        <w:jc w:val="both"/>
        <w:rPr>
          <w:b/>
          <w:bCs/>
          <w:sz w:val="22"/>
          <w:lang w:val="en-US"/>
        </w:rPr>
      </w:pPr>
    </w:p>
    <w:p w:rsidR="58BBC396" w:rsidP="26B0DB4D" w:rsidRDefault="58BBC396" w14:paraId="6E106657" w14:textId="6EA21F1D">
      <w:pPr>
        <w:jc w:val="both"/>
        <w:rPr>
          <w:sz w:val="22"/>
          <w:lang w:val="en-US"/>
        </w:rPr>
      </w:pPr>
      <w:r w:rsidRPr="26B0DB4D">
        <w:rPr>
          <w:color w:val="4C555B"/>
          <w:sz w:val="22"/>
          <w:lang w:val="en-US"/>
        </w:rPr>
        <w:t>Families First is an inclusive intervention and participation is promoted to all prisoner’s irrespective of their family status.  There are prisoners within our establishment that do not receive any visitors during their time in custody. To service a provision to this group of prisoners, we provide the following interventions: -</w:t>
      </w:r>
    </w:p>
    <w:p w:rsidR="71F57445" w:rsidP="71F57445" w:rsidRDefault="71F57445" w14:paraId="558930F9" w14:textId="040993BF">
      <w:pPr>
        <w:jc w:val="both"/>
        <w:rPr>
          <w:sz w:val="22"/>
          <w:lang w:val="en-US"/>
        </w:rPr>
      </w:pPr>
    </w:p>
    <w:p w:rsidR="58BBC396" w:rsidP="71F57445" w:rsidRDefault="58BBC396" w14:paraId="1590E4E0" w14:textId="602381F2">
      <w:pPr>
        <w:pStyle w:val="ListParagraph"/>
        <w:numPr>
          <w:ilvl w:val="0"/>
          <w:numId w:val="6"/>
        </w:numPr>
        <w:jc w:val="both"/>
        <w:rPr>
          <w:rFonts w:asciiTheme="minorHAnsi" w:hAnsiTheme="minorHAnsi" w:eastAsiaTheme="minorEastAsia" w:cstheme="minorBidi"/>
          <w:color w:val="4C565C" w:themeColor="accent1"/>
          <w:sz w:val="22"/>
          <w:szCs w:val="22"/>
          <w:lang w:val="en-US"/>
        </w:rPr>
      </w:pPr>
      <w:r w:rsidRPr="71F57445">
        <w:rPr>
          <w:rFonts w:asciiTheme="minorHAnsi" w:hAnsiTheme="minorHAnsi" w:eastAsiaTheme="minorEastAsia" w:cstheme="minorBidi"/>
          <w:color w:val="4C565C" w:themeColor="accent1"/>
          <w:sz w:val="22"/>
          <w:szCs w:val="22"/>
          <w:lang w:val="en-US"/>
        </w:rPr>
        <w:t xml:space="preserve">Social Skills                      </w:t>
      </w:r>
    </w:p>
    <w:p w:rsidR="58BBC396" w:rsidP="71F57445" w:rsidRDefault="58BBC396" w14:paraId="48B29434" w14:textId="497F8AD7">
      <w:pPr>
        <w:pStyle w:val="ListParagraph"/>
        <w:numPr>
          <w:ilvl w:val="0"/>
          <w:numId w:val="6"/>
        </w:numPr>
        <w:jc w:val="both"/>
        <w:rPr>
          <w:rFonts w:asciiTheme="minorHAnsi" w:hAnsiTheme="minorHAnsi" w:eastAsiaTheme="minorEastAsia" w:cstheme="minorBidi"/>
          <w:color w:val="4C565C" w:themeColor="accent1"/>
          <w:sz w:val="22"/>
          <w:szCs w:val="22"/>
          <w:lang w:val="en-US"/>
        </w:rPr>
      </w:pPr>
      <w:r w:rsidRPr="71F57445">
        <w:rPr>
          <w:rFonts w:asciiTheme="minorHAnsi" w:hAnsiTheme="minorHAnsi" w:eastAsiaTheme="minorEastAsia" w:cstheme="minorBidi"/>
          <w:color w:val="4C565C" w:themeColor="accent1"/>
          <w:sz w:val="22"/>
          <w:szCs w:val="22"/>
          <w:lang w:val="en-US"/>
        </w:rPr>
        <w:t>Arts &amp; Crafts</w:t>
      </w:r>
    </w:p>
    <w:p w:rsidR="58BBC396" w:rsidP="71F57445" w:rsidRDefault="58BBC396" w14:paraId="5BB26B76" w14:textId="1B5B2497">
      <w:pPr>
        <w:pStyle w:val="ListParagraph"/>
        <w:numPr>
          <w:ilvl w:val="0"/>
          <w:numId w:val="6"/>
        </w:numPr>
        <w:jc w:val="both"/>
        <w:rPr>
          <w:color w:val="4C565C" w:themeColor="accent1"/>
          <w:sz w:val="22"/>
          <w:szCs w:val="22"/>
          <w:lang w:val="en-US"/>
        </w:rPr>
      </w:pPr>
      <w:r w:rsidRPr="71F57445">
        <w:rPr>
          <w:rFonts w:asciiTheme="minorHAnsi" w:hAnsiTheme="minorHAnsi" w:eastAsiaTheme="minorEastAsia" w:cstheme="minorBidi"/>
          <w:color w:val="4C565C" w:themeColor="accent1"/>
          <w:sz w:val="22"/>
          <w:szCs w:val="22"/>
          <w:lang w:val="en-US"/>
        </w:rPr>
        <w:t>Dominoes/Quizzes</w:t>
      </w:r>
    </w:p>
    <w:p w:rsidR="71F57445" w:rsidP="71F57445" w:rsidRDefault="71F57445" w14:paraId="0A4ED42B" w14:textId="41ECD5D6">
      <w:pPr>
        <w:jc w:val="both"/>
        <w:rPr>
          <w:sz w:val="22"/>
          <w:lang w:val="en-US"/>
        </w:rPr>
      </w:pPr>
    </w:p>
    <w:p w:rsidR="0CB9635C" w:rsidP="71F57445" w:rsidRDefault="0CB9635C" w14:paraId="23C7F096" w14:textId="6B954468">
      <w:pPr>
        <w:jc w:val="both"/>
        <w:rPr>
          <w:rFonts w:eastAsiaTheme="minorEastAsia"/>
          <w:color w:val="46555F"/>
          <w:sz w:val="24"/>
          <w:szCs w:val="24"/>
          <w:lang w:val="en-US"/>
        </w:rPr>
      </w:pPr>
      <w:r w:rsidRPr="26B0DB4D">
        <w:rPr>
          <w:rFonts w:eastAsiaTheme="minorEastAsia"/>
          <w:b/>
          <w:bCs/>
          <w:color w:val="4C555B"/>
          <w:sz w:val="22"/>
          <w:lang w:val="en-US"/>
        </w:rPr>
        <w:t>INCENTIVISED SUBSTANCE FREE LIVING</w:t>
      </w:r>
      <w:r w:rsidRPr="26B0DB4D" w:rsidR="3D0FC3FE">
        <w:rPr>
          <w:rFonts w:eastAsiaTheme="minorEastAsia"/>
          <w:b/>
          <w:bCs/>
          <w:color w:val="4C555B"/>
          <w:sz w:val="22"/>
          <w:lang w:val="en-US"/>
        </w:rPr>
        <w:t xml:space="preserve"> (ISFL)</w:t>
      </w:r>
    </w:p>
    <w:p w:rsidR="26B0DB4D" w:rsidP="26B0DB4D" w:rsidRDefault="26B0DB4D" w14:paraId="2FFFF502" w14:textId="28E1F939">
      <w:pPr>
        <w:jc w:val="both"/>
        <w:rPr>
          <w:rFonts w:eastAsiaTheme="minorEastAsia"/>
          <w:b/>
          <w:bCs/>
          <w:color w:val="4C555B"/>
          <w:sz w:val="22"/>
          <w:lang w:val="en-US"/>
        </w:rPr>
      </w:pPr>
    </w:p>
    <w:p w:rsidR="24FAD076" w:rsidP="26B0DB4D" w:rsidRDefault="24FAD076" w14:paraId="5356D65F" w14:textId="7C406943">
      <w:pPr>
        <w:jc w:val="both"/>
        <w:rPr>
          <w:rFonts w:eastAsiaTheme="minorEastAsia"/>
          <w:color w:val="4C555B"/>
          <w:sz w:val="22"/>
          <w:lang w:val="en-US"/>
        </w:rPr>
      </w:pPr>
      <w:r w:rsidRPr="26B0DB4D">
        <w:rPr>
          <w:rFonts w:eastAsiaTheme="minorEastAsia"/>
          <w:color w:val="4C555B"/>
          <w:sz w:val="22"/>
          <w:lang w:val="en-US"/>
        </w:rPr>
        <w:t>Families First will offer on-</w:t>
      </w:r>
      <w:r w:rsidRPr="26B0DB4D" w:rsidR="616681CE">
        <w:rPr>
          <w:rFonts w:eastAsiaTheme="minorEastAsia"/>
          <w:color w:val="4C555B"/>
          <w:sz w:val="22"/>
          <w:lang w:val="en-US"/>
        </w:rPr>
        <w:t>wing</w:t>
      </w:r>
      <w:r w:rsidRPr="26B0DB4D">
        <w:rPr>
          <w:rFonts w:eastAsiaTheme="minorEastAsia"/>
          <w:color w:val="4C555B"/>
          <w:sz w:val="22"/>
          <w:lang w:val="en-US"/>
        </w:rPr>
        <w:t xml:space="preserve"> interventions to </w:t>
      </w:r>
      <w:r w:rsidRPr="26B0DB4D" w:rsidR="25699920">
        <w:rPr>
          <w:rFonts w:eastAsiaTheme="minorEastAsia"/>
          <w:color w:val="4C555B"/>
          <w:sz w:val="22"/>
          <w:lang w:val="en-US"/>
        </w:rPr>
        <w:t>support the individual's needs</w:t>
      </w:r>
      <w:r w:rsidRPr="26B0DB4D" w:rsidR="6491A106">
        <w:rPr>
          <w:rFonts w:eastAsiaTheme="minorEastAsia"/>
          <w:color w:val="4C555B"/>
          <w:sz w:val="22"/>
          <w:lang w:val="en-US"/>
        </w:rPr>
        <w:t xml:space="preserve"> to maintain a </w:t>
      </w:r>
      <w:r w:rsidRPr="26B0DB4D" w:rsidR="797B7556">
        <w:rPr>
          <w:rFonts w:eastAsiaTheme="minorEastAsia"/>
          <w:color w:val="4C555B"/>
          <w:sz w:val="22"/>
          <w:lang w:val="en-US"/>
        </w:rPr>
        <w:t>substance-free</w:t>
      </w:r>
      <w:r w:rsidRPr="26B0DB4D" w:rsidR="6491A106">
        <w:rPr>
          <w:rFonts w:eastAsiaTheme="minorEastAsia"/>
          <w:color w:val="4C555B"/>
          <w:sz w:val="22"/>
          <w:lang w:val="en-US"/>
        </w:rPr>
        <w:t xml:space="preserve"> lifestyle</w:t>
      </w:r>
      <w:r w:rsidRPr="26B0DB4D" w:rsidR="640E7E51">
        <w:rPr>
          <w:rFonts w:eastAsiaTheme="minorEastAsia"/>
          <w:color w:val="4C555B"/>
          <w:sz w:val="22"/>
          <w:lang w:val="en-US"/>
        </w:rPr>
        <w:t>.</w:t>
      </w:r>
    </w:p>
    <w:p w:rsidR="71F57445" w:rsidP="71F57445" w:rsidRDefault="71F57445" w14:paraId="34234181" w14:textId="05F4CD58">
      <w:pPr>
        <w:jc w:val="both"/>
        <w:rPr>
          <w:rFonts w:eastAsiaTheme="minorEastAsia"/>
          <w:b/>
          <w:bCs/>
          <w:sz w:val="22"/>
          <w:lang w:val="en-US"/>
        </w:rPr>
      </w:pPr>
    </w:p>
    <w:p w:rsidR="71F57445" w:rsidP="71F57445" w:rsidRDefault="71F57445" w14:paraId="77154FDB" w14:textId="54FAD73E">
      <w:pPr>
        <w:jc w:val="both"/>
        <w:rPr>
          <w:rFonts w:eastAsiaTheme="minorEastAsia"/>
          <w:b/>
          <w:bCs/>
          <w:sz w:val="22"/>
          <w:lang w:val="en-US"/>
        </w:rPr>
      </w:pPr>
    </w:p>
    <w:p w:rsidR="787EF677" w:rsidP="26B0DB4D" w:rsidRDefault="787EF677" w14:paraId="647072C8" w14:textId="187BD04E">
      <w:pPr>
        <w:pStyle w:val="ListParagraph"/>
        <w:ind w:left="0"/>
        <w:jc w:val="both"/>
        <w:rPr>
          <w:rFonts w:asciiTheme="minorHAnsi" w:hAnsiTheme="minorHAnsi" w:cstheme="minorBidi"/>
          <w:color w:val="4C565C" w:themeColor="accent1"/>
          <w:sz w:val="22"/>
          <w:szCs w:val="22"/>
          <w:lang w:val="en-US"/>
        </w:rPr>
      </w:pPr>
      <w:r w:rsidRPr="26B0DB4D">
        <w:rPr>
          <w:rFonts w:asciiTheme="minorHAnsi" w:hAnsiTheme="minorHAnsi" w:cstheme="minorBidi"/>
          <w:color w:val="4C555B"/>
          <w:sz w:val="22"/>
          <w:szCs w:val="22"/>
          <w:lang w:val="en-US"/>
        </w:rPr>
        <w:t xml:space="preserve">Along with the various ideas which </w:t>
      </w:r>
      <w:r w:rsidRPr="26B0DB4D" w:rsidR="3FBC7588">
        <w:rPr>
          <w:rFonts w:asciiTheme="minorHAnsi" w:hAnsiTheme="minorHAnsi" w:cstheme="minorBidi"/>
          <w:color w:val="4C555B"/>
          <w:sz w:val="22"/>
          <w:szCs w:val="22"/>
          <w:lang w:val="en-US"/>
        </w:rPr>
        <w:t xml:space="preserve">HMP Doncaster </w:t>
      </w:r>
      <w:bookmarkStart w:name="_Int_J25Ea2l5" w:id="12"/>
      <w:r w:rsidRPr="26B0DB4D" w:rsidR="76AD27D7">
        <w:rPr>
          <w:rFonts w:asciiTheme="minorHAnsi" w:hAnsiTheme="minorHAnsi" w:cstheme="minorBidi"/>
          <w:color w:val="4C555B"/>
          <w:sz w:val="22"/>
          <w:szCs w:val="22"/>
          <w:lang w:val="en-US"/>
        </w:rPr>
        <w:t>has to</w:t>
      </w:r>
      <w:bookmarkEnd w:id="12"/>
      <w:r w:rsidRPr="26B0DB4D" w:rsidR="76AD27D7">
        <w:rPr>
          <w:rFonts w:asciiTheme="minorHAnsi" w:hAnsiTheme="minorHAnsi" w:cstheme="minorBidi"/>
          <w:color w:val="4C555B"/>
          <w:sz w:val="22"/>
          <w:szCs w:val="22"/>
          <w:lang w:val="en-US"/>
        </w:rPr>
        <w:t xml:space="preserve"> improve</w:t>
      </w:r>
      <w:r w:rsidRPr="26B0DB4D" w:rsidR="59D87B6F">
        <w:rPr>
          <w:rFonts w:asciiTheme="minorHAnsi" w:hAnsiTheme="minorHAnsi" w:cstheme="minorBidi"/>
          <w:color w:val="4C555B"/>
          <w:sz w:val="22"/>
          <w:szCs w:val="22"/>
          <w:lang w:val="en-US"/>
        </w:rPr>
        <w:t xml:space="preserve"> the interaction</w:t>
      </w:r>
      <w:r w:rsidRPr="26B0DB4D" w:rsidR="5FB0D384">
        <w:rPr>
          <w:rFonts w:asciiTheme="minorHAnsi" w:hAnsiTheme="minorHAnsi" w:cstheme="minorBidi"/>
          <w:color w:val="4C555B"/>
          <w:sz w:val="22"/>
          <w:szCs w:val="22"/>
          <w:lang w:val="en-US"/>
        </w:rPr>
        <w:t xml:space="preserve"> for prisoners with their families and significant others we intend to c</w:t>
      </w:r>
      <w:r w:rsidRPr="26B0DB4D" w:rsidR="3FBC7588">
        <w:rPr>
          <w:rFonts w:asciiTheme="minorHAnsi" w:hAnsiTheme="minorHAnsi" w:cstheme="minorBidi"/>
          <w:color w:val="4C555B"/>
          <w:sz w:val="22"/>
          <w:szCs w:val="22"/>
          <w:lang w:val="en-US"/>
        </w:rPr>
        <w:t>onduct r</w:t>
      </w:r>
      <w:r w:rsidRPr="26B0DB4D" w:rsidR="1C41209D">
        <w:rPr>
          <w:rFonts w:asciiTheme="minorHAnsi" w:hAnsiTheme="minorHAnsi" w:cstheme="minorBidi"/>
          <w:color w:val="4C555B"/>
          <w:sz w:val="22"/>
          <w:szCs w:val="22"/>
          <w:lang w:val="en-US"/>
        </w:rPr>
        <w:t xml:space="preserve">egular surveys throughout the year, asking </w:t>
      </w:r>
      <w:r w:rsidRPr="26B0DB4D" w:rsidR="7AEAC553">
        <w:rPr>
          <w:rFonts w:asciiTheme="minorHAnsi" w:hAnsiTheme="minorHAnsi" w:cstheme="minorBidi"/>
          <w:color w:val="4C555B"/>
          <w:sz w:val="22"/>
          <w:szCs w:val="22"/>
          <w:lang w:val="en-US"/>
        </w:rPr>
        <w:t xml:space="preserve">not only the prisoners but also </w:t>
      </w:r>
      <w:r w:rsidRPr="26B0DB4D" w:rsidR="1C41209D">
        <w:rPr>
          <w:rFonts w:asciiTheme="minorHAnsi" w:hAnsiTheme="minorHAnsi" w:cstheme="minorBidi"/>
          <w:color w:val="4C555B"/>
          <w:sz w:val="22"/>
          <w:szCs w:val="22"/>
          <w:lang w:val="en-US"/>
        </w:rPr>
        <w:t xml:space="preserve">their family and </w:t>
      </w:r>
      <w:r w:rsidRPr="26B0DB4D" w:rsidR="0E637E44">
        <w:rPr>
          <w:rFonts w:asciiTheme="minorHAnsi" w:hAnsiTheme="minorHAnsi" w:cstheme="minorBidi"/>
          <w:color w:val="4C555B"/>
          <w:sz w:val="22"/>
          <w:szCs w:val="22"/>
          <w:lang w:val="en-US"/>
        </w:rPr>
        <w:t>significant others for</w:t>
      </w:r>
      <w:r w:rsidRPr="26B0DB4D" w:rsidR="120CBE10">
        <w:rPr>
          <w:rFonts w:asciiTheme="minorHAnsi" w:hAnsiTheme="minorHAnsi" w:cstheme="minorBidi"/>
          <w:color w:val="4C555B"/>
          <w:sz w:val="22"/>
          <w:szCs w:val="22"/>
          <w:lang w:val="en-US"/>
        </w:rPr>
        <w:t xml:space="preserve"> any ideas and initiatives</w:t>
      </w:r>
      <w:r w:rsidRPr="26B0DB4D" w:rsidR="0E637E44">
        <w:rPr>
          <w:rFonts w:asciiTheme="minorHAnsi" w:hAnsiTheme="minorHAnsi" w:cstheme="minorBidi"/>
          <w:color w:val="4C555B"/>
          <w:sz w:val="22"/>
          <w:szCs w:val="22"/>
          <w:lang w:val="en-US"/>
        </w:rPr>
        <w:t xml:space="preserve"> </w:t>
      </w:r>
      <w:r w:rsidRPr="26B0DB4D" w:rsidR="18735474">
        <w:rPr>
          <w:rFonts w:asciiTheme="minorHAnsi" w:hAnsiTheme="minorHAnsi" w:cstheme="minorBidi"/>
          <w:color w:val="4C555B"/>
          <w:sz w:val="22"/>
          <w:szCs w:val="22"/>
          <w:lang w:val="en-US"/>
        </w:rPr>
        <w:t>they would like to be taken forward.</w:t>
      </w:r>
    </w:p>
    <w:p w:rsidR="71F57445" w:rsidP="71F57445" w:rsidRDefault="71F57445" w14:paraId="60B06FF5" w14:textId="6D57FA7E">
      <w:pPr>
        <w:jc w:val="both"/>
        <w:rPr>
          <w:rFonts w:eastAsiaTheme="minorEastAsia"/>
          <w:b/>
          <w:bCs/>
          <w:sz w:val="22"/>
          <w:lang w:val="en-US"/>
        </w:rPr>
      </w:pPr>
    </w:p>
    <w:p w:rsidR="71F57445" w:rsidP="71F57445" w:rsidRDefault="71F57445" w14:paraId="3E5F689F" w14:textId="46FF48C8">
      <w:pPr>
        <w:pStyle w:val="ListParagraph"/>
        <w:rPr>
          <w:rFonts w:asciiTheme="minorHAnsi" w:hAnsiTheme="minorHAnsi" w:cstheme="minorBidi"/>
          <w:sz w:val="22"/>
          <w:szCs w:val="22"/>
        </w:rPr>
      </w:pPr>
    </w:p>
    <w:p w:rsidRPr="005131D4" w:rsidR="71F57445" w:rsidP="005131D4" w:rsidRDefault="005131D4" w14:paraId="0DBE9B8D" w14:textId="338E7CC2">
      <w:pPr>
        <w:pStyle w:val="ListParagraph"/>
        <w:jc w:val="center"/>
        <w:rPr>
          <w:rFonts w:asciiTheme="minorHAnsi" w:hAnsiTheme="minorHAnsi" w:cstheme="minorBidi"/>
          <w:b/>
          <w:bCs/>
          <w:color w:val="4C565C" w:themeColor="accent1"/>
          <w:sz w:val="32"/>
          <w:szCs w:val="32"/>
        </w:rPr>
      </w:pPr>
      <w:r w:rsidRPr="005131D4">
        <w:rPr>
          <w:rFonts w:asciiTheme="minorHAnsi" w:hAnsiTheme="minorHAnsi" w:cstheme="minorBidi"/>
          <w:b/>
          <w:bCs/>
          <w:color w:val="4C565C" w:themeColor="accent1"/>
          <w:sz w:val="32"/>
          <w:szCs w:val="32"/>
        </w:rPr>
        <w:t>YOU ASKED! WE DID!</w:t>
      </w:r>
    </w:p>
    <w:p w:rsidR="71F57445" w:rsidP="314CCFE0" w:rsidRDefault="005131D4" w14:paraId="243A5F55" w14:textId="58F8681D" w14:noSpellErr="1">
      <w:pPr>
        <w:pStyle w:val="ListParagraph"/>
        <w:jc w:val="center"/>
        <w:rPr>
          <w:rFonts w:ascii="Tahoma" w:hAnsi="Tahoma" w:cs="" w:asciiTheme="minorAscii" w:hAnsiTheme="minorAscii" w:cstheme="minorBidi"/>
          <w:sz w:val="22"/>
          <w:szCs w:val="22"/>
        </w:rPr>
      </w:pPr>
      <w:r>
        <w:rPr>
          <w:noProof/>
        </w:rPr>
        <w:drawing>
          <wp:inline distT="0" distB="0" distL="0" distR="0" wp14:anchorId="4CBF1593" wp14:editId="59AB779A">
            <wp:extent cx="2762250" cy="1609725"/>
            <wp:effectExtent l="114300" t="114300" r="95250" b="123825"/>
            <wp:docPr id="8" name="Picture 8"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xmlns:a="http://schemas.openxmlformats.org/drawingml/2006/main">
                        <a:ext uri="{28A0092B-C50C-407E-A947-70E740481C1C}">
                          <a14:useLocalDpi xmlns:a14="http://schemas.microsoft.com/office/drawing/2010/main" val="0"/>
                        </a:ext>
                      </a:extLst>
                    </a:blip>
                    <a:srcRect l="0" t="0" r="0" b="0"/>
                    <a:stretch>
                      <a:fillRect/>
                    </a:stretch>
                  </pic:blipFill>
                  <pic:spPr xmlns:pic="http://schemas.openxmlformats.org/drawingml/2006/picture">
                    <a:xfrm xmlns:a="http://schemas.openxmlformats.org/drawingml/2006/main" rot="0" flipH="0" flipV="0">
                      <a:off x="0" y="0"/>
                      <a:ext cx="2762250" cy="1609725"/>
                    </a:xfrm>
                    <a:prstGeom xmlns:a="http://schemas.openxmlformats.org/drawingml/2006/main" prst="rect">
                      <a:avLst/>
                    </a:prstGeom>
                    <a:solidFill xmlns:a="http://schemas.openxmlformats.org/drawingml/2006/main">
                      <a:srgbClr val="FFFFFF">
                        <a:shade val="85000"/>
                      </a:srgbClr>
                    </a:solidFill>
                    <a:ln xmlns:a="http://schemas.openxmlformats.org/drawingml/2006/main" w="88900" cap="sq">
                      <a:solidFill>
                        <a:srgbClr val="FFFFFF"/>
                      </a:solidFill>
                      <a:miter lim="800000"/>
                    </a:ln>
                    <a:effectLst xmlns:a="http://schemas.openxmlformats.org/drawingml/2006/main">
                      <a:outerShdw blurRad="55000" dist="18000" dir="5400000" algn="tl" rotWithShape="0">
                        <a:srgbClr val="000000">
                          <a:alpha val="40000"/>
                        </a:srgbClr>
                      </a:outerShdw>
                    </a:effectLst>
                    <a:scene3d xmlns:a="http://schemas.openxmlformats.org/drawingml/2006/main">
                      <a:camera prst="orthographicFront"/>
                      <a:lightRig rig="twoPt" dir="t">
                        <a:rot lat="0" lon="0" rev="7200000"/>
                      </a:lightRig>
                    </a:scene3d>
                    <a:sp3d xmlns:a="http://schemas.openxmlformats.org/drawingml/2006/main">
                      <a:bevelT w="25400" h="19050"/>
                      <a:contourClr>
                        <a:srgbClr val="FFFFFF"/>
                      </a:contourClr>
                    </a:sp3d>
                  </pic:spPr>
                </pic:pic>
              </a:graphicData>
            </a:graphic>
          </wp:inline>
        </w:drawing>
      </w:r>
    </w:p>
    <w:sectPr w:rsidR="71F57445" w:rsidSect="009B4C0D">
      <w:headerReference w:type="default" r:id="rId33"/>
      <w:footerReference w:type="default" r:id="rId34"/>
      <w:headerReference w:type="first" r:id="rId35"/>
      <w:footerReference w:type="first" r:id="rId36"/>
      <w:pgSz w:w="11906" w:h="16838" w:orient="portrait" w:code="9"/>
      <w:pgMar w:top="595" w:right="595" w:bottom="595" w:left="595" w:header="595" w:footer="595"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05972" w:rsidP="000A0572" w:rsidRDefault="00C05972" w14:paraId="0F7BE03D" w14:textId="77777777">
      <w:r>
        <w:separator/>
      </w:r>
    </w:p>
  </w:endnote>
  <w:endnote w:type="continuationSeparator" w:id="0">
    <w:p w:rsidR="00C05972" w:rsidP="000A0572" w:rsidRDefault="00C05972" w14:paraId="6D2853CE" w14:textId="77777777">
      <w:r>
        <w:continuationSeparator/>
      </w:r>
    </w:p>
  </w:endnote>
  <w:endnote w:type="continuationNotice" w:id="1">
    <w:p w:rsidR="00C05972" w:rsidRDefault="00C05972" w14:paraId="63AF6350"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S Sophie">
    <w:altName w:val="Calibri"/>
    <w:panose1 w:val="02000606020000020004"/>
    <w:charset w:val="00"/>
    <w:family w:val="auto"/>
    <w:pitch w:val="variable"/>
    <w:sig w:usb0="A00000AF" w:usb1="5000204A" w:usb2="00000000" w:usb3="00000000" w:csb0="00000119"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E163E9" w:rsidRDefault="001C443F" w14:paraId="5EAB6DBB" w14:textId="2D46D483">
    <w:pPr>
      <w:pStyle w:val="Footer"/>
      <w:jc w:val="center"/>
      <w:rPr>
        <w:caps/>
        <w:noProof/>
        <w:color w:val="4C565C" w:themeColor="accent1"/>
      </w:rPr>
    </w:pPr>
    <w:r>
      <w:rPr>
        <w:noProof/>
        <w:lang w:eastAsia="en-GB"/>
      </w:rPr>
      <w:drawing>
        <wp:anchor distT="0" distB="0" distL="114300" distR="114300" simplePos="0" relativeHeight="251658241" behindDoc="0" locked="0" layoutInCell="1" allowOverlap="1" wp14:anchorId="42264A7B" wp14:editId="66575219">
          <wp:simplePos x="0" y="0"/>
          <wp:positionH relativeFrom="margin">
            <wp:posOffset>0</wp:posOffset>
          </wp:positionH>
          <wp:positionV relativeFrom="paragraph">
            <wp:posOffset>-42545</wp:posOffset>
          </wp:positionV>
          <wp:extent cx="6772275" cy="104775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72275" cy="1047750"/>
                  </a:xfrm>
                  <a:prstGeom prst="rect">
                    <a:avLst/>
                  </a:prstGeom>
                </pic:spPr>
              </pic:pic>
            </a:graphicData>
          </a:graphic>
          <wp14:sizeRelH relativeFrom="margin">
            <wp14:pctWidth>0</wp14:pctWidth>
          </wp14:sizeRelH>
          <wp14:sizeRelV relativeFrom="margin">
            <wp14:pctHeight>0</wp14:pctHeight>
          </wp14:sizeRelV>
        </wp:anchor>
      </w:drawing>
    </w:r>
    <w:r w:rsidR="00E163E9">
      <w:rPr>
        <w:caps/>
        <w:color w:val="4C565C" w:themeColor="accent1"/>
      </w:rPr>
      <w:fldChar w:fldCharType="begin"/>
    </w:r>
    <w:r w:rsidR="00E163E9">
      <w:rPr>
        <w:caps/>
        <w:color w:val="4C565C" w:themeColor="accent1"/>
      </w:rPr>
      <w:instrText xml:space="preserve"> PAGE   \* MERGEFORMAT </w:instrText>
    </w:r>
    <w:r w:rsidR="00E163E9">
      <w:rPr>
        <w:caps/>
        <w:color w:val="4C565C" w:themeColor="accent1"/>
      </w:rPr>
      <w:fldChar w:fldCharType="separate"/>
    </w:r>
    <w:r w:rsidR="614096B2">
      <w:rPr>
        <w:caps/>
        <w:noProof/>
        <w:color w:val="4C565C" w:themeColor="accent1"/>
      </w:rPr>
      <w:t>2</w:t>
    </w:r>
    <w:r w:rsidR="00E163E9">
      <w:rPr>
        <w:caps/>
        <w:noProof/>
        <w:color w:val="4C565C" w:themeColor="accent1"/>
      </w:rPr>
      <w:fldChar w:fldCharType="end"/>
    </w:r>
  </w:p>
  <w:p w:rsidR="00E163E9" w:rsidRDefault="00E163E9" w14:paraId="53C91A6E" w14:textId="15991853">
    <w:pPr>
      <w:pStyle w:val="Footer"/>
    </w:pPr>
  </w:p>
  <w:p w:rsidR="00E163E9" w:rsidRDefault="00E163E9" w14:paraId="6B0ED758" w14:textId="452C49ED">
    <w:pPr>
      <w:pStyle w:val="Footer"/>
    </w:pPr>
  </w:p>
  <w:p w:rsidR="00E163E9" w:rsidRDefault="00E163E9" w14:paraId="40C2C3A2" w14:textId="0AD7E509">
    <w:pPr>
      <w:pStyle w:val="Footer"/>
    </w:pPr>
  </w:p>
  <w:p w:rsidR="00E163E9" w:rsidRDefault="00E163E9" w14:paraId="177A532D" w14:textId="4AD5B512">
    <w:pPr>
      <w:pStyle w:val="Footer"/>
    </w:pPr>
  </w:p>
  <w:p w:rsidR="00E163E9" w:rsidRDefault="00E163E9" w14:paraId="03905793"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105C9" w:rsidRDefault="007105C9" w14:paraId="6A1C34C0" w14:textId="77777777">
    <w:pPr>
      <w:pStyle w:val="Footer"/>
    </w:pPr>
    <w:r>
      <w:t>[Type here]</w:t>
    </w:r>
  </w:p>
  <w:p w:rsidR="009954AE" w:rsidRDefault="009954AE" w14:paraId="36FDF50E" w14:textId="0738D6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05972" w:rsidP="000A0572" w:rsidRDefault="00C05972" w14:paraId="2164CAD2" w14:textId="77777777">
      <w:r>
        <w:separator/>
      </w:r>
    </w:p>
  </w:footnote>
  <w:footnote w:type="continuationSeparator" w:id="0">
    <w:p w:rsidR="00C05972" w:rsidP="000A0572" w:rsidRDefault="00C05972" w14:paraId="61D3733E" w14:textId="77777777">
      <w:r>
        <w:continuationSeparator/>
      </w:r>
    </w:p>
  </w:footnote>
  <w:footnote w:type="continuationNotice" w:id="1">
    <w:p w:rsidR="00C05972" w:rsidRDefault="00C05972" w14:paraId="7480F3E9"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background1" w:themeShade="7F"/>
        <w:spacing w:val="60"/>
      </w:rPr>
      <w:id w:val="683484710"/>
      <w:docPartObj>
        <w:docPartGallery w:val="Page Numbers (Top of Page)"/>
        <w:docPartUnique/>
      </w:docPartObj>
    </w:sdtPr>
    <w:sdtEndPr>
      <w:rPr>
        <w:b/>
        <w:bCs/>
        <w:noProof/>
        <w:color w:val="4C565C" w:themeColor="accent1"/>
        <w:spacing w:val="0"/>
      </w:rPr>
    </w:sdtEndPr>
    <w:sdtContent>
      <w:p w:rsidR="00E163E9" w:rsidRDefault="00E163E9" w14:paraId="2FDBE982" w14:textId="063E0552">
        <w:pPr>
          <w:pStyle w:val="Header"/>
          <w:pBdr>
            <w:bottom w:val="single" w:color="D9D9D9" w:themeColor="background1" w:themeShade="D9" w:sz="4" w:space="1"/>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2</w:t>
        </w:r>
        <w:r>
          <w:rPr>
            <w:b/>
            <w:bCs/>
            <w:noProof/>
          </w:rPr>
          <w:fldChar w:fldCharType="end"/>
        </w:r>
      </w:p>
    </w:sdtContent>
  </w:sdt>
  <w:p w:rsidR="00E163E9" w:rsidRDefault="00E163E9" w14:paraId="5E1EB25F" w14:textId="74E929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E163E9" w:rsidRDefault="00E163E9" w14:paraId="7238A035" w14:textId="77777777">
    <w:pPr>
      <w:pStyle w:val="Header"/>
    </w:pPr>
    <w:r>
      <w:rPr>
        <w:noProof/>
        <w:lang w:eastAsia="en-GB"/>
      </w:rPr>
      <mc:AlternateContent>
        <mc:Choice Requires="wps">
          <w:drawing>
            <wp:anchor distT="0" distB="0" distL="114300" distR="114300" simplePos="0" relativeHeight="251658240" behindDoc="0" locked="0" layoutInCell="0" allowOverlap="1" wp14:anchorId="49E08790" wp14:editId="199C9D4C">
              <wp:simplePos x="0" y="0"/>
              <wp:positionH relativeFrom="page">
                <wp:align>center</wp:align>
              </wp:positionH>
              <wp:positionV relativeFrom="page">
                <wp:align>top</wp:align>
              </wp:positionV>
              <wp:extent cx="7772400" cy="276447"/>
              <wp:effectExtent l="0" t="0" r="0" b="9525"/>
              <wp:wrapNone/>
              <wp:docPr id="7" name="MSIPCMd4984adfba6069a5340d0efe" descr="{&quot;HashCode&quot;:-459214102,&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276447"/>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Pr="00EB3129" w:rsidR="00E163E9" w:rsidP="00EB3129" w:rsidRDefault="00E163E9" w14:paraId="0EAA3831" w14:textId="101C6CBB">
                          <w:pPr>
                            <w:jc w:val="center"/>
                            <w:rPr>
                              <w:rFonts w:ascii="Calibri" w:hAnsi="Calibri"/>
                              <w:color w:val="A8000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w14:anchorId="49E08790">
              <v:stroke joinstyle="miter"/>
              <v:path gradientshapeok="t" o:connecttype="rect"/>
            </v:shapetype>
            <v:shape id="MSIPCMd4984adfba6069a5340d0efe" style="position:absolute;margin-left:0;margin-top:0;width:612pt;height:21.75pt;z-index:251658240;visibility:visible;mso-wrap-style:square;mso-wrap-distance-left:9pt;mso-wrap-distance-top:0;mso-wrap-distance-right:9pt;mso-wrap-distance-bottom:0;mso-position-horizontal:center;mso-position-horizontal-relative:page;mso-position-vertical:top;mso-position-vertical-relative:page;v-text-anchor:top" alt="{&quot;HashCode&quot;:-459214102,&quot;Height&quot;:9999999.0,&quot;Width&quot;:9999999.0,&quot;Placement&quot;:&quot;Header&quot;,&quot;Index&quot;:&quot;FirstPage&quot;,&quot;Section&quot;:1,&quot;Top&quot;:0.0,&quot;Left&quot;:0.0}" o:spid="_x0000_s102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">
              <v:textbox inset=",0,,0">
                <w:txbxContent>
                  <w:p w:rsidRPr="00EB3129" w:rsidR="00E163E9" w:rsidP="00EB3129" w:rsidRDefault="00E163E9" w14:paraId="0EAA3831" w14:textId="101C6CBB">
                    <w:pPr>
                      <w:jc w:val="center"/>
                      <w:rPr>
                        <w:rFonts w:ascii="Calibri" w:hAnsi="Calibri"/>
                        <w:color w:val="A80000"/>
                      </w:rPr>
                    </w:pPr>
                  </w:p>
                </w:txbxContent>
              </v:textbox>
              <w10:wrap anchorx="page" anchory="page"/>
            </v:shape>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tTcztrdxkrvIzt" int2:id="ZYpYa7oH">
      <int2:state int2:type="LegacyProofing" int2:value="Rejected"/>
    </int2:textHash>
    <int2:textHash int2:hashCode="gOigg3B4VG+1IR" int2:id="IdueTO97">
      <int2:state int2:type="LegacyProofing" int2:value="Rejected"/>
    </int2:textHash>
    <int2:textHash int2:hashCode="xQy+KnIliT8rxm" int2:id="ScJoYrQl">
      <int2:state int2:type="LegacyProofing" int2:value="Rejected"/>
    </int2:textHash>
    <int2:textHash int2:hashCode="nCCeWkD8rWIWQo" int2:id="djL7h502">
      <int2:state int2:type="LegacyProofing" int2:value="Rejected"/>
    </int2:textHash>
    <int2:textHash int2:hashCode="qaKcEu2dcjNOGc" int2:id="eEXkSefB">
      <int2:state int2:type="LegacyProofing" int2:value="Rejected"/>
    </int2:textHash>
    <int2:textHash int2:hashCode="7XnBn3PsOD/3KZ" int2:id="nOE3RD01">
      <int2:state int2:type="LegacyProofing" int2:value="Rejected"/>
    </int2:textHash>
    <int2:textHash int2:hashCode="LZwDXMDz+HwzuY" int2:id="D0qhXWWz">
      <int2:state int2:type="LegacyProofing" int2:value="Rejected"/>
    </int2:textHash>
    <int2:textHash int2:hashCode="EkArT2yZzgBOsG" int2:id="kzYWAX8U">
      <int2:state int2:type="LegacyProofing" int2:value="Rejected"/>
    </int2:textHash>
    <int2:textHash int2:hashCode="31YMmaecpD39sM" int2:id="Bl4XATpf">
      <int2:state int2:type="LegacyProofing" int2:value="Rejected"/>
    </int2:textHash>
    <int2:textHash int2:hashCode="OrtZNwJC/JiGrS" int2:id="as4kHjvh">
      <int2:state int2:type="LegacyProofing" int2:value="Rejected"/>
    </int2:textHash>
    <int2:textHash int2:hashCode="v3jXqOAVqWKVSe" int2:id="lFY0uDvW">
      <int2:state int2:type="LegacyProofing" int2:value="Rejected"/>
    </int2:textHash>
    <int2:textHash int2:hashCode="ni8UUdXdlt6RIo" int2:id="n5IeHgqn">
      <int2:state int2:type="LegacyProofing" int2:value="Rejected"/>
    </int2:textHash>
    <int2:textHash int2:hashCode="K9X7Xd4L2h5wl4" int2:id="ypO8m3jf">
      <int2:state int2:type="LegacyProofing" int2:value="Rejected"/>
    </int2:textHash>
    <int2:bookmark int2:bookmarkName="_Int_tTrTTzXx" int2:invalidationBookmarkName="" int2:hashCode="j6G1tVQBn1VYUE" int2:id="JCbgdxTL">
      <int2:state int2:type="LegacyProofing" int2:value="Rejected"/>
    </int2:bookmark>
    <int2:bookmark int2:bookmarkName="_Int_J25Ea2l5" int2:invalidationBookmarkName="" int2:hashCode="3aKsP3YcWmO9eC" int2:id="F5cHVAkz">
      <int2:state int2:type="LegacyProofing" int2:value="Rejected"/>
    </int2:bookmark>
    <int2:bookmark int2:bookmarkName="_Int_zYIIdwAP" int2:invalidationBookmarkName="" int2:hashCode="q+l59bxDyOBi14" int2:id="d5AV95Zj">
      <int2:state int2:type="LegacyProofing" int2:value="Rejected"/>
    </int2:bookmark>
    <int2:bookmark int2:bookmarkName="_Int_T3iKx337" int2:invalidationBookmarkName="" int2:hashCode="oo4R8dXpvacGDS" int2:id="q3J9t1w5">
      <int2:state int2:type="LegacyProofing" int2:value="Rejected"/>
    </int2:bookmark>
    <int2:bookmark int2:bookmarkName="_Int_6HqZ6MIy" int2:invalidationBookmarkName="" int2:hashCode="CFUAnEZyilyMua" int2:id="R407ovUb">
      <int2:state int2:type="LegacyProofing" int2:value="Rejected"/>
    </int2:bookmark>
    <int2:bookmark int2:bookmarkName="_Int_WPrAcR5v" int2:invalidationBookmarkName="" int2:hashCode="k+8N2CcQNoH87k" int2:id="E7qV3VMr">
      <int2:state int2:type="LegacyProofing" int2:value="Rejected"/>
    </int2:bookmark>
    <int2:bookmark int2:bookmarkName="_Int_yNxD4Qd9" int2:invalidationBookmarkName="" int2:hashCode="RZ8CT/bdbI/vBF" int2:id="T30P5U3S">
      <int2:state int2:type="WordDesignerDefaultAnnotation" int2:value="Rejected"/>
    </int2:bookmark>
    <int2:bookmark int2:bookmarkName="_Int_027mYiWN" int2:invalidationBookmarkName="" int2:hashCode="ofCoRLWNN2KOiP" int2:id="PPi2rKTK">
      <int2:state int2:type="WordDesignerDefaultAnnotation" int2:value="Rejected"/>
    </int2:bookmark>
    <int2:bookmark int2:bookmarkName="_Int_Gx0MLAa6" int2:invalidationBookmarkName="" int2:hashCode="2P050LvdLc8yLY" int2:id="W69HtRh7">
      <int2:state int2:type="LegacyProofing" int2:value="Rejected"/>
    </int2:bookmark>
    <int2:bookmark int2:bookmarkName="_Int_T0LXC4fN" int2:invalidationBookmarkName="" int2:hashCode="pZGmU5Q5PUeaBE" int2:id="I3AwbiNt">
      <int2:state int2:type="LegacyProofing" int2:value="Rejected"/>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F35A0"/>
    <w:multiLevelType w:val="hybridMultilevel"/>
    <w:tmpl w:val="EE50F48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1294225"/>
    <w:multiLevelType w:val="hybridMultilevel"/>
    <w:tmpl w:val="3250B37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61F0846"/>
    <w:multiLevelType w:val="multilevel"/>
    <w:tmpl w:val="FF0E7F86"/>
    <w:styleLink w:val="SercoBulletList"/>
    <w:lvl w:ilvl="0">
      <w:start w:val="1"/>
      <w:numFmt w:val="bullet"/>
      <w:pStyle w:val="BulletLevel1"/>
      <w:lvlText w:val="•"/>
      <w:lvlJc w:val="left"/>
      <w:pPr>
        <w:tabs>
          <w:tab w:val="num" w:pos="227"/>
        </w:tabs>
        <w:ind w:left="227" w:hanging="227"/>
      </w:pPr>
      <w:rPr>
        <w:rFonts w:hint="default" w:ascii="Tahoma" w:hAnsi="Tahoma"/>
        <w:color w:val="E41313" w:themeColor="accent3"/>
      </w:rPr>
    </w:lvl>
    <w:lvl w:ilvl="1">
      <w:start w:val="1"/>
      <w:numFmt w:val="bullet"/>
      <w:pStyle w:val="BulletLevel2"/>
      <w:lvlText w:val="–"/>
      <w:lvlJc w:val="left"/>
      <w:pPr>
        <w:tabs>
          <w:tab w:val="num" w:pos="454"/>
        </w:tabs>
        <w:ind w:left="454" w:hanging="227"/>
      </w:pPr>
      <w:rPr>
        <w:rFonts w:hint="default" w:ascii="Tahoma" w:hAnsi="Tahoma"/>
        <w:color w:val="E41313" w:themeColor="accent3"/>
      </w:rPr>
    </w:lvl>
    <w:lvl w:ilvl="2">
      <w:start w:val="1"/>
      <w:numFmt w:val="bullet"/>
      <w:pStyle w:val="BulletLevel3"/>
      <w:lvlText w:val="&gt;"/>
      <w:lvlJc w:val="left"/>
      <w:pPr>
        <w:tabs>
          <w:tab w:val="num" w:pos="680"/>
        </w:tabs>
        <w:ind w:left="680" w:hanging="226"/>
      </w:pPr>
      <w:rPr>
        <w:rFonts w:hint="default" w:ascii="Tahoma" w:hAnsi="Tahoma"/>
        <w:color w:val="E41313" w:themeColor="accent3"/>
      </w:rPr>
    </w:lvl>
    <w:lvl w:ilvl="3">
      <w:start w:val="1"/>
      <w:numFmt w:val="bullet"/>
      <w:lvlText w:val=""/>
      <w:lvlJc w:val="left"/>
      <w:pPr>
        <w:ind w:left="1440" w:hanging="360"/>
      </w:pPr>
      <w:rPr>
        <w:rFonts w:hint="default" w:ascii="Symbol" w:hAnsi="Symbol"/>
      </w:rPr>
    </w:lvl>
    <w:lvl w:ilvl="4">
      <w:start w:val="1"/>
      <w:numFmt w:val="bullet"/>
      <w:lvlText w:val=""/>
      <w:lvlJc w:val="left"/>
      <w:pPr>
        <w:ind w:left="1800" w:hanging="360"/>
      </w:pPr>
      <w:rPr>
        <w:rFonts w:hint="default" w:ascii="Symbol" w:hAnsi="Symbol"/>
      </w:rPr>
    </w:lvl>
    <w:lvl w:ilvl="5">
      <w:start w:val="1"/>
      <w:numFmt w:val="bullet"/>
      <w:lvlText w:val=""/>
      <w:lvlJc w:val="left"/>
      <w:pPr>
        <w:ind w:left="2160" w:hanging="360"/>
      </w:pPr>
      <w:rPr>
        <w:rFonts w:hint="default" w:ascii="Wingdings" w:hAnsi="Wingdings"/>
      </w:rPr>
    </w:lvl>
    <w:lvl w:ilvl="6">
      <w:start w:val="1"/>
      <w:numFmt w:val="bullet"/>
      <w:lvlText w:val=""/>
      <w:lvlJc w:val="left"/>
      <w:pPr>
        <w:ind w:left="2520" w:hanging="360"/>
      </w:pPr>
      <w:rPr>
        <w:rFonts w:hint="default" w:ascii="Wingdings" w:hAnsi="Wingdings"/>
      </w:rPr>
    </w:lvl>
    <w:lvl w:ilvl="7">
      <w:start w:val="1"/>
      <w:numFmt w:val="bullet"/>
      <w:lvlText w:val=""/>
      <w:lvlJc w:val="left"/>
      <w:pPr>
        <w:ind w:left="2880" w:hanging="360"/>
      </w:pPr>
      <w:rPr>
        <w:rFonts w:hint="default" w:ascii="Symbol" w:hAnsi="Symbol"/>
      </w:rPr>
    </w:lvl>
    <w:lvl w:ilvl="8">
      <w:start w:val="1"/>
      <w:numFmt w:val="bullet"/>
      <w:lvlText w:val=""/>
      <w:lvlJc w:val="left"/>
      <w:pPr>
        <w:ind w:left="3240" w:hanging="360"/>
      </w:pPr>
      <w:rPr>
        <w:rFonts w:hint="default" w:ascii="Symbol" w:hAnsi="Symbol"/>
      </w:rPr>
    </w:lvl>
  </w:abstractNum>
  <w:abstractNum w:abstractNumId="3" w15:restartNumberingAfterBreak="0">
    <w:nsid w:val="068F395A"/>
    <w:multiLevelType w:val="hybridMultilevel"/>
    <w:tmpl w:val="D8CC8474"/>
    <w:lvl w:ilvl="0" w:tplc="C2E8D934">
      <w:start w:val="1"/>
      <w:numFmt w:val="bullet"/>
      <w:lvlText w:val=""/>
      <w:lvlJc w:val="left"/>
      <w:pPr>
        <w:ind w:left="720" w:hanging="360"/>
      </w:pPr>
      <w:rPr>
        <w:rFonts w:hint="default" w:ascii="Symbol" w:hAnsi="Symbol"/>
      </w:rPr>
    </w:lvl>
    <w:lvl w:ilvl="1" w:tplc="4D54F264">
      <w:start w:val="1"/>
      <w:numFmt w:val="bullet"/>
      <w:lvlText w:val="o"/>
      <w:lvlJc w:val="left"/>
      <w:pPr>
        <w:ind w:left="1440" w:hanging="360"/>
      </w:pPr>
      <w:rPr>
        <w:rFonts w:hint="default" w:ascii="Courier New" w:hAnsi="Courier New"/>
      </w:rPr>
    </w:lvl>
    <w:lvl w:ilvl="2" w:tplc="A4C81866">
      <w:start w:val="1"/>
      <w:numFmt w:val="bullet"/>
      <w:lvlText w:val=""/>
      <w:lvlJc w:val="left"/>
      <w:pPr>
        <w:ind w:left="2160" w:hanging="360"/>
      </w:pPr>
      <w:rPr>
        <w:rFonts w:hint="default" w:ascii="Wingdings" w:hAnsi="Wingdings"/>
      </w:rPr>
    </w:lvl>
    <w:lvl w:ilvl="3" w:tplc="71D8E910">
      <w:start w:val="1"/>
      <w:numFmt w:val="bullet"/>
      <w:lvlText w:val=""/>
      <w:lvlJc w:val="left"/>
      <w:pPr>
        <w:ind w:left="2880" w:hanging="360"/>
      </w:pPr>
      <w:rPr>
        <w:rFonts w:hint="default" w:ascii="Symbol" w:hAnsi="Symbol"/>
      </w:rPr>
    </w:lvl>
    <w:lvl w:ilvl="4" w:tplc="8A00AF36">
      <w:start w:val="1"/>
      <w:numFmt w:val="bullet"/>
      <w:lvlText w:val="o"/>
      <w:lvlJc w:val="left"/>
      <w:pPr>
        <w:ind w:left="3600" w:hanging="360"/>
      </w:pPr>
      <w:rPr>
        <w:rFonts w:hint="default" w:ascii="Courier New" w:hAnsi="Courier New"/>
      </w:rPr>
    </w:lvl>
    <w:lvl w:ilvl="5" w:tplc="47AC1064">
      <w:start w:val="1"/>
      <w:numFmt w:val="bullet"/>
      <w:lvlText w:val=""/>
      <w:lvlJc w:val="left"/>
      <w:pPr>
        <w:ind w:left="4320" w:hanging="360"/>
      </w:pPr>
      <w:rPr>
        <w:rFonts w:hint="default" w:ascii="Wingdings" w:hAnsi="Wingdings"/>
      </w:rPr>
    </w:lvl>
    <w:lvl w:ilvl="6" w:tplc="4A10B3B0">
      <w:start w:val="1"/>
      <w:numFmt w:val="bullet"/>
      <w:lvlText w:val=""/>
      <w:lvlJc w:val="left"/>
      <w:pPr>
        <w:ind w:left="5040" w:hanging="360"/>
      </w:pPr>
      <w:rPr>
        <w:rFonts w:hint="default" w:ascii="Symbol" w:hAnsi="Symbol"/>
      </w:rPr>
    </w:lvl>
    <w:lvl w:ilvl="7" w:tplc="19DC7ECC">
      <w:start w:val="1"/>
      <w:numFmt w:val="bullet"/>
      <w:lvlText w:val="o"/>
      <w:lvlJc w:val="left"/>
      <w:pPr>
        <w:ind w:left="5760" w:hanging="360"/>
      </w:pPr>
      <w:rPr>
        <w:rFonts w:hint="default" w:ascii="Courier New" w:hAnsi="Courier New"/>
      </w:rPr>
    </w:lvl>
    <w:lvl w:ilvl="8" w:tplc="C14C3340">
      <w:start w:val="1"/>
      <w:numFmt w:val="bullet"/>
      <w:lvlText w:val=""/>
      <w:lvlJc w:val="left"/>
      <w:pPr>
        <w:ind w:left="6480" w:hanging="360"/>
      </w:pPr>
      <w:rPr>
        <w:rFonts w:hint="default" w:ascii="Wingdings" w:hAnsi="Wingdings"/>
      </w:rPr>
    </w:lvl>
  </w:abstractNum>
  <w:abstractNum w:abstractNumId="4" w15:restartNumberingAfterBreak="0">
    <w:nsid w:val="09B62CC2"/>
    <w:multiLevelType w:val="hybridMultilevel"/>
    <w:tmpl w:val="71404860"/>
    <w:lvl w:ilvl="0" w:tplc="0809000B">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0A2C7B72"/>
    <w:multiLevelType w:val="hybridMultilevel"/>
    <w:tmpl w:val="1424E78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0042F24"/>
    <w:multiLevelType w:val="hybridMultilevel"/>
    <w:tmpl w:val="C582BBA0"/>
    <w:lvl w:ilvl="0" w:tplc="7818CB58">
      <w:start w:val="1"/>
      <w:numFmt w:val="bullet"/>
      <w:lvlText w:val=""/>
      <w:lvlJc w:val="left"/>
      <w:pPr>
        <w:ind w:left="720" w:hanging="360"/>
      </w:pPr>
      <w:rPr>
        <w:rFonts w:hint="default" w:ascii="Symbol" w:hAnsi="Symbol"/>
      </w:rPr>
    </w:lvl>
    <w:lvl w:ilvl="1" w:tplc="873EED40">
      <w:start w:val="1"/>
      <w:numFmt w:val="bullet"/>
      <w:lvlText w:val="o"/>
      <w:lvlJc w:val="left"/>
      <w:pPr>
        <w:ind w:left="1440" w:hanging="360"/>
      </w:pPr>
      <w:rPr>
        <w:rFonts w:hint="default" w:ascii="Courier New" w:hAnsi="Courier New"/>
      </w:rPr>
    </w:lvl>
    <w:lvl w:ilvl="2" w:tplc="54665786">
      <w:start w:val="1"/>
      <w:numFmt w:val="bullet"/>
      <w:lvlText w:val=""/>
      <w:lvlJc w:val="left"/>
      <w:pPr>
        <w:ind w:left="2160" w:hanging="360"/>
      </w:pPr>
      <w:rPr>
        <w:rFonts w:hint="default" w:ascii="Wingdings" w:hAnsi="Wingdings"/>
      </w:rPr>
    </w:lvl>
    <w:lvl w:ilvl="3" w:tplc="303CC3B2">
      <w:start w:val="1"/>
      <w:numFmt w:val="bullet"/>
      <w:lvlText w:val=""/>
      <w:lvlJc w:val="left"/>
      <w:pPr>
        <w:ind w:left="2880" w:hanging="360"/>
      </w:pPr>
      <w:rPr>
        <w:rFonts w:hint="default" w:ascii="Symbol" w:hAnsi="Symbol"/>
      </w:rPr>
    </w:lvl>
    <w:lvl w:ilvl="4" w:tplc="1C821DD2">
      <w:start w:val="1"/>
      <w:numFmt w:val="bullet"/>
      <w:lvlText w:val="o"/>
      <w:lvlJc w:val="left"/>
      <w:pPr>
        <w:ind w:left="3600" w:hanging="360"/>
      </w:pPr>
      <w:rPr>
        <w:rFonts w:hint="default" w:ascii="Courier New" w:hAnsi="Courier New"/>
      </w:rPr>
    </w:lvl>
    <w:lvl w:ilvl="5" w:tplc="455EB9D8">
      <w:start w:val="1"/>
      <w:numFmt w:val="bullet"/>
      <w:lvlText w:val=""/>
      <w:lvlJc w:val="left"/>
      <w:pPr>
        <w:ind w:left="4320" w:hanging="360"/>
      </w:pPr>
      <w:rPr>
        <w:rFonts w:hint="default" w:ascii="Wingdings" w:hAnsi="Wingdings"/>
      </w:rPr>
    </w:lvl>
    <w:lvl w:ilvl="6" w:tplc="31142BA2">
      <w:start w:val="1"/>
      <w:numFmt w:val="bullet"/>
      <w:lvlText w:val=""/>
      <w:lvlJc w:val="left"/>
      <w:pPr>
        <w:ind w:left="5040" w:hanging="360"/>
      </w:pPr>
      <w:rPr>
        <w:rFonts w:hint="default" w:ascii="Symbol" w:hAnsi="Symbol"/>
      </w:rPr>
    </w:lvl>
    <w:lvl w:ilvl="7" w:tplc="369EBF4E">
      <w:start w:val="1"/>
      <w:numFmt w:val="bullet"/>
      <w:lvlText w:val="o"/>
      <w:lvlJc w:val="left"/>
      <w:pPr>
        <w:ind w:left="5760" w:hanging="360"/>
      </w:pPr>
      <w:rPr>
        <w:rFonts w:hint="default" w:ascii="Courier New" w:hAnsi="Courier New"/>
      </w:rPr>
    </w:lvl>
    <w:lvl w:ilvl="8" w:tplc="BE762E96">
      <w:start w:val="1"/>
      <w:numFmt w:val="bullet"/>
      <w:lvlText w:val=""/>
      <w:lvlJc w:val="left"/>
      <w:pPr>
        <w:ind w:left="6480" w:hanging="360"/>
      </w:pPr>
      <w:rPr>
        <w:rFonts w:hint="default" w:ascii="Wingdings" w:hAnsi="Wingdings"/>
      </w:rPr>
    </w:lvl>
  </w:abstractNum>
  <w:abstractNum w:abstractNumId="7" w15:restartNumberingAfterBreak="0">
    <w:nsid w:val="137B7C95"/>
    <w:multiLevelType w:val="hybridMultilevel"/>
    <w:tmpl w:val="4E6C167A"/>
    <w:lvl w:ilvl="0" w:tplc="910E30EA">
      <w:start w:val="1"/>
      <w:numFmt w:val="bullet"/>
      <w:lvlText w:val=""/>
      <w:lvlJc w:val="left"/>
      <w:pPr>
        <w:ind w:left="720" w:hanging="360"/>
      </w:pPr>
      <w:rPr>
        <w:rFonts w:hint="default" w:ascii="Wingdings" w:hAnsi="Wingdings"/>
      </w:rPr>
    </w:lvl>
    <w:lvl w:ilvl="1" w:tplc="ECA88BC0">
      <w:start w:val="1"/>
      <w:numFmt w:val="bullet"/>
      <w:lvlText w:val="o"/>
      <w:lvlJc w:val="left"/>
      <w:pPr>
        <w:ind w:left="1440" w:hanging="360"/>
      </w:pPr>
      <w:rPr>
        <w:rFonts w:hint="default" w:ascii="Courier New" w:hAnsi="Courier New"/>
      </w:rPr>
    </w:lvl>
    <w:lvl w:ilvl="2" w:tplc="A6C45EFE">
      <w:start w:val="1"/>
      <w:numFmt w:val="bullet"/>
      <w:lvlText w:val=""/>
      <w:lvlJc w:val="left"/>
      <w:pPr>
        <w:ind w:left="2160" w:hanging="360"/>
      </w:pPr>
      <w:rPr>
        <w:rFonts w:hint="default" w:ascii="Wingdings" w:hAnsi="Wingdings"/>
      </w:rPr>
    </w:lvl>
    <w:lvl w:ilvl="3" w:tplc="B9E8A534">
      <w:start w:val="1"/>
      <w:numFmt w:val="bullet"/>
      <w:lvlText w:val=""/>
      <w:lvlJc w:val="left"/>
      <w:pPr>
        <w:ind w:left="2880" w:hanging="360"/>
      </w:pPr>
      <w:rPr>
        <w:rFonts w:hint="default" w:ascii="Symbol" w:hAnsi="Symbol"/>
      </w:rPr>
    </w:lvl>
    <w:lvl w:ilvl="4" w:tplc="39B6623E">
      <w:start w:val="1"/>
      <w:numFmt w:val="bullet"/>
      <w:lvlText w:val="o"/>
      <w:lvlJc w:val="left"/>
      <w:pPr>
        <w:ind w:left="3600" w:hanging="360"/>
      </w:pPr>
      <w:rPr>
        <w:rFonts w:hint="default" w:ascii="Courier New" w:hAnsi="Courier New"/>
      </w:rPr>
    </w:lvl>
    <w:lvl w:ilvl="5" w:tplc="83F4971C">
      <w:start w:val="1"/>
      <w:numFmt w:val="bullet"/>
      <w:lvlText w:val=""/>
      <w:lvlJc w:val="left"/>
      <w:pPr>
        <w:ind w:left="4320" w:hanging="360"/>
      </w:pPr>
      <w:rPr>
        <w:rFonts w:hint="default" w:ascii="Wingdings" w:hAnsi="Wingdings"/>
      </w:rPr>
    </w:lvl>
    <w:lvl w:ilvl="6" w:tplc="793C8BE2">
      <w:start w:val="1"/>
      <w:numFmt w:val="bullet"/>
      <w:lvlText w:val=""/>
      <w:lvlJc w:val="left"/>
      <w:pPr>
        <w:ind w:left="5040" w:hanging="360"/>
      </w:pPr>
      <w:rPr>
        <w:rFonts w:hint="default" w:ascii="Symbol" w:hAnsi="Symbol"/>
      </w:rPr>
    </w:lvl>
    <w:lvl w:ilvl="7" w:tplc="DB0AA57C">
      <w:start w:val="1"/>
      <w:numFmt w:val="bullet"/>
      <w:lvlText w:val="o"/>
      <w:lvlJc w:val="left"/>
      <w:pPr>
        <w:ind w:left="5760" w:hanging="360"/>
      </w:pPr>
      <w:rPr>
        <w:rFonts w:hint="default" w:ascii="Courier New" w:hAnsi="Courier New"/>
      </w:rPr>
    </w:lvl>
    <w:lvl w:ilvl="8" w:tplc="EEBC2E9E">
      <w:start w:val="1"/>
      <w:numFmt w:val="bullet"/>
      <w:lvlText w:val=""/>
      <w:lvlJc w:val="left"/>
      <w:pPr>
        <w:ind w:left="6480" w:hanging="360"/>
      </w:pPr>
      <w:rPr>
        <w:rFonts w:hint="default" w:ascii="Wingdings" w:hAnsi="Wingdings"/>
      </w:rPr>
    </w:lvl>
  </w:abstractNum>
  <w:abstractNum w:abstractNumId="8" w15:restartNumberingAfterBreak="0">
    <w:nsid w:val="170D0B6A"/>
    <w:multiLevelType w:val="hybridMultilevel"/>
    <w:tmpl w:val="3578BFB0"/>
    <w:lvl w:ilvl="0" w:tplc="0F0A652C">
      <w:start w:val="1"/>
      <w:numFmt w:val="bullet"/>
      <w:lvlText w:val=""/>
      <w:lvlJc w:val="left"/>
      <w:pPr>
        <w:ind w:left="765" w:hanging="360"/>
      </w:pPr>
      <w:rPr>
        <w:rFonts w:hint="default" w:ascii="Wingdings" w:hAnsi="Wingdings"/>
        <w:color w:val="00B050"/>
      </w:rPr>
    </w:lvl>
    <w:lvl w:ilvl="1" w:tplc="08090003" w:tentative="1">
      <w:start w:val="1"/>
      <w:numFmt w:val="bullet"/>
      <w:lvlText w:val="o"/>
      <w:lvlJc w:val="left"/>
      <w:pPr>
        <w:ind w:left="1485" w:hanging="360"/>
      </w:pPr>
      <w:rPr>
        <w:rFonts w:hint="default" w:ascii="Courier New" w:hAnsi="Courier New" w:cs="Courier New"/>
      </w:rPr>
    </w:lvl>
    <w:lvl w:ilvl="2" w:tplc="08090005" w:tentative="1">
      <w:start w:val="1"/>
      <w:numFmt w:val="bullet"/>
      <w:lvlText w:val=""/>
      <w:lvlJc w:val="left"/>
      <w:pPr>
        <w:ind w:left="2205" w:hanging="360"/>
      </w:pPr>
      <w:rPr>
        <w:rFonts w:hint="default" w:ascii="Wingdings" w:hAnsi="Wingdings"/>
      </w:rPr>
    </w:lvl>
    <w:lvl w:ilvl="3" w:tplc="08090001" w:tentative="1">
      <w:start w:val="1"/>
      <w:numFmt w:val="bullet"/>
      <w:lvlText w:val=""/>
      <w:lvlJc w:val="left"/>
      <w:pPr>
        <w:ind w:left="2925" w:hanging="360"/>
      </w:pPr>
      <w:rPr>
        <w:rFonts w:hint="default" w:ascii="Symbol" w:hAnsi="Symbol"/>
      </w:rPr>
    </w:lvl>
    <w:lvl w:ilvl="4" w:tplc="08090003" w:tentative="1">
      <w:start w:val="1"/>
      <w:numFmt w:val="bullet"/>
      <w:lvlText w:val="o"/>
      <w:lvlJc w:val="left"/>
      <w:pPr>
        <w:ind w:left="3645" w:hanging="360"/>
      </w:pPr>
      <w:rPr>
        <w:rFonts w:hint="default" w:ascii="Courier New" w:hAnsi="Courier New" w:cs="Courier New"/>
      </w:rPr>
    </w:lvl>
    <w:lvl w:ilvl="5" w:tplc="08090005" w:tentative="1">
      <w:start w:val="1"/>
      <w:numFmt w:val="bullet"/>
      <w:lvlText w:val=""/>
      <w:lvlJc w:val="left"/>
      <w:pPr>
        <w:ind w:left="4365" w:hanging="360"/>
      </w:pPr>
      <w:rPr>
        <w:rFonts w:hint="default" w:ascii="Wingdings" w:hAnsi="Wingdings"/>
      </w:rPr>
    </w:lvl>
    <w:lvl w:ilvl="6" w:tplc="08090001" w:tentative="1">
      <w:start w:val="1"/>
      <w:numFmt w:val="bullet"/>
      <w:lvlText w:val=""/>
      <w:lvlJc w:val="left"/>
      <w:pPr>
        <w:ind w:left="5085" w:hanging="360"/>
      </w:pPr>
      <w:rPr>
        <w:rFonts w:hint="default" w:ascii="Symbol" w:hAnsi="Symbol"/>
      </w:rPr>
    </w:lvl>
    <w:lvl w:ilvl="7" w:tplc="08090003" w:tentative="1">
      <w:start w:val="1"/>
      <w:numFmt w:val="bullet"/>
      <w:lvlText w:val="o"/>
      <w:lvlJc w:val="left"/>
      <w:pPr>
        <w:ind w:left="5805" w:hanging="360"/>
      </w:pPr>
      <w:rPr>
        <w:rFonts w:hint="default" w:ascii="Courier New" w:hAnsi="Courier New" w:cs="Courier New"/>
      </w:rPr>
    </w:lvl>
    <w:lvl w:ilvl="8" w:tplc="08090005" w:tentative="1">
      <w:start w:val="1"/>
      <w:numFmt w:val="bullet"/>
      <w:lvlText w:val=""/>
      <w:lvlJc w:val="left"/>
      <w:pPr>
        <w:ind w:left="6525" w:hanging="360"/>
      </w:pPr>
      <w:rPr>
        <w:rFonts w:hint="default" w:ascii="Wingdings" w:hAnsi="Wingdings"/>
      </w:rPr>
    </w:lvl>
  </w:abstractNum>
  <w:abstractNum w:abstractNumId="9" w15:restartNumberingAfterBreak="0">
    <w:nsid w:val="17F25B56"/>
    <w:multiLevelType w:val="hybridMultilevel"/>
    <w:tmpl w:val="796A418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20D42DDD"/>
    <w:multiLevelType w:val="hybridMultilevel"/>
    <w:tmpl w:val="9126F1FC"/>
    <w:lvl w:ilvl="0" w:tplc="C2E66824">
      <w:start w:val="1"/>
      <w:numFmt w:val="decimal"/>
      <w:lvlText w:val="%1."/>
      <w:lvlJc w:val="left"/>
      <w:pPr>
        <w:ind w:left="1080" w:hanging="360"/>
      </w:pPr>
      <w:rPr>
        <w:rFonts w:hint="default"/>
        <w:sz w:val="2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5DF1071"/>
    <w:multiLevelType w:val="hybridMultilevel"/>
    <w:tmpl w:val="CF7C5132"/>
    <w:lvl w:ilvl="0" w:tplc="4CEA2A20">
      <w:start w:val="1"/>
      <w:numFmt w:val="bullet"/>
      <w:lvlText w:val=""/>
      <w:lvlJc w:val="left"/>
      <w:pPr>
        <w:ind w:left="720" w:hanging="360"/>
      </w:pPr>
      <w:rPr>
        <w:rFonts w:hint="default" w:ascii="Wingdings" w:hAnsi="Wingdings"/>
      </w:rPr>
    </w:lvl>
    <w:lvl w:ilvl="1" w:tplc="740421E6">
      <w:start w:val="1"/>
      <w:numFmt w:val="bullet"/>
      <w:lvlText w:val="o"/>
      <w:lvlJc w:val="left"/>
      <w:pPr>
        <w:ind w:left="1440" w:hanging="360"/>
      </w:pPr>
      <w:rPr>
        <w:rFonts w:hint="default" w:ascii="Courier New" w:hAnsi="Courier New"/>
      </w:rPr>
    </w:lvl>
    <w:lvl w:ilvl="2" w:tplc="DFD692BE">
      <w:start w:val="1"/>
      <w:numFmt w:val="bullet"/>
      <w:lvlText w:val=""/>
      <w:lvlJc w:val="left"/>
      <w:pPr>
        <w:ind w:left="2160" w:hanging="360"/>
      </w:pPr>
      <w:rPr>
        <w:rFonts w:hint="default" w:ascii="Wingdings" w:hAnsi="Wingdings"/>
      </w:rPr>
    </w:lvl>
    <w:lvl w:ilvl="3" w:tplc="242ACE82">
      <w:start w:val="1"/>
      <w:numFmt w:val="bullet"/>
      <w:lvlText w:val=""/>
      <w:lvlJc w:val="left"/>
      <w:pPr>
        <w:ind w:left="2880" w:hanging="360"/>
      </w:pPr>
      <w:rPr>
        <w:rFonts w:hint="default" w:ascii="Symbol" w:hAnsi="Symbol"/>
      </w:rPr>
    </w:lvl>
    <w:lvl w:ilvl="4" w:tplc="F7BEBAEC">
      <w:start w:val="1"/>
      <w:numFmt w:val="bullet"/>
      <w:lvlText w:val="o"/>
      <w:lvlJc w:val="left"/>
      <w:pPr>
        <w:ind w:left="3600" w:hanging="360"/>
      </w:pPr>
      <w:rPr>
        <w:rFonts w:hint="default" w:ascii="Courier New" w:hAnsi="Courier New"/>
      </w:rPr>
    </w:lvl>
    <w:lvl w:ilvl="5" w:tplc="81CA8C52">
      <w:start w:val="1"/>
      <w:numFmt w:val="bullet"/>
      <w:lvlText w:val=""/>
      <w:lvlJc w:val="left"/>
      <w:pPr>
        <w:ind w:left="4320" w:hanging="360"/>
      </w:pPr>
      <w:rPr>
        <w:rFonts w:hint="default" w:ascii="Wingdings" w:hAnsi="Wingdings"/>
      </w:rPr>
    </w:lvl>
    <w:lvl w:ilvl="6" w:tplc="A7364A62">
      <w:start w:val="1"/>
      <w:numFmt w:val="bullet"/>
      <w:lvlText w:val=""/>
      <w:lvlJc w:val="left"/>
      <w:pPr>
        <w:ind w:left="5040" w:hanging="360"/>
      </w:pPr>
      <w:rPr>
        <w:rFonts w:hint="default" w:ascii="Symbol" w:hAnsi="Symbol"/>
      </w:rPr>
    </w:lvl>
    <w:lvl w:ilvl="7" w:tplc="FDC639B0">
      <w:start w:val="1"/>
      <w:numFmt w:val="bullet"/>
      <w:lvlText w:val="o"/>
      <w:lvlJc w:val="left"/>
      <w:pPr>
        <w:ind w:left="5760" w:hanging="360"/>
      </w:pPr>
      <w:rPr>
        <w:rFonts w:hint="default" w:ascii="Courier New" w:hAnsi="Courier New"/>
      </w:rPr>
    </w:lvl>
    <w:lvl w:ilvl="8" w:tplc="72280706">
      <w:start w:val="1"/>
      <w:numFmt w:val="bullet"/>
      <w:lvlText w:val=""/>
      <w:lvlJc w:val="left"/>
      <w:pPr>
        <w:ind w:left="6480" w:hanging="360"/>
      </w:pPr>
      <w:rPr>
        <w:rFonts w:hint="default" w:ascii="Wingdings" w:hAnsi="Wingdings"/>
      </w:rPr>
    </w:lvl>
  </w:abstractNum>
  <w:abstractNum w:abstractNumId="12" w15:restartNumberingAfterBreak="0">
    <w:nsid w:val="282D1281"/>
    <w:multiLevelType w:val="hybridMultilevel"/>
    <w:tmpl w:val="41ACE6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D751380"/>
    <w:multiLevelType w:val="hybridMultilevel"/>
    <w:tmpl w:val="A2AC2E24"/>
    <w:lvl w:ilvl="0" w:tplc="76BC7CE2">
      <w:start w:val="1"/>
      <w:numFmt w:val="bullet"/>
      <w:lvlText w:val=""/>
      <w:lvlJc w:val="left"/>
      <w:pPr>
        <w:ind w:left="720" w:hanging="360"/>
      </w:pPr>
      <w:rPr>
        <w:rFonts w:hint="default" w:ascii="Wingdings" w:hAnsi="Wingdings"/>
      </w:rPr>
    </w:lvl>
    <w:lvl w:ilvl="1" w:tplc="8174B044">
      <w:start w:val="1"/>
      <w:numFmt w:val="bullet"/>
      <w:lvlText w:val="o"/>
      <w:lvlJc w:val="left"/>
      <w:pPr>
        <w:ind w:left="1440" w:hanging="360"/>
      </w:pPr>
      <w:rPr>
        <w:rFonts w:hint="default" w:ascii="Courier New" w:hAnsi="Courier New"/>
      </w:rPr>
    </w:lvl>
    <w:lvl w:ilvl="2" w:tplc="8E108FE6">
      <w:start w:val="1"/>
      <w:numFmt w:val="bullet"/>
      <w:lvlText w:val=""/>
      <w:lvlJc w:val="left"/>
      <w:pPr>
        <w:ind w:left="2160" w:hanging="360"/>
      </w:pPr>
      <w:rPr>
        <w:rFonts w:hint="default" w:ascii="Wingdings" w:hAnsi="Wingdings"/>
      </w:rPr>
    </w:lvl>
    <w:lvl w:ilvl="3" w:tplc="E65C193C">
      <w:start w:val="1"/>
      <w:numFmt w:val="bullet"/>
      <w:lvlText w:val=""/>
      <w:lvlJc w:val="left"/>
      <w:pPr>
        <w:ind w:left="2880" w:hanging="360"/>
      </w:pPr>
      <w:rPr>
        <w:rFonts w:hint="default" w:ascii="Symbol" w:hAnsi="Symbol"/>
      </w:rPr>
    </w:lvl>
    <w:lvl w:ilvl="4" w:tplc="5D3637DA">
      <w:start w:val="1"/>
      <w:numFmt w:val="bullet"/>
      <w:lvlText w:val="o"/>
      <w:lvlJc w:val="left"/>
      <w:pPr>
        <w:ind w:left="3600" w:hanging="360"/>
      </w:pPr>
      <w:rPr>
        <w:rFonts w:hint="default" w:ascii="Courier New" w:hAnsi="Courier New"/>
      </w:rPr>
    </w:lvl>
    <w:lvl w:ilvl="5" w:tplc="2B4A004C">
      <w:start w:val="1"/>
      <w:numFmt w:val="bullet"/>
      <w:lvlText w:val=""/>
      <w:lvlJc w:val="left"/>
      <w:pPr>
        <w:ind w:left="4320" w:hanging="360"/>
      </w:pPr>
      <w:rPr>
        <w:rFonts w:hint="default" w:ascii="Wingdings" w:hAnsi="Wingdings"/>
      </w:rPr>
    </w:lvl>
    <w:lvl w:ilvl="6" w:tplc="A2B45232">
      <w:start w:val="1"/>
      <w:numFmt w:val="bullet"/>
      <w:lvlText w:val=""/>
      <w:lvlJc w:val="left"/>
      <w:pPr>
        <w:ind w:left="5040" w:hanging="360"/>
      </w:pPr>
      <w:rPr>
        <w:rFonts w:hint="default" w:ascii="Symbol" w:hAnsi="Symbol"/>
      </w:rPr>
    </w:lvl>
    <w:lvl w:ilvl="7" w:tplc="ACCEFB28">
      <w:start w:val="1"/>
      <w:numFmt w:val="bullet"/>
      <w:lvlText w:val="o"/>
      <w:lvlJc w:val="left"/>
      <w:pPr>
        <w:ind w:left="5760" w:hanging="360"/>
      </w:pPr>
      <w:rPr>
        <w:rFonts w:hint="default" w:ascii="Courier New" w:hAnsi="Courier New"/>
      </w:rPr>
    </w:lvl>
    <w:lvl w:ilvl="8" w:tplc="D458BC26">
      <w:start w:val="1"/>
      <w:numFmt w:val="bullet"/>
      <w:lvlText w:val=""/>
      <w:lvlJc w:val="left"/>
      <w:pPr>
        <w:ind w:left="6480" w:hanging="360"/>
      </w:pPr>
      <w:rPr>
        <w:rFonts w:hint="default" w:ascii="Wingdings" w:hAnsi="Wingdings"/>
      </w:rPr>
    </w:lvl>
  </w:abstractNum>
  <w:abstractNum w:abstractNumId="14" w15:restartNumberingAfterBreak="0">
    <w:nsid w:val="3326650B"/>
    <w:multiLevelType w:val="hybridMultilevel"/>
    <w:tmpl w:val="956006AC"/>
    <w:lvl w:ilvl="0" w:tplc="35182EEC">
      <w:start w:val="1"/>
      <w:numFmt w:val="bullet"/>
      <w:lvlText w:val=""/>
      <w:lvlJc w:val="left"/>
      <w:pPr>
        <w:ind w:left="720" w:hanging="360"/>
      </w:pPr>
      <w:rPr>
        <w:rFonts w:hint="default" w:ascii="Symbol" w:hAnsi="Symbol"/>
      </w:rPr>
    </w:lvl>
    <w:lvl w:ilvl="1" w:tplc="7F7E8EC2">
      <w:start w:val="1"/>
      <w:numFmt w:val="bullet"/>
      <w:lvlText w:val="o"/>
      <w:lvlJc w:val="left"/>
      <w:pPr>
        <w:ind w:left="1440" w:hanging="360"/>
      </w:pPr>
      <w:rPr>
        <w:rFonts w:hint="default" w:ascii="Courier New" w:hAnsi="Courier New"/>
      </w:rPr>
    </w:lvl>
    <w:lvl w:ilvl="2" w:tplc="0BD8A382">
      <w:start w:val="1"/>
      <w:numFmt w:val="bullet"/>
      <w:lvlText w:val=""/>
      <w:lvlJc w:val="left"/>
      <w:pPr>
        <w:ind w:left="2160" w:hanging="360"/>
      </w:pPr>
      <w:rPr>
        <w:rFonts w:hint="default" w:ascii="Wingdings" w:hAnsi="Wingdings"/>
      </w:rPr>
    </w:lvl>
    <w:lvl w:ilvl="3" w:tplc="621A12FC">
      <w:start w:val="1"/>
      <w:numFmt w:val="bullet"/>
      <w:lvlText w:val=""/>
      <w:lvlJc w:val="left"/>
      <w:pPr>
        <w:ind w:left="2880" w:hanging="360"/>
      </w:pPr>
      <w:rPr>
        <w:rFonts w:hint="default" w:ascii="Symbol" w:hAnsi="Symbol"/>
      </w:rPr>
    </w:lvl>
    <w:lvl w:ilvl="4" w:tplc="CA5E0D9A">
      <w:start w:val="1"/>
      <w:numFmt w:val="bullet"/>
      <w:lvlText w:val="o"/>
      <w:lvlJc w:val="left"/>
      <w:pPr>
        <w:ind w:left="3600" w:hanging="360"/>
      </w:pPr>
      <w:rPr>
        <w:rFonts w:hint="default" w:ascii="Courier New" w:hAnsi="Courier New"/>
      </w:rPr>
    </w:lvl>
    <w:lvl w:ilvl="5" w:tplc="50648D3C">
      <w:start w:val="1"/>
      <w:numFmt w:val="bullet"/>
      <w:lvlText w:val=""/>
      <w:lvlJc w:val="left"/>
      <w:pPr>
        <w:ind w:left="4320" w:hanging="360"/>
      </w:pPr>
      <w:rPr>
        <w:rFonts w:hint="default" w:ascii="Wingdings" w:hAnsi="Wingdings"/>
      </w:rPr>
    </w:lvl>
    <w:lvl w:ilvl="6" w:tplc="991E8A48">
      <w:start w:val="1"/>
      <w:numFmt w:val="bullet"/>
      <w:lvlText w:val=""/>
      <w:lvlJc w:val="left"/>
      <w:pPr>
        <w:ind w:left="5040" w:hanging="360"/>
      </w:pPr>
      <w:rPr>
        <w:rFonts w:hint="default" w:ascii="Symbol" w:hAnsi="Symbol"/>
      </w:rPr>
    </w:lvl>
    <w:lvl w:ilvl="7" w:tplc="5E58E408">
      <w:start w:val="1"/>
      <w:numFmt w:val="bullet"/>
      <w:lvlText w:val="o"/>
      <w:lvlJc w:val="left"/>
      <w:pPr>
        <w:ind w:left="5760" w:hanging="360"/>
      </w:pPr>
      <w:rPr>
        <w:rFonts w:hint="default" w:ascii="Courier New" w:hAnsi="Courier New"/>
      </w:rPr>
    </w:lvl>
    <w:lvl w:ilvl="8" w:tplc="B0647B7E">
      <w:start w:val="1"/>
      <w:numFmt w:val="bullet"/>
      <w:lvlText w:val=""/>
      <w:lvlJc w:val="left"/>
      <w:pPr>
        <w:ind w:left="6480" w:hanging="360"/>
      </w:pPr>
      <w:rPr>
        <w:rFonts w:hint="default" w:ascii="Wingdings" w:hAnsi="Wingdings"/>
      </w:rPr>
    </w:lvl>
  </w:abstractNum>
  <w:abstractNum w:abstractNumId="15" w15:restartNumberingAfterBreak="0">
    <w:nsid w:val="3A173F19"/>
    <w:multiLevelType w:val="hybridMultilevel"/>
    <w:tmpl w:val="1BE0E4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515F791"/>
    <w:multiLevelType w:val="hybridMultilevel"/>
    <w:tmpl w:val="A1FE3A4C"/>
    <w:lvl w:ilvl="0" w:tplc="D4FC3D9A">
      <w:start w:val="1"/>
      <w:numFmt w:val="bullet"/>
      <w:lvlText w:val=""/>
      <w:lvlJc w:val="left"/>
      <w:pPr>
        <w:ind w:left="720" w:hanging="360"/>
      </w:pPr>
      <w:rPr>
        <w:rFonts w:hint="default" w:ascii="Symbol" w:hAnsi="Symbol"/>
      </w:rPr>
    </w:lvl>
    <w:lvl w:ilvl="1" w:tplc="A24A9E12">
      <w:start w:val="1"/>
      <w:numFmt w:val="bullet"/>
      <w:lvlText w:val="o"/>
      <w:lvlJc w:val="left"/>
      <w:pPr>
        <w:ind w:left="1440" w:hanging="360"/>
      </w:pPr>
      <w:rPr>
        <w:rFonts w:hint="default" w:ascii="Courier New" w:hAnsi="Courier New"/>
      </w:rPr>
    </w:lvl>
    <w:lvl w:ilvl="2" w:tplc="BF0A8ADC">
      <w:start w:val="1"/>
      <w:numFmt w:val="bullet"/>
      <w:lvlText w:val=""/>
      <w:lvlJc w:val="left"/>
      <w:pPr>
        <w:ind w:left="2160" w:hanging="360"/>
      </w:pPr>
      <w:rPr>
        <w:rFonts w:hint="default" w:ascii="Wingdings" w:hAnsi="Wingdings"/>
      </w:rPr>
    </w:lvl>
    <w:lvl w:ilvl="3" w:tplc="C5141DD4">
      <w:start w:val="1"/>
      <w:numFmt w:val="bullet"/>
      <w:lvlText w:val=""/>
      <w:lvlJc w:val="left"/>
      <w:pPr>
        <w:ind w:left="2880" w:hanging="360"/>
      </w:pPr>
      <w:rPr>
        <w:rFonts w:hint="default" w:ascii="Symbol" w:hAnsi="Symbol"/>
      </w:rPr>
    </w:lvl>
    <w:lvl w:ilvl="4" w:tplc="921E0E0A">
      <w:start w:val="1"/>
      <w:numFmt w:val="bullet"/>
      <w:lvlText w:val="o"/>
      <w:lvlJc w:val="left"/>
      <w:pPr>
        <w:ind w:left="3600" w:hanging="360"/>
      </w:pPr>
      <w:rPr>
        <w:rFonts w:hint="default" w:ascii="Courier New" w:hAnsi="Courier New"/>
      </w:rPr>
    </w:lvl>
    <w:lvl w:ilvl="5" w:tplc="0372862E">
      <w:start w:val="1"/>
      <w:numFmt w:val="bullet"/>
      <w:lvlText w:val=""/>
      <w:lvlJc w:val="left"/>
      <w:pPr>
        <w:ind w:left="4320" w:hanging="360"/>
      </w:pPr>
      <w:rPr>
        <w:rFonts w:hint="default" w:ascii="Wingdings" w:hAnsi="Wingdings"/>
      </w:rPr>
    </w:lvl>
    <w:lvl w:ilvl="6" w:tplc="315E59DC">
      <w:start w:val="1"/>
      <w:numFmt w:val="bullet"/>
      <w:lvlText w:val=""/>
      <w:lvlJc w:val="left"/>
      <w:pPr>
        <w:ind w:left="5040" w:hanging="360"/>
      </w:pPr>
      <w:rPr>
        <w:rFonts w:hint="default" w:ascii="Symbol" w:hAnsi="Symbol"/>
      </w:rPr>
    </w:lvl>
    <w:lvl w:ilvl="7" w:tplc="B344EE04">
      <w:start w:val="1"/>
      <w:numFmt w:val="bullet"/>
      <w:lvlText w:val="o"/>
      <w:lvlJc w:val="left"/>
      <w:pPr>
        <w:ind w:left="5760" w:hanging="360"/>
      </w:pPr>
      <w:rPr>
        <w:rFonts w:hint="default" w:ascii="Courier New" w:hAnsi="Courier New"/>
      </w:rPr>
    </w:lvl>
    <w:lvl w:ilvl="8" w:tplc="8F02EAEA">
      <w:start w:val="1"/>
      <w:numFmt w:val="bullet"/>
      <w:lvlText w:val=""/>
      <w:lvlJc w:val="left"/>
      <w:pPr>
        <w:ind w:left="6480" w:hanging="360"/>
      </w:pPr>
      <w:rPr>
        <w:rFonts w:hint="default" w:ascii="Wingdings" w:hAnsi="Wingdings"/>
      </w:rPr>
    </w:lvl>
  </w:abstractNum>
  <w:abstractNum w:abstractNumId="17" w15:restartNumberingAfterBreak="0">
    <w:nsid w:val="4AC8166E"/>
    <w:multiLevelType w:val="hybridMultilevel"/>
    <w:tmpl w:val="C9F69524"/>
    <w:lvl w:ilvl="0" w:tplc="0809000F">
      <w:start w:val="1"/>
      <w:numFmt w:val="decimal"/>
      <w:lvlText w:val="%1."/>
      <w:lvlJc w:val="left"/>
      <w:pPr>
        <w:ind w:left="720" w:hanging="360"/>
      </w:pPr>
      <w:rPr>
        <w:rFonts w:hint="default"/>
      </w:rPr>
    </w:lvl>
    <w:lvl w:ilvl="1" w:tplc="5348717E">
      <w:numFmt w:val="bullet"/>
      <w:lvlText w:val="·"/>
      <w:lvlJc w:val="left"/>
      <w:pPr>
        <w:ind w:left="1440" w:hanging="360"/>
      </w:pPr>
      <w:rPr>
        <w:rFonts w:hint="default" w:ascii="Tahoma" w:hAnsi="Tahoma" w:cs="Tahoma" w:eastAsiaTheme="minorHAnsi"/>
        <w:sz w:val="2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E961F8E"/>
    <w:multiLevelType w:val="hybridMultilevel"/>
    <w:tmpl w:val="7738FB8A"/>
    <w:lvl w:ilvl="0" w:tplc="6C0204D8">
      <w:start w:val="1"/>
      <w:numFmt w:val="bullet"/>
      <w:lvlText w:val=""/>
      <w:lvlJc w:val="left"/>
      <w:pPr>
        <w:ind w:left="720" w:hanging="360"/>
      </w:pPr>
      <w:rPr>
        <w:rFonts w:hint="default" w:ascii="Wingdings" w:hAnsi="Wingdings"/>
      </w:rPr>
    </w:lvl>
    <w:lvl w:ilvl="1" w:tplc="2968D78E">
      <w:start w:val="1"/>
      <w:numFmt w:val="bullet"/>
      <w:lvlText w:val="o"/>
      <w:lvlJc w:val="left"/>
      <w:pPr>
        <w:ind w:left="1440" w:hanging="360"/>
      </w:pPr>
      <w:rPr>
        <w:rFonts w:hint="default" w:ascii="Courier New" w:hAnsi="Courier New"/>
      </w:rPr>
    </w:lvl>
    <w:lvl w:ilvl="2" w:tplc="E6222BC0">
      <w:start w:val="1"/>
      <w:numFmt w:val="bullet"/>
      <w:lvlText w:val=""/>
      <w:lvlJc w:val="left"/>
      <w:pPr>
        <w:ind w:left="2160" w:hanging="360"/>
      </w:pPr>
      <w:rPr>
        <w:rFonts w:hint="default" w:ascii="Wingdings" w:hAnsi="Wingdings"/>
      </w:rPr>
    </w:lvl>
    <w:lvl w:ilvl="3" w:tplc="EA740B02">
      <w:start w:val="1"/>
      <w:numFmt w:val="bullet"/>
      <w:lvlText w:val=""/>
      <w:lvlJc w:val="left"/>
      <w:pPr>
        <w:ind w:left="2880" w:hanging="360"/>
      </w:pPr>
      <w:rPr>
        <w:rFonts w:hint="default" w:ascii="Symbol" w:hAnsi="Symbol"/>
      </w:rPr>
    </w:lvl>
    <w:lvl w:ilvl="4" w:tplc="C79EAD3C">
      <w:start w:val="1"/>
      <w:numFmt w:val="bullet"/>
      <w:lvlText w:val="o"/>
      <w:lvlJc w:val="left"/>
      <w:pPr>
        <w:ind w:left="3600" w:hanging="360"/>
      </w:pPr>
      <w:rPr>
        <w:rFonts w:hint="default" w:ascii="Courier New" w:hAnsi="Courier New"/>
      </w:rPr>
    </w:lvl>
    <w:lvl w:ilvl="5" w:tplc="557279FC">
      <w:start w:val="1"/>
      <w:numFmt w:val="bullet"/>
      <w:lvlText w:val=""/>
      <w:lvlJc w:val="left"/>
      <w:pPr>
        <w:ind w:left="4320" w:hanging="360"/>
      </w:pPr>
      <w:rPr>
        <w:rFonts w:hint="default" w:ascii="Wingdings" w:hAnsi="Wingdings"/>
      </w:rPr>
    </w:lvl>
    <w:lvl w:ilvl="6" w:tplc="17208B58">
      <w:start w:val="1"/>
      <w:numFmt w:val="bullet"/>
      <w:lvlText w:val=""/>
      <w:lvlJc w:val="left"/>
      <w:pPr>
        <w:ind w:left="5040" w:hanging="360"/>
      </w:pPr>
      <w:rPr>
        <w:rFonts w:hint="default" w:ascii="Symbol" w:hAnsi="Symbol"/>
      </w:rPr>
    </w:lvl>
    <w:lvl w:ilvl="7" w:tplc="3FC61FD0">
      <w:start w:val="1"/>
      <w:numFmt w:val="bullet"/>
      <w:lvlText w:val="o"/>
      <w:lvlJc w:val="left"/>
      <w:pPr>
        <w:ind w:left="5760" w:hanging="360"/>
      </w:pPr>
      <w:rPr>
        <w:rFonts w:hint="default" w:ascii="Courier New" w:hAnsi="Courier New"/>
      </w:rPr>
    </w:lvl>
    <w:lvl w:ilvl="8" w:tplc="CC2C395E">
      <w:start w:val="1"/>
      <w:numFmt w:val="bullet"/>
      <w:lvlText w:val=""/>
      <w:lvlJc w:val="left"/>
      <w:pPr>
        <w:ind w:left="6480" w:hanging="360"/>
      </w:pPr>
      <w:rPr>
        <w:rFonts w:hint="default" w:ascii="Wingdings" w:hAnsi="Wingdings"/>
      </w:rPr>
    </w:lvl>
  </w:abstractNum>
  <w:abstractNum w:abstractNumId="19" w15:restartNumberingAfterBreak="0">
    <w:nsid w:val="4F3CF9F9"/>
    <w:multiLevelType w:val="hybridMultilevel"/>
    <w:tmpl w:val="D5D87D14"/>
    <w:lvl w:ilvl="0" w:tplc="D1F42BB6">
      <w:start w:val="1"/>
      <w:numFmt w:val="bullet"/>
      <w:lvlText w:val=""/>
      <w:lvlJc w:val="left"/>
      <w:pPr>
        <w:ind w:left="720" w:hanging="360"/>
      </w:pPr>
      <w:rPr>
        <w:rFonts w:hint="default" w:ascii="Symbol" w:hAnsi="Symbol"/>
      </w:rPr>
    </w:lvl>
    <w:lvl w:ilvl="1" w:tplc="74BE138E">
      <w:start w:val="1"/>
      <w:numFmt w:val="bullet"/>
      <w:lvlText w:val="o"/>
      <w:lvlJc w:val="left"/>
      <w:pPr>
        <w:ind w:left="1440" w:hanging="360"/>
      </w:pPr>
      <w:rPr>
        <w:rFonts w:hint="default" w:ascii="Courier New" w:hAnsi="Courier New"/>
      </w:rPr>
    </w:lvl>
    <w:lvl w:ilvl="2" w:tplc="9CECAE42">
      <w:start w:val="1"/>
      <w:numFmt w:val="bullet"/>
      <w:lvlText w:val=""/>
      <w:lvlJc w:val="left"/>
      <w:pPr>
        <w:ind w:left="2160" w:hanging="360"/>
      </w:pPr>
      <w:rPr>
        <w:rFonts w:hint="default" w:ascii="Wingdings" w:hAnsi="Wingdings"/>
      </w:rPr>
    </w:lvl>
    <w:lvl w:ilvl="3" w:tplc="963CFA24">
      <w:start w:val="1"/>
      <w:numFmt w:val="bullet"/>
      <w:lvlText w:val=""/>
      <w:lvlJc w:val="left"/>
      <w:pPr>
        <w:ind w:left="2880" w:hanging="360"/>
      </w:pPr>
      <w:rPr>
        <w:rFonts w:hint="default" w:ascii="Symbol" w:hAnsi="Symbol"/>
      </w:rPr>
    </w:lvl>
    <w:lvl w:ilvl="4" w:tplc="F73E9044">
      <w:start w:val="1"/>
      <w:numFmt w:val="bullet"/>
      <w:lvlText w:val="o"/>
      <w:lvlJc w:val="left"/>
      <w:pPr>
        <w:ind w:left="3600" w:hanging="360"/>
      </w:pPr>
      <w:rPr>
        <w:rFonts w:hint="default" w:ascii="Courier New" w:hAnsi="Courier New"/>
      </w:rPr>
    </w:lvl>
    <w:lvl w:ilvl="5" w:tplc="FD5E8910">
      <w:start w:val="1"/>
      <w:numFmt w:val="bullet"/>
      <w:lvlText w:val=""/>
      <w:lvlJc w:val="left"/>
      <w:pPr>
        <w:ind w:left="4320" w:hanging="360"/>
      </w:pPr>
      <w:rPr>
        <w:rFonts w:hint="default" w:ascii="Wingdings" w:hAnsi="Wingdings"/>
      </w:rPr>
    </w:lvl>
    <w:lvl w:ilvl="6" w:tplc="8A2AE33C">
      <w:start w:val="1"/>
      <w:numFmt w:val="bullet"/>
      <w:lvlText w:val=""/>
      <w:lvlJc w:val="left"/>
      <w:pPr>
        <w:ind w:left="5040" w:hanging="360"/>
      </w:pPr>
      <w:rPr>
        <w:rFonts w:hint="default" w:ascii="Symbol" w:hAnsi="Symbol"/>
      </w:rPr>
    </w:lvl>
    <w:lvl w:ilvl="7" w:tplc="17E29946">
      <w:start w:val="1"/>
      <w:numFmt w:val="bullet"/>
      <w:lvlText w:val="o"/>
      <w:lvlJc w:val="left"/>
      <w:pPr>
        <w:ind w:left="5760" w:hanging="360"/>
      </w:pPr>
      <w:rPr>
        <w:rFonts w:hint="default" w:ascii="Courier New" w:hAnsi="Courier New"/>
      </w:rPr>
    </w:lvl>
    <w:lvl w:ilvl="8" w:tplc="AAE00944">
      <w:start w:val="1"/>
      <w:numFmt w:val="bullet"/>
      <w:lvlText w:val=""/>
      <w:lvlJc w:val="left"/>
      <w:pPr>
        <w:ind w:left="6480" w:hanging="360"/>
      </w:pPr>
      <w:rPr>
        <w:rFonts w:hint="default" w:ascii="Wingdings" w:hAnsi="Wingdings"/>
      </w:rPr>
    </w:lvl>
  </w:abstractNum>
  <w:abstractNum w:abstractNumId="20" w15:restartNumberingAfterBreak="0">
    <w:nsid w:val="506A32D2"/>
    <w:multiLevelType w:val="hybridMultilevel"/>
    <w:tmpl w:val="A83C977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510C7B38"/>
    <w:multiLevelType w:val="hybridMultilevel"/>
    <w:tmpl w:val="F79235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17D63A7"/>
    <w:multiLevelType w:val="hybridMultilevel"/>
    <w:tmpl w:val="A7F6163E"/>
    <w:lvl w:ilvl="0" w:tplc="BD04EDB0">
      <w:start w:val="1"/>
      <w:numFmt w:val="bullet"/>
      <w:lvlText w:val=""/>
      <w:lvlJc w:val="left"/>
      <w:pPr>
        <w:ind w:left="720" w:hanging="360"/>
      </w:pPr>
      <w:rPr>
        <w:rFonts w:hint="default" w:ascii="Wingdings" w:hAnsi="Wingdings"/>
      </w:rPr>
    </w:lvl>
    <w:lvl w:ilvl="1" w:tplc="0982118E">
      <w:start w:val="1"/>
      <w:numFmt w:val="bullet"/>
      <w:lvlText w:val="o"/>
      <w:lvlJc w:val="left"/>
      <w:pPr>
        <w:ind w:left="1440" w:hanging="360"/>
      </w:pPr>
      <w:rPr>
        <w:rFonts w:hint="default" w:ascii="Courier New" w:hAnsi="Courier New"/>
      </w:rPr>
    </w:lvl>
    <w:lvl w:ilvl="2" w:tplc="E24ADB76">
      <w:start w:val="1"/>
      <w:numFmt w:val="bullet"/>
      <w:lvlText w:val=""/>
      <w:lvlJc w:val="left"/>
      <w:pPr>
        <w:ind w:left="2160" w:hanging="360"/>
      </w:pPr>
      <w:rPr>
        <w:rFonts w:hint="default" w:ascii="Wingdings" w:hAnsi="Wingdings"/>
      </w:rPr>
    </w:lvl>
    <w:lvl w:ilvl="3" w:tplc="BD889470">
      <w:start w:val="1"/>
      <w:numFmt w:val="bullet"/>
      <w:lvlText w:val=""/>
      <w:lvlJc w:val="left"/>
      <w:pPr>
        <w:ind w:left="2880" w:hanging="360"/>
      </w:pPr>
      <w:rPr>
        <w:rFonts w:hint="default" w:ascii="Symbol" w:hAnsi="Symbol"/>
      </w:rPr>
    </w:lvl>
    <w:lvl w:ilvl="4" w:tplc="22EC40E2">
      <w:start w:val="1"/>
      <w:numFmt w:val="bullet"/>
      <w:lvlText w:val="o"/>
      <w:lvlJc w:val="left"/>
      <w:pPr>
        <w:ind w:left="3600" w:hanging="360"/>
      </w:pPr>
      <w:rPr>
        <w:rFonts w:hint="default" w:ascii="Courier New" w:hAnsi="Courier New"/>
      </w:rPr>
    </w:lvl>
    <w:lvl w:ilvl="5" w:tplc="A0B4B41E">
      <w:start w:val="1"/>
      <w:numFmt w:val="bullet"/>
      <w:lvlText w:val=""/>
      <w:lvlJc w:val="left"/>
      <w:pPr>
        <w:ind w:left="4320" w:hanging="360"/>
      </w:pPr>
      <w:rPr>
        <w:rFonts w:hint="default" w:ascii="Wingdings" w:hAnsi="Wingdings"/>
      </w:rPr>
    </w:lvl>
    <w:lvl w:ilvl="6" w:tplc="54B062F4">
      <w:start w:val="1"/>
      <w:numFmt w:val="bullet"/>
      <w:lvlText w:val=""/>
      <w:lvlJc w:val="left"/>
      <w:pPr>
        <w:ind w:left="5040" w:hanging="360"/>
      </w:pPr>
      <w:rPr>
        <w:rFonts w:hint="default" w:ascii="Symbol" w:hAnsi="Symbol"/>
      </w:rPr>
    </w:lvl>
    <w:lvl w:ilvl="7" w:tplc="8696C21A">
      <w:start w:val="1"/>
      <w:numFmt w:val="bullet"/>
      <w:lvlText w:val="o"/>
      <w:lvlJc w:val="left"/>
      <w:pPr>
        <w:ind w:left="5760" w:hanging="360"/>
      </w:pPr>
      <w:rPr>
        <w:rFonts w:hint="default" w:ascii="Courier New" w:hAnsi="Courier New"/>
      </w:rPr>
    </w:lvl>
    <w:lvl w:ilvl="8" w:tplc="0AC481FE">
      <w:start w:val="1"/>
      <w:numFmt w:val="bullet"/>
      <w:lvlText w:val=""/>
      <w:lvlJc w:val="left"/>
      <w:pPr>
        <w:ind w:left="6480" w:hanging="360"/>
      </w:pPr>
      <w:rPr>
        <w:rFonts w:hint="default" w:ascii="Wingdings" w:hAnsi="Wingdings"/>
      </w:rPr>
    </w:lvl>
  </w:abstractNum>
  <w:abstractNum w:abstractNumId="23" w15:restartNumberingAfterBreak="0">
    <w:nsid w:val="5253009A"/>
    <w:multiLevelType w:val="hybridMultilevel"/>
    <w:tmpl w:val="6600740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56A532A7"/>
    <w:multiLevelType w:val="hybridMultilevel"/>
    <w:tmpl w:val="F92EED8E"/>
    <w:lvl w:ilvl="0" w:tplc="F2DEB6F6">
      <w:start w:val="1"/>
      <w:numFmt w:val="bullet"/>
      <w:lvlText w:val=""/>
      <w:lvlJc w:val="left"/>
      <w:pPr>
        <w:ind w:left="720" w:hanging="360"/>
      </w:pPr>
      <w:rPr>
        <w:rFonts w:hint="default" w:ascii="Wingdings" w:hAnsi="Wingdings"/>
      </w:rPr>
    </w:lvl>
    <w:lvl w:ilvl="1" w:tplc="7DCC7DB8">
      <w:start w:val="1"/>
      <w:numFmt w:val="bullet"/>
      <w:lvlText w:val="o"/>
      <w:lvlJc w:val="left"/>
      <w:pPr>
        <w:ind w:left="1440" w:hanging="360"/>
      </w:pPr>
      <w:rPr>
        <w:rFonts w:hint="default" w:ascii="Courier New" w:hAnsi="Courier New"/>
      </w:rPr>
    </w:lvl>
    <w:lvl w:ilvl="2" w:tplc="8B826DC4">
      <w:start w:val="1"/>
      <w:numFmt w:val="bullet"/>
      <w:lvlText w:val=""/>
      <w:lvlJc w:val="left"/>
      <w:pPr>
        <w:ind w:left="2160" w:hanging="360"/>
      </w:pPr>
      <w:rPr>
        <w:rFonts w:hint="default" w:ascii="Wingdings" w:hAnsi="Wingdings"/>
      </w:rPr>
    </w:lvl>
    <w:lvl w:ilvl="3" w:tplc="9B442D72">
      <w:start w:val="1"/>
      <w:numFmt w:val="bullet"/>
      <w:lvlText w:val=""/>
      <w:lvlJc w:val="left"/>
      <w:pPr>
        <w:ind w:left="2880" w:hanging="360"/>
      </w:pPr>
      <w:rPr>
        <w:rFonts w:hint="default" w:ascii="Symbol" w:hAnsi="Symbol"/>
      </w:rPr>
    </w:lvl>
    <w:lvl w:ilvl="4" w:tplc="B4FEE1FA">
      <w:start w:val="1"/>
      <w:numFmt w:val="bullet"/>
      <w:lvlText w:val="o"/>
      <w:lvlJc w:val="left"/>
      <w:pPr>
        <w:ind w:left="3600" w:hanging="360"/>
      </w:pPr>
      <w:rPr>
        <w:rFonts w:hint="default" w:ascii="Courier New" w:hAnsi="Courier New"/>
      </w:rPr>
    </w:lvl>
    <w:lvl w:ilvl="5" w:tplc="EF3C934C">
      <w:start w:val="1"/>
      <w:numFmt w:val="bullet"/>
      <w:lvlText w:val=""/>
      <w:lvlJc w:val="left"/>
      <w:pPr>
        <w:ind w:left="4320" w:hanging="360"/>
      </w:pPr>
      <w:rPr>
        <w:rFonts w:hint="default" w:ascii="Wingdings" w:hAnsi="Wingdings"/>
      </w:rPr>
    </w:lvl>
    <w:lvl w:ilvl="6" w:tplc="6606880A">
      <w:start w:val="1"/>
      <w:numFmt w:val="bullet"/>
      <w:lvlText w:val=""/>
      <w:lvlJc w:val="left"/>
      <w:pPr>
        <w:ind w:left="5040" w:hanging="360"/>
      </w:pPr>
      <w:rPr>
        <w:rFonts w:hint="default" w:ascii="Symbol" w:hAnsi="Symbol"/>
      </w:rPr>
    </w:lvl>
    <w:lvl w:ilvl="7" w:tplc="6E02C67A">
      <w:start w:val="1"/>
      <w:numFmt w:val="bullet"/>
      <w:lvlText w:val="o"/>
      <w:lvlJc w:val="left"/>
      <w:pPr>
        <w:ind w:left="5760" w:hanging="360"/>
      </w:pPr>
      <w:rPr>
        <w:rFonts w:hint="default" w:ascii="Courier New" w:hAnsi="Courier New"/>
      </w:rPr>
    </w:lvl>
    <w:lvl w:ilvl="8" w:tplc="CD6662B2">
      <w:start w:val="1"/>
      <w:numFmt w:val="bullet"/>
      <w:lvlText w:val=""/>
      <w:lvlJc w:val="left"/>
      <w:pPr>
        <w:ind w:left="6480" w:hanging="360"/>
      </w:pPr>
      <w:rPr>
        <w:rFonts w:hint="default" w:ascii="Wingdings" w:hAnsi="Wingdings"/>
      </w:rPr>
    </w:lvl>
  </w:abstractNum>
  <w:abstractNum w:abstractNumId="25" w15:restartNumberingAfterBreak="0">
    <w:nsid w:val="58CBCA46"/>
    <w:multiLevelType w:val="hybridMultilevel"/>
    <w:tmpl w:val="FB766FDA"/>
    <w:lvl w:ilvl="0" w:tplc="66CC09BA">
      <w:start w:val="1"/>
      <w:numFmt w:val="bullet"/>
      <w:lvlText w:val=""/>
      <w:lvlJc w:val="left"/>
      <w:pPr>
        <w:ind w:left="720" w:hanging="360"/>
      </w:pPr>
      <w:rPr>
        <w:rFonts w:hint="default" w:ascii="Symbol" w:hAnsi="Symbol"/>
      </w:rPr>
    </w:lvl>
    <w:lvl w:ilvl="1" w:tplc="63E4BCFC">
      <w:start w:val="1"/>
      <w:numFmt w:val="bullet"/>
      <w:lvlText w:val="o"/>
      <w:lvlJc w:val="left"/>
      <w:pPr>
        <w:ind w:left="1440" w:hanging="360"/>
      </w:pPr>
      <w:rPr>
        <w:rFonts w:hint="default" w:ascii="Courier New" w:hAnsi="Courier New"/>
      </w:rPr>
    </w:lvl>
    <w:lvl w:ilvl="2" w:tplc="8BD86C82">
      <w:start w:val="1"/>
      <w:numFmt w:val="bullet"/>
      <w:lvlText w:val=""/>
      <w:lvlJc w:val="left"/>
      <w:pPr>
        <w:ind w:left="2160" w:hanging="360"/>
      </w:pPr>
      <w:rPr>
        <w:rFonts w:hint="default" w:ascii="Wingdings" w:hAnsi="Wingdings"/>
      </w:rPr>
    </w:lvl>
    <w:lvl w:ilvl="3" w:tplc="1714BBEE">
      <w:start w:val="1"/>
      <w:numFmt w:val="bullet"/>
      <w:lvlText w:val=""/>
      <w:lvlJc w:val="left"/>
      <w:pPr>
        <w:ind w:left="2880" w:hanging="360"/>
      </w:pPr>
      <w:rPr>
        <w:rFonts w:hint="default" w:ascii="Symbol" w:hAnsi="Symbol"/>
      </w:rPr>
    </w:lvl>
    <w:lvl w:ilvl="4" w:tplc="4F34FE24">
      <w:start w:val="1"/>
      <w:numFmt w:val="bullet"/>
      <w:lvlText w:val="o"/>
      <w:lvlJc w:val="left"/>
      <w:pPr>
        <w:ind w:left="3600" w:hanging="360"/>
      </w:pPr>
      <w:rPr>
        <w:rFonts w:hint="default" w:ascii="Courier New" w:hAnsi="Courier New"/>
      </w:rPr>
    </w:lvl>
    <w:lvl w:ilvl="5" w:tplc="38207560">
      <w:start w:val="1"/>
      <w:numFmt w:val="bullet"/>
      <w:lvlText w:val=""/>
      <w:lvlJc w:val="left"/>
      <w:pPr>
        <w:ind w:left="4320" w:hanging="360"/>
      </w:pPr>
      <w:rPr>
        <w:rFonts w:hint="default" w:ascii="Wingdings" w:hAnsi="Wingdings"/>
      </w:rPr>
    </w:lvl>
    <w:lvl w:ilvl="6" w:tplc="4B04585E">
      <w:start w:val="1"/>
      <w:numFmt w:val="bullet"/>
      <w:lvlText w:val=""/>
      <w:lvlJc w:val="left"/>
      <w:pPr>
        <w:ind w:left="5040" w:hanging="360"/>
      </w:pPr>
      <w:rPr>
        <w:rFonts w:hint="default" w:ascii="Symbol" w:hAnsi="Symbol"/>
      </w:rPr>
    </w:lvl>
    <w:lvl w:ilvl="7" w:tplc="A4827E60">
      <w:start w:val="1"/>
      <w:numFmt w:val="bullet"/>
      <w:lvlText w:val="o"/>
      <w:lvlJc w:val="left"/>
      <w:pPr>
        <w:ind w:left="5760" w:hanging="360"/>
      </w:pPr>
      <w:rPr>
        <w:rFonts w:hint="default" w:ascii="Courier New" w:hAnsi="Courier New"/>
      </w:rPr>
    </w:lvl>
    <w:lvl w:ilvl="8" w:tplc="CF7420C4">
      <w:start w:val="1"/>
      <w:numFmt w:val="bullet"/>
      <w:lvlText w:val=""/>
      <w:lvlJc w:val="left"/>
      <w:pPr>
        <w:ind w:left="6480" w:hanging="360"/>
      </w:pPr>
      <w:rPr>
        <w:rFonts w:hint="default" w:ascii="Wingdings" w:hAnsi="Wingdings"/>
      </w:rPr>
    </w:lvl>
  </w:abstractNum>
  <w:abstractNum w:abstractNumId="26" w15:restartNumberingAfterBreak="0">
    <w:nsid w:val="5F7F66DA"/>
    <w:multiLevelType w:val="hybridMultilevel"/>
    <w:tmpl w:val="F08856A4"/>
    <w:lvl w:ilvl="0" w:tplc="0809000B">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63226E2A"/>
    <w:multiLevelType w:val="multilevel"/>
    <w:tmpl w:val="03E85590"/>
    <w:lvl w:ilvl="0">
      <w:start w:val="1"/>
      <w:numFmt w:val="bullet"/>
      <w:lvlText w:val="•"/>
      <w:lvlJc w:val="left"/>
      <w:pPr>
        <w:tabs>
          <w:tab w:val="num" w:pos="227"/>
        </w:tabs>
        <w:ind w:left="227" w:hanging="227"/>
      </w:pPr>
      <w:rPr>
        <w:rFonts w:hint="default" w:ascii="Tahoma" w:hAnsi="Tahoma"/>
        <w:color w:val="E41313" w:themeColor="accent3"/>
      </w:rPr>
    </w:lvl>
    <w:lvl w:ilvl="1">
      <w:start w:val="1"/>
      <w:numFmt w:val="bullet"/>
      <w:lvlText w:val="–"/>
      <w:lvlJc w:val="left"/>
      <w:pPr>
        <w:tabs>
          <w:tab w:val="num" w:pos="454"/>
        </w:tabs>
        <w:ind w:left="454" w:hanging="227"/>
      </w:pPr>
      <w:rPr>
        <w:rFonts w:hint="default" w:ascii="Tahoma" w:hAnsi="Tahoma"/>
        <w:color w:val="E41313" w:themeColor="accent3"/>
      </w:rPr>
    </w:lvl>
    <w:lvl w:ilvl="2">
      <w:start w:val="1"/>
      <w:numFmt w:val="bullet"/>
      <w:lvlText w:val="&gt;"/>
      <w:lvlJc w:val="left"/>
      <w:pPr>
        <w:tabs>
          <w:tab w:val="num" w:pos="680"/>
        </w:tabs>
        <w:ind w:left="680" w:hanging="226"/>
      </w:pPr>
      <w:rPr>
        <w:rFonts w:hint="default" w:ascii="Tahoma" w:hAnsi="Tahoma"/>
        <w:color w:val="E41313" w:themeColor="accent3"/>
      </w:rPr>
    </w:lvl>
    <w:lvl w:ilvl="3">
      <w:start w:val="1"/>
      <w:numFmt w:val="bullet"/>
      <w:lvlText w:val=""/>
      <w:lvlJc w:val="left"/>
      <w:pPr>
        <w:ind w:left="1440" w:hanging="360"/>
      </w:pPr>
      <w:rPr>
        <w:rFonts w:hint="default" w:ascii="Symbol" w:hAnsi="Symbol"/>
      </w:rPr>
    </w:lvl>
    <w:lvl w:ilvl="4">
      <w:start w:val="1"/>
      <w:numFmt w:val="bullet"/>
      <w:lvlText w:val=""/>
      <w:lvlJc w:val="left"/>
      <w:pPr>
        <w:ind w:left="1800" w:hanging="360"/>
      </w:pPr>
      <w:rPr>
        <w:rFonts w:hint="default" w:ascii="Symbol" w:hAnsi="Symbol"/>
      </w:rPr>
    </w:lvl>
    <w:lvl w:ilvl="5">
      <w:start w:val="1"/>
      <w:numFmt w:val="bullet"/>
      <w:lvlText w:val=""/>
      <w:lvlJc w:val="left"/>
      <w:pPr>
        <w:ind w:left="2160" w:hanging="360"/>
      </w:pPr>
      <w:rPr>
        <w:rFonts w:hint="default" w:ascii="Wingdings" w:hAnsi="Wingdings"/>
      </w:rPr>
    </w:lvl>
    <w:lvl w:ilvl="6">
      <w:start w:val="1"/>
      <w:numFmt w:val="bullet"/>
      <w:lvlText w:val=""/>
      <w:lvlJc w:val="left"/>
      <w:pPr>
        <w:ind w:left="2520" w:hanging="360"/>
      </w:pPr>
      <w:rPr>
        <w:rFonts w:hint="default" w:ascii="Wingdings" w:hAnsi="Wingdings"/>
      </w:rPr>
    </w:lvl>
    <w:lvl w:ilvl="7">
      <w:start w:val="1"/>
      <w:numFmt w:val="bullet"/>
      <w:lvlText w:val=""/>
      <w:lvlJc w:val="left"/>
      <w:pPr>
        <w:ind w:left="2880" w:hanging="360"/>
      </w:pPr>
      <w:rPr>
        <w:rFonts w:hint="default" w:ascii="Symbol" w:hAnsi="Symbol"/>
      </w:rPr>
    </w:lvl>
    <w:lvl w:ilvl="8">
      <w:start w:val="1"/>
      <w:numFmt w:val="bullet"/>
      <w:lvlText w:val=""/>
      <w:lvlJc w:val="left"/>
      <w:pPr>
        <w:ind w:left="3240" w:hanging="360"/>
      </w:pPr>
      <w:rPr>
        <w:rFonts w:hint="default" w:ascii="Symbol" w:hAnsi="Symbol"/>
      </w:rPr>
    </w:lvl>
  </w:abstractNum>
  <w:abstractNum w:abstractNumId="28" w15:restartNumberingAfterBreak="0">
    <w:nsid w:val="643B725E"/>
    <w:multiLevelType w:val="hybridMultilevel"/>
    <w:tmpl w:val="8ED03E0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69FA5E2E"/>
    <w:multiLevelType w:val="hybridMultilevel"/>
    <w:tmpl w:val="A224BFD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6AD71094"/>
    <w:multiLevelType w:val="hybridMultilevel"/>
    <w:tmpl w:val="63AAEBA8"/>
    <w:lvl w:ilvl="0" w:tplc="0809000D">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6B172FA0"/>
    <w:multiLevelType w:val="hybridMultilevel"/>
    <w:tmpl w:val="7FCA110A"/>
    <w:lvl w:ilvl="0" w:tplc="08090001">
      <w:start w:val="1"/>
      <w:numFmt w:val="bullet"/>
      <w:lvlText w:val=""/>
      <w:lvlJc w:val="left"/>
      <w:pPr>
        <w:ind w:left="1440" w:hanging="360"/>
      </w:pPr>
      <w:rPr>
        <w:rFonts w:hint="default" w:ascii="Symbol" w:hAnsi="Symbol"/>
      </w:rPr>
    </w:lvl>
    <w:lvl w:ilvl="1" w:tplc="08090003">
      <w:start w:val="1"/>
      <w:numFmt w:val="bullet"/>
      <w:lvlText w:val="o"/>
      <w:lvlJc w:val="left"/>
      <w:pPr>
        <w:ind w:left="2160" w:hanging="360"/>
      </w:pPr>
      <w:rPr>
        <w:rFonts w:hint="default" w:ascii="Courier New" w:hAnsi="Courier New" w:cs="Courier New"/>
      </w:rPr>
    </w:lvl>
    <w:lvl w:ilvl="2" w:tplc="08090005">
      <w:start w:val="1"/>
      <w:numFmt w:val="bullet"/>
      <w:lvlText w:val=""/>
      <w:lvlJc w:val="left"/>
      <w:pPr>
        <w:ind w:left="2880" w:hanging="360"/>
      </w:pPr>
      <w:rPr>
        <w:rFonts w:hint="default" w:ascii="Wingdings" w:hAnsi="Wingdings"/>
      </w:rPr>
    </w:lvl>
    <w:lvl w:ilvl="3" w:tplc="08090001">
      <w:start w:val="1"/>
      <w:numFmt w:val="bullet"/>
      <w:lvlText w:val=""/>
      <w:lvlJc w:val="left"/>
      <w:pPr>
        <w:ind w:left="3600" w:hanging="360"/>
      </w:pPr>
      <w:rPr>
        <w:rFonts w:hint="default" w:ascii="Symbol" w:hAnsi="Symbol"/>
      </w:rPr>
    </w:lvl>
    <w:lvl w:ilvl="4" w:tplc="08090003">
      <w:start w:val="1"/>
      <w:numFmt w:val="bullet"/>
      <w:lvlText w:val="o"/>
      <w:lvlJc w:val="left"/>
      <w:pPr>
        <w:ind w:left="4320" w:hanging="360"/>
      </w:pPr>
      <w:rPr>
        <w:rFonts w:hint="default" w:ascii="Courier New" w:hAnsi="Courier New" w:cs="Courier New"/>
      </w:rPr>
    </w:lvl>
    <w:lvl w:ilvl="5" w:tplc="08090005">
      <w:start w:val="1"/>
      <w:numFmt w:val="bullet"/>
      <w:lvlText w:val=""/>
      <w:lvlJc w:val="left"/>
      <w:pPr>
        <w:ind w:left="5040" w:hanging="360"/>
      </w:pPr>
      <w:rPr>
        <w:rFonts w:hint="default" w:ascii="Wingdings" w:hAnsi="Wingdings"/>
      </w:rPr>
    </w:lvl>
    <w:lvl w:ilvl="6" w:tplc="08090001">
      <w:start w:val="1"/>
      <w:numFmt w:val="bullet"/>
      <w:lvlText w:val=""/>
      <w:lvlJc w:val="left"/>
      <w:pPr>
        <w:ind w:left="5760" w:hanging="360"/>
      </w:pPr>
      <w:rPr>
        <w:rFonts w:hint="default" w:ascii="Symbol" w:hAnsi="Symbol"/>
      </w:rPr>
    </w:lvl>
    <w:lvl w:ilvl="7" w:tplc="08090003">
      <w:start w:val="1"/>
      <w:numFmt w:val="bullet"/>
      <w:lvlText w:val="o"/>
      <w:lvlJc w:val="left"/>
      <w:pPr>
        <w:ind w:left="6480" w:hanging="360"/>
      </w:pPr>
      <w:rPr>
        <w:rFonts w:hint="default" w:ascii="Courier New" w:hAnsi="Courier New" w:cs="Courier New"/>
      </w:rPr>
    </w:lvl>
    <w:lvl w:ilvl="8" w:tplc="08090005">
      <w:start w:val="1"/>
      <w:numFmt w:val="bullet"/>
      <w:lvlText w:val=""/>
      <w:lvlJc w:val="left"/>
      <w:pPr>
        <w:ind w:left="7200" w:hanging="360"/>
      </w:pPr>
      <w:rPr>
        <w:rFonts w:hint="default" w:ascii="Wingdings" w:hAnsi="Wingdings"/>
      </w:rPr>
    </w:lvl>
  </w:abstractNum>
  <w:abstractNum w:abstractNumId="32" w15:restartNumberingAfterBreak="0">
    <w:nsid w:val="6BE21352"/>
    <w:multiLevelType w:val="hybridMultilevel"/>
    <w:tmpl w:val="E8CA245C"/>
    <w:lvl w:ilvl="0" w:tplc="1F0C7658">
      <w:start w:val="1"/>
      <w:numFmt w:val="bullet"/>
      <w:lvlText w:val=""/>
      <w:lvlJc w:val="left"/>
      <w:pPr>
        <w:ind w:left="720" w:hanging="360"/>
      </w:pPr>
      <w:rPr>
        <w:rFonts w:hint="default" w:ascii="Wingdings" w:hAnsi="Wingdings"/>
      </w:rPr>
    </w:lvl>
    <w:lvl w:ilvl="1" w:tplc="9DD45D90">
      <w:start w:val="1"/>
      <w:numFmt w:val="bullet"/>
      <w:lvlText w:val="o"/>
      <w:lvlJc w:val="left"/>
      <w:pPr>
        <w:ind w:left="1440" w:hanging="360"/>
      </w:pPr>
      <w:rPr>
        <w:rFonts w:hint="default" w:ascii="Courier New" w:hAnsi="Courier New"/>
      </w:rPr>
    </w:lvl>
    <w:lvl w:ilvl="2" w:tplc="D7BA7FBE">
      <w:start w:val="1"/>
      <w:numFmt w:val="bullet"/>
      <w:lvlText w:val=""/>
      <w:lvlJc w:val="left"/>
      <w:pPr>
        <w:ind w:left="2160" w:hanging="360"/>
      </w:pPr>
      <w:rPr>
        <w:rFonts w:hint="default" w:ascii="Wingdings" w:hAnsi="Wingdings"/>
      </w:rPr>
    </w:lvl>
    <w:lvl w:ilvl="3" w:tplc="0A36FD60">
      <w:start w:val="1"/>
      <w:numFmt w:val="bullet"/>
      <w:lvlText w:val=""/>
      <w:lvlJc w:val="left"/>
      <w:pPr>
        <w:ind w:left="2880" w:hanging="360"/>
      </w:pPr>
      <w:rPr>
        <w:rFonts w:hint="default" w:ascii="Symbol" w:hAnsi="Symbol"/>
      </w:rPr>
    </w:lvl>
    <w:lvl w:ilvl="4" w:tplc="129AF626">
      <w:start w:val="1"/>
      <w:numFmt w:val="bullet"/>
      <w:lvlText w:val="o"/>
      <w:lvlJc w:val="left"/>
      <w:pPr>
        <w:ind w:left="3600" w:hanging="360"/>
      </w:pPr>
      <w:rPr>
        <w:rFonts w:hint="default" w:ascii="Courier New" w:hAnsi="Courier New"/>
      </w:rPr>
    </w:lvl>
    <w:lvl w:ilvl="5" w:tplc="B6BA7548">
      <w:start w:val="1"/>
      <w:numFmt w:val="bullet"/>
      <w:lvlText w:val=""/>
      <w:lvlJc w:val="left"/>
      <w:pPr>
        <w:ind w:left="4320" w:hanging="360"/>
      </w:pPr>
      <w:rPr>
        <w:rFonts w:hint="default" w:ascii="Wingdings" w:hAnsi="Wingdings"/>
      </w:rPr>
    </w:lvl>
    <w:lvl w:ilvl="6" w:tplc="EDB03670">
      <w:start w:val="1"/>
      <w:numFmt w:val="bullet"/>
      <w:lvlText w:val=""/>
      <w:lvlJc w:val="left"/>
      <w:pPr>
        <w:ind w:left="5040" w:hanging="360"/>
      </w:pPr>
      <w:rPr>
        <w:rFonts w:hint="default" w:ascii="Symbol" w:hAnsi="Symbol"/>
      </w:rPr>
    </w:lvl>
    <w:lvl w:ilvl="7" w:tplc="CB0AEF4E">
      <w:start w:val="1"/>
      <w:numFmt w:val="bullet"/>
      <w:lvlText w:val="o"/>
      <w:lvlJc w:val="left"/>
      <w:pPr>
        <w:ind w:left="5760" w:hanging="360"/>
      </w:pPr>
      <w:rPr>
        <w:rFonts w:hint="default" w:ascii="Courier New" w:hAnsi="Courier New"/>
      </w:rPr>
    </w:lvl>
    <w:lvl w:ilvl="8" w:tplc="3CDE8B14">
      <w:start w:val="1"/>
      <w:numFmt w:val="bullet"/>
      <w:lvlText w:val=""/>
      <w:lvlJc w:val="left"/>
      <w:pPr>
        <w:ind w:left="6480" w:hanging="360"/>
      </w:pPr>
      <w:rPr>
        <w:rFonts w:hint="default" w:ascii="Wingdings" w:hAnsi="Wingdings"/>
      </w:rPr>
    </w:lvl>
  </w:abstractNum>
  <w:abstractNum w:abstractNumId="33" w15:restartNumberingAfterBreak="0">
    <w:nsid w:val="6EB7416F"/>
    <w:multiLevelType w:val="hybridMultilevel"/>
    <w:tmpl w:val="FC6A364C"/>
    <w:lvl w:ilvl="0" w:tplc="7396A050">
      <w:start w:val="1"/>
      <w:numFmt w:val="bullet"/>
      <w:lvlText w:val=""/>
      <w:lvlJc w:val="left"/>
      <w:pPr>
        <w:ind w:left="720" w:hanging="360"/>
      </w:pPr>
      <w:rPr>
        <w:rFonts w:hint="default" w:ascii="Wingdings" w:hAnsi="Wingdings"/>
      </w:rPr>
    </w:lvl>
    <w:lvl w:ilvl="1" w:tplc="ACD26A52">
      <w:start w:val="1"/>
      <w:numFmt w:val="bullet"/>
      <w:lvlText w:val="o"/>
      <w:lvlJc w:val="left"/>
      <w:pPr>
        <w:ind w:left="1440" w:hanging="360"/>
      </w:pPr>
      <w:rPr>
        <w:rFonts w:hint="default" w:ascii="Courier New" w:hAnsi="Courier New"/>
      </w:rPr>
    </w:lvl>
    <w:lvl w:ilvl="2" w:tplc="471ED536">
      <w:start w:val="1"/>
      <w:numFmt w:val="bullet"/>
      <w:lvlText w:val=""/>
      <w:lvlJc w:val="left"/>
      <w:pPr>
        <w:ind w:left="2160" w:hanging="360"/>
      </w:pPr>
      <w:rPr>
        <w:rFonts w:hint="default" w:ascii="Wingdings" w:hAnsi="Wingdings"/>
      </w:rPr>
    </w:lvl>
    <w:lvl w:ilvl="3" w:tplc="2D686E4C">
      <w:start w:val="1"/>
      <w:numFmt w:val="bullet"/>
      <w:lvlText w:val=""/>
      <w:lvlJc w:val="left"/>
      <w:pPr>
        <w:ind w:left="2880" w:hanging="360"/>
      </w:pPr>
      <w:rPr>
        <w:rFonts w:hint="default" w:ascii="Symbol" w:hAnsi="Symbol"/>
      </w:rPr>
    </w:lvl>
    <w:lvl w:ilvl="4" w:tplc="DA38236C">
      <w:start w:val="1"/>
      <w:numFmt w:val="bullet"/>
      <w:lvlText w:val="o"/>
      <w:lvlJc w:val="left"/>
      <w:pPr>
        <w:ind w:left="3600" w:hanging="360"/>
      </w:pPr>
      <w:rPr>
        <w:rFonts w:hint="default" w:ascii="Courier New" w:hAnsi="Courier New"/>
      </w:rPr>
    </w:lvl>
    <w:lvl w:ilvl="5" w:tplc="3656E906">
      <w:start w:val="1"/>
      <w:numFmt w:val="bullet"/>
      <w:lvlText w:val=""/>
      <w:lvlJc w:val="left"/>
      <w:pPr>
        <w:ind w:left="4320" w:hanging="360"/>
      </w:pPr>
      <w:rPr>
        <w:rFonts w:hint="default" w:ascii="Wingdings" w:hAnsi="Wingdings"/>
      </w:rPr>
    </w:lvl>
    <w:lvl w:ilvl="6" w:tplc="2B5EFE34">
      <w:start w:val="1"/>
      <w:numFmt w:val="bullet"/>
      <w:lvlText w:val=""/>
      <w:lvlJc w:val="left"/>
      <w:pPr>
        <w:ind w:left="5040" w:hanging="360"/>
      </w:pPr>
      <w:rPr>
        <w:rFonts w:hint="default" w:ascii="Symbol" w:hAnsi="Symbol"/>
      </w:rPr>
    </w:lvl>
    <w:lvl w:ilvl="7" w:tplc="C5481810">
      <w:start w:val="1"/>
      <w:numFmt w:val="bullet"/>
      <w:lvlText w:val="o"/>
      <w:lvlJc w:val="left"/>
      <w:pPr>
        <w:ind w:left="5760" w:hanging="360"/>
      </w:pPr>
      <w:rPr>
        <w:rFonts w:hint="default" w:ascii="Courier New" w:hAnsi="Courier New"/>
      </w:rPr>
    </w:lvl>
    <w:lvl w:ilvl="8" w:tplc="8CC28726">
      <w:start w:val="1"/>
      <w:numFmt w:val="bullet"/>
      <w:lvlText w:val=""/>
      <w:lvlJc w:val="left"/>
      <w:pPr>
        <w:ind w:left="6480" w:hanging="360"/>
      </w:pPr>
      <w:rPr>
        <w:rFonts w:hint="default" w:ascii="Wingdings" w:hAnsi="Wingdings"/>
      </w:rPr>
    </w:lvl>
  </w:abstractNum>
  <w:abstractNum w:abstractNumId="34" w15:restartNumberingAfterBreak="0">
    <w:nsid w:val="73B374ED"/>
    <w:multiLevelType w:val="hybridMultilevel"/>
    <w:tmpl w:val="DB4A239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78882F91"/>
    <w:multiLevelType w:val="hybridMultilevel"/>
    <w:tmpl w:val="FFFFFFFF"/>
    <w:lvl w:ilvl="0" w:tplc="B6A8D7B4">
      <w:start w:val="1"/>
      <w:numFmt w:val="bullet"/>
      <w:lvlText w:val=""/>
      <w:lvlJc w:val="left"/>
      <w:pPr>
        <w:ind w:left="720" w:hanging="360"/>
      </w:pPr>
      <w:rPr>
        <w:rFonts w:hint="default" w:ascii="Wingdings" w:hAnsi="Wingdings"/>
      </w:rPr>
    </w:lvl>
    <w:lvl w:ilvl="1" w:tplc="9642F0A0">
      <w:start w:val="1"/>
      <w:numFmt w:val="bullet"/>
      <w:lvlText w:val="o"/>
      <w:lvlJc w:val="left"/>
      <w:pPr>
        <w:ind w:left="1440" w:hanging="360"/>
      </w:pPr>
      <w:rPr>
        <w:rFonts w:hint="default" w:ascii="Courier New" w:hAnsi="Courier New"/>
      </w:rPr>
    </w:lvl>
    <w:lvl w:ilvl="2" w:tplc="D6AABBEC">
      <w:start w:val="1"/>
      <w:numFmt w:val="bullet"/>
      <w:lvlText w:val=""/>
      <w:lvlJc w:val="left"/>
      <w:pPr>
        <w:ind w:left="2160" w:hanging="360"/>
      </w:pPr>
      <w:rPr>
        <w:rFonts w:hint="default" w:ascii="Wingdings" w:hAnsi="Wingdings"/>
      </w:rPr>
    </w:lvl>
    <w:lvl w:ilvl="3" w:tplc="C75EDE4E">
      <w:start w:val="1"/>
      <w:numFmt w:val="bullet"/>
      <w:lvlText w:val=""/>
      <w:lvlJc w:val="left"/>
      <w:pPr>
        <w:ind w:left="2880" w:hanging="360"/>
      </w:pPr>
      <w:rPr>
        <w:rFonts w:hint="default" w:ascii="Symbol" w:hAnsi="Symbol"/>
      </w:rPr>
    </w:lvl>
    <w:lvl w:ilvl="4" w:tplc="DF8EC8D8">
      <w:start w:val="1"/>
      <w:numFmt w:val="bullet"/>
      <w:lvlText w:val="o"/>
      <w:lvlJc w:val="left"/>
      <w:pPr>
        <w:ind w:left="3600" w:hanging="360"/>
      </w:pPr>
      <w:rPr>
        <w:rFonts w:hint="default" w:ascii="Courier New" w:hAnsi="Courier New"/>
      </w:rPr>
    </w:lvl>
    <w:lvl w:ilvl="5" w:tplc="A61CEBAE">
      <w:start w:val="1"/>
      <w:numFmt w:val="bullet"/>
      <w:lvlText w:val=""/>
      <w:lvlJc w:val="left"/>
      <w:pPr>
        <w:ind w:left="4320" w:hanging="360"/>
      </w:pPr>
      <w:rPr>
        <w:rFonts w:hint="default" w:ascii="Wingdings" w:hAnsi="Wingdings"/>
      </w:rPr>
    </w:lvl>
    <w:lvl w:ilvl="6" w:tplc="03A8A2B6">
      <w:start w:val="1"/>
      <w:numFmt w:val="bullet"/>
      <w:lvlText w:val=""/>
      <w:lvlJc w:val="left"/>
      <w:pPr>
        <w:ind w:left="5040" w:hanging="360"/>
      </w:pPr>
      <w:rPr>
        <w:rFonts w:hint="default" w:ascii="Symbol" w:hAnsi="Symbol"/>
      </w:rPr>
    </w:lvl>
    <w:lvl w:ilvl="7" w:tplc="BEC87CF0">
      <w:start w:val="1"/>
      <w:numFmt w:val="bullet"/>
      <w:lvlText w:val="o"/>
      <w:lvlJc w:val="left"/>
      <w:pPr>
        <w:ind w:left="5760" w:hanging="360"/>
      </w:pPr>
      <w:rPr>
        <w:rFonts w:hint="default" w:ascii="Courier New" w:hAnsi="Courier New"/>
      </w:rPr>
    </w:lvl>
    <w:lvl w:ilvl="8" w:tplc="AB06AB2C">
      <w:start w:val="1"/>
      <w:numFmt w:val="bullet"/>
      <w:lvlText w:val=""/>
      <w:lvlJc w:val="left"/>
      <w:pPr>
        <w:ind w:left="6480" w:hanging="360"/>
      </w:pPr>
      <w:rPr>
        <w:rFonts w:hint="default" w:ascii="Wingdings" w:hAnsi="Wingdings"/>
      </w:rPr>
    </w:lvl>
  </w:abstractNum>
  <w:abstractNum w:abstractNumId="36" w15:restartNumberingAfterBreak="0">
    <w:nsid w:val="79A0EDDC"/>
    <w:multiLevelType w:val="hybridMultilevel"/>
    <w:tmpl w:val="46102A10"/>
    <w:lvl w:ilvl="0" w:tplc="2166A26E">
      <w:start w:val="1"/>
      <w:numFmt w:val="bullet"/>
      <w:lvlText w:val=""/>
      <w:lvlJc w:val="left"/>
      <w:pPr>
        <w:ind w:left="720" w:hanging="360"/>
      </w:pPr>
      <w:rPr>
        <w:rFonts w:hint="default" w:ascii="Symbol" w:hAnsi="Symbol"/>
      </w:rPr>
    </w:lvl>
    <w:lvl w:ilvl="1" w:tplc="0722183A">
      <w:start w:val="1"/>
      <w:numFmt w:val="bullet"/>
      <w:lvlText w:val="o"/>
      <w:lvlJc w:val="left"/>
      <w:pPr>
        <w:ind w:left="1440" w:hanging="360"/>
      </w:pPr>
      <w:rPr>
        <w:rFonts w:hint="default" w:ascii="Courier New" w:hAnsi="Courier New"/>
      </w:rPr>
    </w:lvl>
    <w:lvl w:ilvl="2" w:tplc="B9C07EEA">
      <w:start w:val="1"/>
      <w:numFmt w:val="bullet"/>
      <w:lvlText w:val=""/>
      <w:lvlJc w:val="left"/>
      <w:pPr>
        <w:ind w:left="2160" w:hanging="360"/>
      </w:pPr>
      <w:rPr>
        <w:rFonts w:hint="default" w:ascii="Wingdings" w:hAnsi="Wingdings"/>
      </w:rPr>
    </w:lvl>
    <w:lvl w:ilvl="3" w:tplc="350EC56C">
      <w:start w:val="1"/>
      <w:numFmt w:val="bullet"/>
      <w:lvlText w:val=""/>
      <w:lvlJc w:val="left"/>
      <w:pPr>
        <w:ind w:left="2880" w:hanging="360"/>
      </w:pPr>
      <w:rPr>
        <w:rFonts w:hint="default" w:ascii="Symbol" w:hAnsi="Symbol"/>
      </w:rPr>
    </w:lvl>
    <w:lvl w:ilvl="4" w:tplc="75023A00">
      <w:start w:val="1"/>
      <w:numFmt w:val="bullet"/>
      <w:lvlText w:val="o"/>
      <w:lvlJc w:val="left"/>
      <w:pPr>
        <w:ind w:left="3600" w:hanging="360"/>
      </w:pPr>
      <w:rPr>
        <w:rFonts w:hint="default" w:ascii="Courier New" w:hAnsi="Courier New"/>
      </w:rPr>
    </w:lvl>
    <w:lvl w:ilvl="5" w:tplc="9CF4D4BE">
      <w:start w:val="1"/>
      <w:numFmt w:val="bullet"/>
      <w:lvlText w:val=""/>
      <w:lvlJc w:val="left"/>
      <w:pPr>
        <w:ind w:left="4320" w:hanging="360"/>
      </w:pPr>
      <w:rPr>
        <w:rFonts w:hint="default" w:ascii="Wingdings" w:hAnsi="Wingdings"/>
      </w:rPr>
    </w:lvl>
    <w:lvl w:ilvl="6" w:tplc="094A9E96">
      <w:start w:val="1"/>
      <w:numFmt w:val="bullet"/>
      <w:lvlText w:val=""/>
      <w:lvlJc w:val="left"/>
      <w:pPr>
        <w:ind w:left="5040" w:hanging="360"/>
      </w:pPr>
      <w:rPr>
        <w:rFonts w:hint="default" w:ascii="Symbol" w:hAnsi="Symbol"/>
      </w:rPr>
    </w:lvl>
    <w:lvl w:ilvl="7" w:tplc="5608093A">
      <w:start w:val="1"/>
      <w:numFmt w:val="bullet"/>
      <w:lvlText w:val="o"/>
      <w:lvlJc w:val="left"/>
      <w:pPr>
        <w:ind w:left="5760" w:hanging="360"/>
      </w:pPr>
      <w:rPr>
        <w:rFonts w:hint="default" w:ascii="Courier New" w:hAnsi="Courier New"/>
      </w:rPr>
    </w:lvl>
    <w:lvl w:ilvl="8" w:tplc="580090F6">
      <w:start w:val="1"/>
      <w:numFmt w:val="bullet"/>
      <w:lvlText w:val=""/>
      <w:lvlJc w:val="left"/>
      <w:pPr>
        <w:ind w:left="6480" w:hanging="360"/>
      </w:pPr>
      <w:rPr>
        <w:rFonts w:hint="default" w:ascii="Wingdings" w:hAnsi="Wingdings"/>
      </w:rPr>
    </w:lvl>
  </w:abstractNum>
  <w:abstractNum w:abstractNumId="37" w15:restartNumberingAfterBreak="0">
    <w:nsid w:val="7A920AD1"/>
    <w:multiLevelType w:val="hybridMultilevel"/>
    <w:tmpl w:val="4D80BB36"/>
    <w:lvl w:ilvl="0" w:tplc="0809000B">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8" w15:restartNumberingAfterBreak="0">
    <w:nsid w:val="7B617BD4"/>
    <w:multiLevelType w:val="hybridMultilevel"/>
    <w:tmpl w:val="782A4618"/>
    <w:lvl w:ilvl="0" w:tplc="0809000B">
      <w:start w:val="1"/>
      <w:numFmt w:val="bullet"/>
      <w:lvlText w:val=""/>
      <w:lvlJc w:val="left"/>
      <w:pPr>
        <w:ind w:left="795" w:hanging="360"/>
      </w:pPr>
      <w:rPr>
        <w:rFonts w:hint="default" w:ascii="Wingdings" w:hAnsi="Wingdings"/>
      </w:rPr>
    </w:lvl>
    <w:lvl w:ilvl="1" w:tplc="08090003" w:tentative="1">
      <w:start w:val="1"/>
      <w:numFmt w:val="bullet"/>
      <w:lvlText w:val="o"/>
      <w:lvlJc w:val="left"/>
      <w:pPr>
        <w:ind w:left="1515" w:hanging="360"/>
      </w:pPr>
      <w:rPr>
        <w:rFonts w:hint="default" w:ascii="Courier New" w:hAnsi="Courier New" w:cs="Courier New"/>
      </w:rPr>
    </w:lvl>
    <w:lvl w:ilvl="2" w:tplc="08090005" w:tentative="1">
      <w:start w:val="1"/>
      <w:numFmt w:val="bullet"/>
      <w:lvlText w:val=""/>
      <w:lvlJc w:val="left"/>
      <w:pPr>
        <w:ind w:left="2235" w:hanging="360"/>
      </w:pPr>
      <w:rPr>
        <w:rFonts w:hint="default" w:ascii="Wingdings" w:hAnsi="Wingdings"/>
      </w:rPr>
    </w:lvl>
    <w:lvl w:ilvl="3" w:tplc="08090001" w:tentative="1">
      <w:start w:val="1"/>
      <w:numFmt w:val="bullet"/>
      <w:lvlText w:val=""/>
      <w:lvlJc w:val="left"/>
      <w:pPr>
        <w:ind w:left="2955" w:hanging="360"/>
      </w:pPr>
      <w:rPr>
        <w:rFonts w:hint="default" w:ascii="Symbol" w:hAnsi="Symbol"/>
      </w:rPr>
    </w:lvl>
    <w:lvl w:ilvl="4" w:tplc="08090003" w:tentative="1">
      <w:start w:val="1"/>
      <w:numFmt w:val="bullet"/>
      <w:lvlText w:val="o"/>
      <w:lvlJc w:val="left"/>
      <w:pPr>
        <w:ind w:left="3675" w:hanging="360"/>
      </w:pPr>
      <w:rPr>
        <w:rFonts w:hint="default" w:ascii="Courier New" w:hAnsi="Courier New" w:cs="Courier New"/>
      </w:rPr>
    </w:lvl>
    <w:lvl w:ilvl="5" w:tplc="08090005" w:tentative="1">
      <w:start w:val="1"/>
      <w:numFmt w:val="bullet"/>
      <w:lvlText w:val=""/>
      <w:lvlJc w:val="left"/>
      <w:pPr>
        <w:ind w:left="4395" w:hanging="360"/>
      </w:pPr>
      <w:rPr>
        <w:rFonts w:hint="default" w:ascii="Wingdings" w:hAnsi="Wingdings"/>
      </w:rPr>
    </w:lvl>
    <w:lvl w:ilvl="6" w:tplc="08090001" w:tentative="1">
      <w:start w:val="1"/>
      <w:numFmt w:val="bullet"/>
      <w:lvlText w:val=""/>
      <w:lvlJc w:val="left"/>
      <w:pPr>
        <w:ind w:left="5115" w:hanging="360"/>
      </w:pPr>
      <w:rPr>
        <w:rFonts w:hint="default" w:ascii="Symbol" w:hAnsi="Symbol"/>
      </w:rPr>
    </w:lvl>
    <w:lvl w:ilvl="7" w:tplc="08090003" w:tentative="1">
      <w:start w:val="1"/>
      <w:numFmt w:val="bullet"/>
      <w:lvlText w:val="o"/>
      <w:lvlJc w:val="left"/>
      <w:pPr>
        <w:ind w:left="5835" w:hanging="360"/>
      </w:pPr>
      <w:rPr>
        <w:rFonts w:hint="default" w:ascii="Courier New" w:hAnsi="Courier New" w:cs="Courier New"/>
      </w:rPr>
    </w:lvl>
    <w:lvl w:ilvl="8" w:tplc="08090005" w:tentative="1">
      <w:start w:val="1"/>
      <w:numFmt w:val="bullet"/>
      <w:lvlText w:val=""/>
      <w:lvlJc w:val="left"/>
      <w:pPr>
        <w:ind w:left="6555" w:hanging="360"/>
      </w:pPr>
      <w:rPr>
        <w:rFonts w:hint="default" w:ascii="Wingdings" w:hAnsi="Wingdings"/>
      </w:rPr>
    </w:lvl>
  </w:abstractNum>
  <w:abstractNum w:abstractNumId="39" w15:restartNumberingAfterBreak="0">
    <w:nsid w:val="7C842274"/>
    <w:multiLevelType w:val="hybridMultilevel"/>
    <w:tmpl w:val="6AEC6376"/>
    <w:lvl w:ilvl="0" w:tplc="0F0A652C">
      <w:start w:val="1"/>
      <w:numFmt w:val="bullet"/>
      <w:lvlText w:val=""/>
      <w:lvlJc w:val="left"/>
      <w:pPr>
        <w:ind w:left="720" w:hanging="360"/>
      </w:pPr>
      <w:rPr>
        <w:rFonts w:hint="default" w:ascii="Wingdings" w:hAnsi="Wingdings"/>
        <w:color w:val="00B05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0" w15:restartNumberingAfterBreak="0">
    <w:nsid w:val="7E770209"/>
    <w:multiLevelType w:val="hybridMultilevel"/>
    <w:tmpl w:val="7AF461E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1" w15:restartNumberingAfterBreak="0">
    <w:nsid w:val="7EBC19D8"/>
    <w:multiLevelType w:val="hybridMultilevel"/>
    <w:tmpl w:val="77600A60"/>
    <w:lvl w:ilvl="0" w:tplc="40DED782">
      <w:start w:val="1"/>
      <w:numFmt w:val="bullet"/>
      <w:lvlText w:val=""/>
      <w:lvlJc w:val="left"/>
      <w:pPr>
        <w:ind w:left="720" w:hanging="360"/>
      </w:pPr>
      <w:rPr>
        <w:rFonts w:hint="default" w:ascii="Symbol" w:hAnsi="Symbol"/>
      </w:rPr>
    </w:lvl>
    <w:lvl w:ilvl="1" w:tplc="27A687F6">
      <w:start w:val="1"/>
      <w:numFmt w:val="bullet"/>
      <w:lvlText w:val="o"/>
      <w:lvlJc w:val="left"/>
      <w:pPr>
        <w:ind w:left="1440" w:hanging="360"/>
      </w:pPr>
      <w:rPr>
        <w:rFonts w:hint="default" w:ascii="Courier New" w:hAnsi="Courier New"/>
      </w:rPr>
    </w:lvl>
    <w:lvl w:ilvl="2" w:tplc="7DB4BF5E">
      <w:start w:val="1"/>
      <w:numFmt w:val="bullet"/>
      <w:lvlText w:val=""/>
      <w:lvlJc w:val="left"/>
      <w:pPr>
        <w:ind w:left="2160" w:hanging="360"/>
      </w:pPr>
      <w:rPr>
        <w:rFonts w:hint="default" w:ascii="Wingdings" w:hAnsi="Wingdings"/>
      </w:rPr>
    </w:lvl>
    <w:lvl w:ilvl="3" w:tplc="FA74E664">
      <w:start w:val="1"/>
      <w:numFmt w:val="bullet"/>
      <w:lvlText w:val=""/>
      <w:lvlJc w:val="left"/>
      <w:pPr>
        <w:ind w:left="2880" w:hanging="360"/>
      </w:pPr>
      <w:rPr>
        <w:rFonts w:hint="default" w:ascii="Symbol" w:hAnsi="Symbol"/>
      </w:rPr>
    </w:lvl>
    <w:lvl w:ilvl="4" w:tplc="2168F9FA">
      <w:start w:val="1"/>
      <w:numFmt w:val="bullet"/>
      <w:lvlText w:val="o"/>
      <w:lvlJc w:val="left"/>
      <w:pPr>
        <w:ind w:left="3600" w:hanging="360"/>
      </w:pPr>
      <w:rPr>
        <w:rFonts w:hint="default" w:ascii="Courier New" w:hAnsi="Courier New"/>
      </w:rPr>
    </w:lvl>
    <w:lvl w:ilvl="5" w:tplc="80304E28">
      <w:start w:val="1"/>
      <w:numFmt w:val="bullet"/>
      <w:lvlText w:val=""/>
      <w:lvlJc w:val="left"/>
      <w:pPr>
        <w:ind w:left="4320" w:hanging="360"/>
      </w:pPr>
      <w:rPr>
        <w:rFonts w:hint="default" w:ascii="Wingdings" w:hAnsi="Wingdings"/>
      </w:rPr>
    </w:lvl>
    <w:lvl w:ilvl="6" w:tplc="DCC04CE4">
      <w:start w:val="1"/>
      <w:numFmt w:val="bullet"/>
      <w:lvlText w:val=""/>
      <w:lvlJc w:val="left"/>
      <w:pPr>
        <w:ind w:left="5040" w:hanging="360"/>
      </w:pPr>
      <w:rPr>
        <w:rFonts w:hint="default" w:ascii="Symbol" w:hAnsi="Symbol"/>
      </w:rPr>
    </w:lvl>
    <w:lvl w:ilvl="7" w:tplc="2572EEB4">
      <w:start w:val="1"/>
      <w:numFmt w:val="bullet"/>
      <w:lvlText w:val="o"/>
      <w:lvlJc w:val="left"/>
      <w:pPr>
        <w:ind w:left="5760" w:hanging="360"/>
      </w:pPr>
      <w:rPr>
        <w:rFonts w:hint="default" w:ascii="Courier New" w:hAnsi="Courier New"/>
      </w:rPr>
    </w:lvl>
    <w:lvl w:ilvl="8" w:tplc="0340EADA">
      <w:start w:val="1"/>
      <w:numFmt w:val="bullet"/>
      <w:lvlText w:val=""/>
      <w:lvlJc w:val="left"/>
      <w:pPr>
        <w:ind w:left="6480" w:hanging="360"/>
      </w:pPr>
      <w:rPr>
        <w:rFonts w:hint="default" w:ascii="Wingdings" w:hAnsi="Wingdings"/>
      </w:rPr>
    </w:lvl>
  </w:abstractNum>
  <w:num w:numId="1" w16cid:durableId="1299186735">
    <w:abstractNumId w:val="36"/>
  </w:num>
  <w:num w:numId="2" w16cid:durableId="502352582">
    <w:abstractNumId w:val="14"/>
  </w:num>
  <w:num w:numId="3" w16cid:durableId="1945841195">
    <w:abstractNumId w:val="25"/>
  </w:num>
  <w:num w:numId="4" w16cid:durableId="1195651331">
    <w:abstractNumId w:val="6"/>
  </w:num>
  <w:num w:numId="5" w16cid:durableId="445543475">
    <w:abstractNumId w:val="19"/>
  </w:num>
  <w:num w:numId="6" w16cid:durableId="331106601">
    <w:abstractNumId w:val="41"/>
  </w:num>
  <w:num w:numId="7" w16cid:durableId="1101027437">
    <w:abstractNumId w:val="16"/>
  </w:num>
  <w:num w:numId="8" w16cid:durableId="863710584">
    <w:abstractNumId w:val="18"/>
  </w:num>
  <w:num w:numId="9" w16cid:durableId="231887959">
    <w:abstractNumId w:val="11"/>
  </w:num>
  <w:num w:numId="10" w16cid:durableId="1608155024">
    <w:abstractNumId w:val="33"/>
  </w:num>
  <w:num w:numId="11" w16cid:durableId="2093044003">
    <w:abstractNumId w:val="7"/>
  </w:num>
  <w:num w:numId="12" w16cid:durableId="2039046452">
    <w:abstractNumId w:val="22"/>
  </w:num>
  <w:num w:numId="13" w16cid:durableId="1583755533">
    <w:abstractNumId w:val="13"/>
  </w:num>
  <w:num w:numId="14" w16cid:durableId="9919747">
    <w:abstractNumId w:val="24"/>
  </w:num>
  <w:num w:numId="15" w16cid:durableId="2113628995">
    <w:abstractNumId w:val="32"/>
  </w:num>
  <w:num w:numId="16" w16cid:durableId="1203439771">
    <w:abstractNumId w:val="3"/>
  </w:num>
  <w:num w:numId="17" w16cid:durableId="1603566094">
    <w:abstractNumId w:val="27"/>
  </w:num>
  <w:num w:numId="18" w16cid:durableId="1350447044">
    <w:abstractNumId w:val="27"/>
  </w:num>
  <w:num w:numId="19" w16cid:durableId="605232475">
    <w:abstractNumId w:val="27"/>
  </w:num>
  <w:num w:numId="20" w16cid:durableId="1843154470">
    <w:abstractNumId w:val="2"/>
  </w:num>
  <w:num w:numId="21" w16cid:durableId="1599370294">
    <w:abstractNumId w:val="39"/>
  </w:num>
  <w:num w:numId="22" w16cid:durableId="346447444">
    <w:abstractNumId w:val="8"/>
  </w:num>
  <w:num w:numId="23" w16cid:durableId="352536903">
    <w:abstractNumId w:val="30"/>
  </w:num>
  <w:num w:numId="24" w16cid:durableId="2042705848">
    <w:abstractNumId w:val="31"/>
  </w:num>
  <w:num w:numId="25" w16cid:durableId="1392073157">
    <w:abstractNumId w:val="9"/>
  </w:num>
  <w:num w:numId="26" w16cid:durableId="346950703">
    <w:abstractNumId w:val="28"/>
  </w:num>
  <w:num w:numId="27" w16cid:durableId="249168149">
    <w:abstractNumId w:val="29"/>
  </w:num>
  <w:num w:numId="28" w16cid:durableId="763576667">
    <w:abstractNumId w:val="20"/>
  </w:num>
  <w:num w:numId="29" w16cid:durableId="1970696357">
    <w:abstractNumId w:val="34"/>
  </w:num>
  <w:num w:numId="30" w16cid:durableId="671760226">
    <w:abstractNumId w:val="0"/>
  </w:num>
  <w:num w:numId="31" w16cid:durableId="1532887091">
    <w:abstractNumId w:val="23"/>
  </w:num>
  <w:num w:numId="32" w16cid:durableId="1089346643">
    <w:abstractNumId w:val="40"/>
  </w:num>
  <w:num w:numId="33" w16cid:durableId="1419788489">
    <w:abstractNumId w:val="5"/>
  </w:num>
  <w:num w:numId="34" w16cid:durableId="388965879">
    <w:abstractNumId w:val="15"/>
  </w:num>
  <w:num w:numId="35" w16cid:durableId="900097158">
    <w:abstractNumId w:val="21"/>
  </w:num>
  <w:num w:numId="36" w16cid:durableId="1112823594">
    <w:abstractNumId w:val="12"/>
  </w:num>
  <w:num w:numId="37" w16cid:durableId="634215671">
    <w:abstractNumId w:val="10"/>
  </w:num>
  <w:num w:numId="38" w16cid:durableId="1075320508">
    <w:abstractNumId w:val="1"/>
  </w:num>
  <w:num w:numId="39" w16cid:durableId="1504933233">
    <w:abstractNumId w:val="17"/>
  </w:num>
  <w:num w:numId="40" w16cid:durableId="1174883678">
    <w:abstractNumId w:val="37"/>
  </w:num>
  <w:num w:numId="41" w16cid:durableId="1248032172">
    <w:abstractNumId w:val="38"/>
  </w:num>
  <w:num w:numId="42" w16cid:durableId="134563959">
    <w:abstractNumId w:val="26"/>
  </w:num>
  <w:num w:numId="43" w16cid:durableId="783773071">
    <w:abstractNumId w:val="35"/>
  </w:num>
  <w:num w:numId="44" w16cid:durableId="165533343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14E"/>
    <w:rsid w:val="00000813"/>
    <w:rsid w:val="00000941"/>
    <w:rsid w:val="000035A2"/>
    <w:rsid w:val="0000510B"/>
    <w:rsid w:val="00006C93"/>
    <w:rsid w:val="00010529"/>
    <w:rsid w:val="00010671"/>
    <w:rsid w:val="0001132A"/>
    <w:rsid w:val="00012625"/>
    <w:rsid w:val="00015180"/>
    <w:rsid w:val="00016625"/>
    <w:rsid w:val="00017EB1"/>
    <w:rsid w:val="00020E33"/>
    <w:rsid w:val="00024C75"/>
    <w:rsid w:val="00024E11"/>
    <w:rsid w:val="00026163"/>
    <w:rsid w:val="00026BA0"/>
    <w:rsid w:val="00027F75"/>
    <w:rsid w:val="00029C58"/>
    <w:rsid w:val="00032737"/>
    <w:rsid w:val="00034233"/>
    <w:rsid w:val="00035437"/>
    <w:rsid w:val="000373E7"/>
    <w:rsid w:val="00040D73"/>
    <w:rsid w:val="00040F6F"/>
    <w:rsid w:val="0004214E"/>
    <w:rsid w:val="0004355C"/>
    <w:rsid w:val="0004519A"/>
    <w:rsid w:val="00045389"/>
    <w:rsid w:val="00047773"/>
    <w:rsid w:val="00047B61"/>
    <w:rsid w:val="00050558"/>
    <w:rsid w:val="00050627"/>
    <w:rsid w:val="00051F7F"/>
    <w:rsid w:val="000521C0"/>
    <w:rsid w:val="00053012"/>
    <w:rsid w:val="00053413"/>
    <w:rsid w:val="00053C68"/>
    <w:rsid w:val="00054508"/>
    <w:rsid w:val="000552B1"/>
    <w:rsid w:val="0005597C"/>
    <w:rsid w:val="00056178"/>
    <w:rsid w:val="00056ED8"/>
    <w:rsid w:val="00060703"/>
    <w:rsid w:val="00061732"/>
    <w:rsid w:val="00061D3E"/>
    <w:rsid w:val="00066D33"/>
    <w:rsid w:val="0007205B"/>
    <w:rsid w:val="00073073"/>
    <w:rsid w:val="00074339"/>
    <w:rsid w:val="00075904"/>
    <w:rsid w:val="00080BFB"/>
    <w:rsid w:val="00082F67"/>
    <w:rsid w:val="00084CC5"/>
    <w:rsid w:val="00085641"/>
    <w:rsid w:val="00087939"/>
    <w:rsid w:val="000912D6"/>
    <w:rsid w:val="000937F4"/>
    <w:rsid w:val="000A0060"/>
    <w:rsid w:val="000A022B"/>
    <w:rsid w:val="000A0572"/>
    <w:rsid w:val="000A05B4"/>
    <w:rsid w:val="000A12BC"/>
    <w:rsid w:val="000A1D63"/>
    <w:rsid w:val="000A28B9"/>
    <w:rsid w:val="000A2D30"/>
    <w:rsid w:val="000A40D2"/>
    <w:rsid w:val="000A41CA"/>
    <w:rsid w:val="000A41CB"/>
    <w:rsid w:val="000A5025"/>
    <w:rsid w:val="000A6DC8"/>
    <w:rsid w:val="000B2EF6"/>
    <w:rsid w:val="000B347A"/>
    <w:rsid w:val="000B6359"/>
    <w:rsid w:val="000B6F76"/>
    <w:rsid w:val="000C1756"/>
    <w:rsid w:val="000C576E"/>
    <w:rsid w:val="000D1955"/>
    <w:rsid w:val="000D264F"/>
    <w:rsid w:val="000D3B14"/>
    <w:rsid w:val="000E0291"/>
    <w:rsid w:val="000E24DE"/>
    <w:rsid w:val="000E2C4B"/>
    <w:rsid w:val="000E4590"/>
    <w:rsid w:val="000E47EF"/>
    <w:rsid w:val="000E5072"/>
    <w:rsid w:val="000E6015"/>
    <w:rsid w:val="000E68C3"/>
    <w:rsid w:val="000E7922"/>
    <w:rsid w:val="000F1733"/>
    <w:rsid w:val="000F1B2A"/>
    <w:rsid w:val="000F2C01"/>
    <w:rsid w:val="000F304F"/>
    <w:rsid w:val="000F4829"/>
    <w:rsid w:val="000F55EB"/>
    <w:rsid w:val="000F76C2"/>
    <w:rsid w:val="0010038B"/>
    <w:rsid w:val="00100459"/>
    <w:rsid w:val="001007C6"/>
    <w:rsid w:val="00101454"/>
    <w:rsid w:val="00101FEE"/>
    <w:rsid w:val="0010209B"/>
    <w:rsid w:val="0010210F"/>
    <w:rsid w:val="0010236F"/>
    <w:rsid w:val="00102683"/>
    <w:rsid w:val="00106815"/>
    <w:rsid w:val="00107985"/>
    <w:rsid w:val="00107F7E"/>
    <w:rsid w:val="00110C86"/>
    <w:rsid w:val="00113BCD"/>
    <w:rsid w:val="001173B4"/>
    <w:rsid w:val="00117E3C"/>
    <w:rsid w:val="00120AB7"/>
    <w:rsid w:val="001255AB"/>
    <w:rsid w:val="00126710"/>
    <w:rsid w:val="00126CEA"/>
    <w:rsid w:val="0012781F"/>
    <w:rsid w:val="00130B02"/>
    <w:rsid w:val="00131ED3"/>
    <w:rsid w:val="001337F9"/>
    <w:rsid w:val="00135530"/>
    <w:rsid w:val="00135851"/>
    <w:rsid w:val="0013642C"/>
    <w:rsid w:val="0013679F"/>
    <w:rsid w:val="0013769D"/>
    <w:rsid w:val="00137DB0"/>
    <w:rsid w:val="0014136E"/>
    <w:rsid w:val="001426F1"/>
    <w:rsid w:val="00142C91"/>
    <w:rsid w:val="001430E1"/>
    <w:rsid w:val="00144CB5"/>
    <w:rsid w:val="00150A5C"/>
    <w:rsid w:val="0015124F"/>
    <w:rsid w:val="00151510"/>
    <w:rsid w:val="0015382F"/>
    <w:rsid w:val="001539F4"/>
    <w:rsid w:val="00154CEB"/>
    <w:rsid w:val="00154F44"/>
    <w:rsid w:val="0015654B"/>
    <w:rsid w:val="0016103F"/>
    <w:rsid w:val="00161E28"/>
    <w:rsid w:val="001636EE"/>
    <w:rsid w:val="0016397E"/>
    <w:rsid w:val="00164A0C"/>
    <w:rsid w:val="00165F80"/>
    <w:rsid w:val="00166C73"/>
    <w:rsid w:val="00167087"/>
    <w:rsid w:val="00175B2D"/>
    <w:rsid w:val="001766E9"/>
    <w:rsid w:val="00176D0B"/>
    <w:rsid w:val="0017710D"/>
    <w:rsid w:val="00177B8D"/>
    <w:rsid w:val="00177ECB"/>
    <w:rsid w:val="00177FBE"/>
    <w:rsid w:val="00180AF0"/>
    <w:rsid w:val="00181E21"/>
    <w:rsid w:val="001848F9"/>
    <w:rsid w:val="00184FA7"/>
    <w:rsid w:val="00186120"/>
    <w:rsid w:val="00189C84"/>
    <w:rsid w:val="001915AA"/>
    <w:rsid w:val="001921B7"/>
    <w:rsid w:val="00193EA9"/>
    <w:rsid w:val="001A41D2"/>
    <w:rsid w:val="001B0552"/>
    <w:rsid w:val="001B22F1"/>
    <w:rsid w:val="001B38FF"/>
    <w:rsid w:val="001B3A89"/>
    <w:rsid w:val="001B3F37"/>
    <w:rsid w:val="001B50E3"/>
    <w:rsid w:val="001B5C76"/>
    <w:rsid w:val="001B7D4E"/>
    <w:rsid w:val="001C0328"/>
    <w:rsid w:val="001C0DC2"/>
    <w:rsid w:val="001C389B"/>
    <w:rsid w:val="001C3C62"/>
    <w:rsid w:val="001C443F"/>
    <w:rsid w:val="001C55B4"/>
    <w:rsid w:val="001D377D"/>
    <w:rsid w:val="001D37BC"/>
    <w:rsid w:val="001D5767"/>
    <w:rsid w:val="001E051A"/>
    <w:rsid w:val="001E074F"/>
    <w:rsid w:val="001E2A09"/>
    <w:rsid w:val="001E3F90"/>
    <w:rsid w:val="001E6DB8"/>
    <w:rsid w:val="001F1A92"/>
    <w:rsid w:val="001F22B7"/>
    <w:rsid w:val="001F3BAE"/>
    <w:rsid w:val="001F7FFD"/>
    <w:rsid w:val="0020277D"/>
    <w:rsid w:val="00205EAE"/>
    <w:rsid w:val="002061C2"/>
    <w:rsid w:val="00206BA7"/>
    <w:rsid w:val="00206CDC"/>
    <w:rsid w:val="00207D99"/>
    <w:rsid w:val="002143F2"/>
    <w:rsid w:val="002155BD"/>
    <w:rsid w:val="00216074"/>
    <w:rsid w:val="002165F9"/>
    <w:rsid w:val="00217D6F"/>
    <w:rsid w:val="0022068E"/>
    <w:rsid w:val="0022184B"/>
    <w:rsid w:val="00223544"/>
    <w:rsid w:val="002250E8"/>
    <w:rsid w:val="00225171"/>
    <w:rsid w:val="00225ED0"/>
    <w:rsid w:val="0022626E"/>
    <w:rsid w:val="00226C70"/>
    <w:rsid w:val="00227E04"/>
    <w:rsid w:val="002301EB"/>
    <w:rsid w:val="00234A30"/>
    <w:rsid w:val="00235FE8"/>
    <w:rsid w:val="0023621A"/>
    <w:rsid w:val="002366D0"/>
    <w:rsid w:val="00241343"/>
    <w:rsid w:val="00241AE7"/>
    <w:rsid w:val="00243556"/>
    <w:rsid w:val="0024414C"/>
    <w:rsid w:val="00244694"/>
    <w:rsid w:val="00245793"/>
    <w:rsid w:val="00245919"/>
    <w:rsid w:val="0024745A"/>
    <w:rsid w:val="002500F3"/>
    <w:rsid w:val="00252613"/>
    <w:rsid w:val="00255CEF"/>
    <w:rsid w:val="002567D7"/>
    <w:rsid w:val="002577FF"/>
    <w:rsid w:val="002602CE"/>
    <w:rsid w:val="0026654D"/>
    <w:rsid w:val="00266655"/>
    <w:rsid w:val="00267815"/>
    <w:rsid w:val="0027310B"/>
    <w:rsid w:val="0027451C"/>
    <w:rsid w:val="0027685C"/>
    <w:rsid w:val="00277DF2"/>
    <w:rsid w:val="00290C91"/>
    <w:rsid w:val="00292444"/>
    <w:rsid w:val="002926EE"/>
    <w:rsid w:val="002A0654"/>
    <w:rsid w:val="002A3540"/>
    <w:rsid w:val="002A3850"/>
    <w:rsid w:val="002A3C56"/>
    <w:rsid w:val="002A3D9E"/>
    <w:rsid w:val="002A4836"/>
    <w:rsid w:val="002A4D0E"/>
    <w:rsid w:val="002A4E2A"/>
    <w:rsid w:val="002A5B47"/>
    <w:rsid w:val="002A5D69"/>
    <w:rsid w:val="002A6F0C"/>
    <w:rsid w:val="002B08A7"/>
    <w:rsid w:val="002B1D2E"/>
    <w:rsid w:val="002B25D3"/>
    <w:rsid w:val="002B55C4"/>
    <w:rsid w:val="002B7456"/>
    <w:rsid w:val="002B7F07"/>
    <w:rsid w:val="002C130A"/>
    <w:rsid w:val="002C25C7"/>
    <w:rsid w:val="002C32C8"/>
    <w:rsid w:val="002C611A"/>
    <w:rsid w:val="002C6331"/>
    <w:rsid w:val="002C6B46"/>
    <w:rsid w:val="002C6E18"/>
    <w:rsid w:val="002C7908"/>
    <w:rsid w:val="002C79E9"/>
    <w:rsid w:val="002D119E"/>
    <w:rsid w:val="002D310A"/>
    <w:rsid w:val="002D3DF7"/>
    <w:rsid w:val="002D66F9"/>
    <w:rsid w:val="002D6DD1"/>
    <w:rsid w:val="002D6FB7"/>
    <w:rsid w:val="002E1B9E"/>
    <w:rsid w:val="002E259A"/>
    <w:rsid w:val="002E28C1"/>
    <w:rsid w:val="002E37A5"/>
    <w:rsid w:val="002E7FDD"/>
    <w:rsid w:val="002F2428"/>
    <w:rsid w:val="002F57F2"/>
    <w:rsid w:val="003002C4"/>
    <w:rsid w:val="003012AE"/>
    <w:rsid w:val="003012D5"/>
    <w:rsid w:val="00301CE9"/>
    <w:rsid w:val="00302356"/>
    <w:rsid w:val="00305210"/>
    <w:rsid w:val="00307BF7"/>
    <w:rsid w:val="00307FE4"/>
    <w:rsid w:val="00310FE8"/>
    <w:rsid w:val="00316F64"/>
    <w:rsid w:val="003173D2"/>
    <w:rsid w:val="00321173"/>
    <w:rsid w:val="0032260C"/>
    <w:rsid w:val="003227FC"/>
    <w:rsid w:val="003259BB"/>
    <w:rsid w:val="00327081"/>
    <w:rsid w:val="0033285E"/>
    <w:rsid w:val="00332CDC"/>
    <w:rsid w:val="00335896"/>
    <w:rsid w:val="00336D3A"/>
    <w:rsid w:val="003373EF"/>
    <w:rsid w:val="00340BBA"/>
    <w:rsid w:val="003415B6"/>
    <w:rsid w:val="00342EC3"/>
    <w:rsid w:val="00343FF6"/>
    <w:rsid w:val="00345532"/>
    <w:rsid w:val="00350576"/>
    <w:rsid w:val="003517DC"/>
    <w:rsid w:val="0035382D"/>
    <w:rsid w:val="00353DAE"/>
    <w:rsid w:val="00354E0C"/>
    <w:rsid w:val="00354F09"/>
    <w:rsid w:val="0035529E"/>
    <w:rsid w:val="00356DE0"/>
    <w:rsid w:val="00356EE2"/>
    <w:rsid w:val="00373080"/>
    <w:rsid w:val="003755D1"/>
    <w:rsid w:val="0038174F"/>
    <w:rsid w:val="003829F4"/>
    <w:rsid w:val="00386EDC"/>
    <w:rsid w:val="003907EA"/>
    <w:rsid w:val="00390993"/>
    <w:rsid w:val="003912E8"/>
    <w:rsid w:val="00392645"/>
    <w:rsid w:val="00392D71"/>
    <w:rsid w:val="0039308B"/>
    <w:rsid w:val="003939D4"/>
    <w:rsid w:val="00393A66"/>
    <w:rsid w:val="00393C67"/>
    <w:rsid w:val="00394A35"/>
    <w:rsid w:val="003A03DC"/>
    <w:rsid w:val="003A0501"/>
    <w:rsid w:val="003A3150"/>
    <w:rsid w:val="003A4ACE"/>
    <w:rsid w:val="003A575E"/>
    <w:rsid w:val="003A78BB"/>
    <w:rsid w:val="003A7BE8"/>
    <w:rsid w:val="003B0C2D"/>
    <w:rsid w:val="003B1E60"/>
    <w:rsid w:val="003B2337"/>
    <w:rsid w:val="003B3C67"/>
    <w:rsid w:val="003B6E5A"/>
    <w:rsid w:val="003C2FF5"/>
    <w:rsid w:val="003C4B1F"/>
    <w:rsid w:val="003C60AB"/>
    <w:rsid w:val="003D3625"/>
    <w:rsid w:val="003D59FC"/>
    <w:rsid w:val="003D5CC6"/>
    <w:rsid w:val="003D63B6"/>
    <w:rsid w:val="003D7CFC"/>
    <w:rsid w:val="003D7EA4"/>
    <w:rsid w:val="003E1076"/>
    <w:rsid w:val="003E2AD4"/>
    <w:rsid w:val="003E3351"/>
    <w:rsid w:val="003E5583"/>
    <w:rsid w:val="003F451E"/>
    <w:rsid w:val="003F45AD"/>
    <w:rsid w:val="003F4641"/>
    <w:rsid w:val="003F4700"/>
    <w:rsid w:val="003F4BF2"/>
    <w:rsid w:val="003F6716"/>
    <w:rsid w:val="003F734B"/>
    <w:rsid w:val="003F7DAF"/>
    <w:rsid w:val="004064FB"/>
    <w:rsid w:val="004077D9"/>
    <w:rsid w:val="00410F8D"/>
    <w:rsid w:val="004119A8"/>
    <w:rsid w:val="00411C18"/>
    <w:rsid w:val="00412B2F"/>
    <w:rsid w:val="00414523"/>
    <w:rsid w:val="0041592E"/>
    <w:rsid w:val="00415CAA"/>
    <w:rsid w:val="00415FFE"/>
    <w:rsid w:val="00416051"/>
    <w:rsid w:val="004176F7"/>
    <w:rsid w:val="004204DC"/>
    <w:rsid w:val="00421A8F"/>
    <w:rsid w:val="00421C63"/>
    <w:rsid w:val="00423346"/>
    <w:rsid w:val="00425EE9"/>
    <w:rsid w:val="004308C6"/>
    <w:rsid w:val="00430F2D"/>
    <w:rsid w:val="00431CE7"/>
    <w:rsid w:val="004323F6"/>
    <w:rsid w:val="0043243B"/>
    <w:rsid w:val="00432AE7"/>
    <w:rsid w:val="00433FE5"/>
    <w:rsid w:val="00434C95"/>
    <w:rsid w:val="00436A7B"/>
    <w:rsid w:val="0044207F"/>
    <w:rsid w:val="00443A18"/>
    <w:rsid w:val="0044413F"/>
    <w:rsid w:val="0044763C"/>
    <w:rsid w:val="004521E1"/>
    <w:rsid w:val="00453A1D"/>
    <w:rsid w:val="004546BE"/>
    <w:rsid w:val="004566F1"/>
    <w:rsid w:val="00457603"/>
    <w:rsid w:val="0045778A"/>
    <w:rsid w:val="00460AEC"/>
    <w:rsid w:val="0046136B"/>
    <w:rsid w:val="004614A9"/>
    <w:rsid w:val="00461C16"/>
    <w:rsid w:val="00461F61"/>
    <w:rsid w:val="0046266C"/>
    <w:rsid w:val="00464AD9"/>
    <w:rsid w:val="00464F88"/>
    <w:rsid w:val="004665B9"/>
    <w:rsid w:val="00466C1A"/>
    <w:rsid w:val="00466C8B"/>
    <w:rsid w:val="00467ACE"/>
    <w:rsid w:val="00467AF9"/>
    <w:rsid w:val="00467F95"/>
    <w:rsid w:val="0047264A"/>
    <w:rsid w:val="00473E70"/>
    <w:rsid w:val="00474C9C"/>
    <w:rsid w:val="00475618"/>
    <w:rsid w:val="00475E1F"/>
    <w:rsid w:val="004760FD"/>
    <w:rsid w:val="004820C0"/>
    <w:rsid w:val="00482305"/>
    <w:rsid w:val="004832A9"/>
    <w:rsid w:val="00483886"/>
    <w:rsid w:val="004850C7"/>
    <w:rsid w:val="00486B54"/>
    <w:rsid w:val="0049320C"/>
    <w:rsid w:val="0049501A"/>
    <w:rsid w:val="00495210"/>
    <w:rsid w:val="00495F3C"/>
    <w:rsid w:val="004A0D72"/>
    <w:rsid w:val="004A1FA1"/>
    <w:rsid w:val="004A2048"/>
    <w:rsid w:val="004A3D8F"/>
    <w:rsid w:val="004B3204"/>
    <w:rsid w:val="004B673C"/>
    <w:rsid w:val="004C090A"/>
    <w:rsid w:val="004C17C9"/>
    <w:rsid w:val="004C1CF9"/>
    <w:rsid w:val="004C2644"/>
    <w:rsid w:val="004C308A"/>
    <w:rsid w:val="004C3CCA"/>
    <w:rsid w:val="004C3CD7"/>
    <w:rsid w:val="004C3F98"/>
    <w:rsid w:val="004C4A2A"/>
    <w:rsid w:val="004C6FC3"/>
    <w:rsid w:val="004D054E"/>
    <w:rsid w:val="004D18E1"/>
    <w:rsid w:val="004D1C49"/>
    <w:rsid w:val="004D500E"/>
    <w:rsid w:val="004D706D"/>
    <w:rsid w:val="004D7619"/>
    <w:rsid w:val="004E074E"/>
    <w:rsid w:val="004E07DC"/>
    <w:rsid w:val="004E0C79"/>
    <w:rsid w:val="004E0E3E"/>
    <w:rsid w:val="004E24DB"/>
    <w:rsid w:val="004E3F8B"/>
    <w:rsid w:val="004E7172"/>
    <w:rsid w:val="004E7848"/>
    <w:rsid w:val="004E7F9F"/>
    <w:rsid w:val="004F071E"/>
    <w:rsid w:val="004F0DA6"/>
    <w:rsid w:val="004F2574"/>
    <w:rsid w:val="004F3699"/>
    <w:rsid w:val="004F4261"/>
    <w:rsid w:val="004F5B92"/>
    <w:rsid w:val="005129B6"/>
    <w:rsid w:val="005131D4"/>
    <w:rsid w:val="0051356F"/>
    <w:rsid w:val="00515FB2"/>
    <w:rsid w:val="00522C1B"/>
    <w:rsid w:val="005235F2"/>
    <w:rsid w:val="00525245"/>
    <w:rsid w:val="0053052B"/>
    <w:rsid w:val="00530B17"/>
    <w:rsid w:val="00537557"/>
    <w:rsid w:val="0054084E"/>
    <w:rsid w:val="0054162F"/>
    <w:rsid w:val="00542504"/>
    <w:rsid w:val="00546652"/>
    <w:rsid w:val="00546DD7"/>
    <w:rsid w:val="005512BD"/>
    <w:rsid w:val="005541E9"/>
    <w:rsid w:val="00557A98"/>
    <w:rsid w:val="005616ED"/>
    <w:rsid w:val="00563DF9"/>
    <w:rsid w:val="00564D6A"/>
    <w:rsid w:val="00564E27"/>
    <w:rsid w:val="00571E9C"/>
    <w:rsid w:val="00574CC8"/>
    <w:rsid w:val="00575071"/>
    <w:rsid w:val="00576276"/>
    <w:rsid w:val="0057654A"/>
    <w:rsid w:val="00580465"/>
    <w:rsid w:val="00580554"/>
    <w:rsid w:val="005813A2"/>
    <w:rsid w:val="00581F1E"/>
    <w:rsid w:val="00584DB9"/>
    <w:rsid w:val="00590E56"/>
    <w:rsid w:val="0059125A"/>
    <w:rsid w:val="00591655"/>
    <w:rsid w:val="005936A1"/>
    <w:rsid w:val="00593C86"/>
    <w:rsid w:val="00595997"/>
    <w:rsid w:val="00595CDE"/>
    <w:rsid w:val="005964D8"/>
    <w:rsid w:val="005A13B4"/>
    <w:rsid w:val="005A6551"/>
    <w:rsid w:val="005B2871"/>
    <w:rsid w:val="005B2AF2"/>
    <w:rsid w:val="005B2C19"/>
    <w:rsid w:val="005B3844"/>
    <w:rsid w:val="005B6DF3"/>
    <w:rsid w:val="005B7444"/>
    <w:rsid w:val="005B75D5"/>
    <w:rsid w:val="005C278F"/>
    <w:rsid w:val="005C2D48"/>
    <w:rsid w:val="005C3709"/>
    <w:rsid w:val="005C5B2D"/>
    <w:rsid w:val="005C5CDF"/>
    <w:rsid w:val="005C5F10"/>
    <w:rsid w:val="005C6026"/>
    <w:rsid w:val="005C6FBA"/>
    <w:rsid w:val="005C7915"/>
    <w:rsid w:val="005C7AA9"/>
    <w:rsid w:val="005D00D2"/>
    <w:rsid w:val="005D427C"/>
    <w:rsid w:val="005D59A4"/>
    <w:rsid w:val="005D6D0C"/>
    <w:rsid w:val="005D7EB2"/>
    <w:rsid w:val="005E0272"/>
    <w:rsid w:val="005E04D5"/>
    <w:rsid w:val="005E14F9"/>
    <w:rsid w:val="005E27BD"/>
    <w:rsid w:val="005E4368"/>
    <w:rsid w:val="005E43A6"/>
    <w:rsid w:val="005EB405"/>
    <w:rsid w:val="005F6676"/>
    <w:rsid w:val="005F66C7"/>
    <w:rsid w:val="005F68BC"/>
    <w:rsid w:val="00600335"/>
    <w:rsid w:val="00601D32"/>
    <w:rsid w:val="0060228D"/>
    <w:rsid w:val="00603755"/>
    <w:rsid w:val="00603D3F"/>
    <w:rsid w:val="0060750B"/>
    <w:rsid w:val="00607A3B"/>
    <w:rsid w:val="0061009F"/>
    <w:rsid w:val="00612563"/>
    <w:rsid w:val="00613990"/>
    <w:rsid w:val="00615765"/>
    <w:rsid w:val="00615AFD"/>
    <w:rsid w:val="006169B9"/>
    <w:rsid w:val="00620828"/>
    <w:rsid w:val="006240BC"/>
    <w:rsid w:val="0062601E"/>
    <w:rsid w:val="006270A2"/>
    <w:rsid w:val="00627FB0"/>
    <w:rsid w:val="0063363F"/>
    <w:rsid w:val="00633A8B"/>
    <w:rsid w:val="006352A1"/>
    <w:rsid w:val="00636F5D"/>
    <w:rsid w:val="00637120"/>
    <w:rsid w:val="00640C16"/>
    <w:rsid w:val="0064299F"/>
    <w:rsid w:val="00642D44"/>
    <w:rsid w:val="0064745F"/>
    <w:rsid w:val="006502B1"/>
    <w:rsid w:val="00650D5D"/>
    <w:rsid w:val="006546A5"/>
    <w:rsid w:val="00654CBC"/>
    <w:rsid w:val="00655202"/>
    <w:rsid w:val="0065F2ED"/>
    <w:rsid w:val="00660C7C"/>
    <w:rsid w:val="00660C96"/>
    <w:rsid w:val="0066365C"/>
    <w:rsid w:val="00663BDB"/>
    <w:rsid w:val="00666080"/>
    <w:rsid w:val="00667192"/>
    <w:rsid w:val="00671F5B"/>
    <w:rsid w:val="00672BE5"/>
    <w:rsid w:val="00674943"/>
    <w:rsid w:val="00674D8A"/>
    <w:rsid w:val="006808A9"/>
    <w:rsid w:val="006819A0"/>
    <w:rsid w:val="006833AE"/>
    <w:rsid w:val="00684611"/>
    <w:rsid w:val="006853E8"/>
    <w:rsid w:val="006861DB"/>
    <w:rsid w:val="00686EC3"/>
    <w:rsid w:val="00686F6C"/>
    <w:rsid w:val="006917E8"/>
    <w:rsid w:val="0069482E"/>
    <w:rsid w:val="006951DF"/>
    <w:rsid w:val="00695443"/>
    <w:rsid w:val="006962DC"/>
    <w:rsid w:val="00697818"/>
    <w:rsid w:val="006A0B5B"/>
    <w:rsid w:val="006A0BE1"/>
    <w:rsid w:val="006A0F82"/>
    <w:rsid w:val="006A1A47"/>
    <w:rsid w:val="006A24DB"/>
    <w:rsid w:val="006A3F21"/>
    <w:rsid w:val="006A5729"/>
    <w:rsid w:val="006A71F9"/>
    <w:rsid w:val="006A7784"/>
    <w:rsid w:val="006B2524"/>
    <w:rsid w:val="006B596B"/>
    <w:rsid w:val="006B6604"/>
    <w:rsid w:val="006B6722"/>
    <w:rsid w:val="006C190B"/>
    <w:rsid w:val="006C1DF6"/>
    <w:rsid w:val="006C236F"/>
    <w:rsid w:val="006C42E9"/>
    <w:rsid w:val="006C58FE"/>
    <w:rsid w:val="006C5CAD"/>
    <w:rsid w:val="006C6AA6"/>
    <w:rsid w:val="006C7595"/>
    <w:rsid w:val="006D68C0"/>
    <w:rsid w:val="006E08E8"/>
    <w:rsid w:val="006E3ACE"/>
    <w:rsid w:val="006E6FAD"/>
    <w:rsid w:val="006F2330"/>
    <w:rsid w:val="006F4145"/>
    <w:rsid w:val="006F4CCE"/>
    <w:rsid w:val="0070131E"/>
    <w:rsid w:val="00701438"/>
    <w:rsid w:val="007051E9"/>
    <w:rsid w:val="007052C8"/>
    <w:rsid w:val="0070688C"/>
    <w:rsid w:val="0070714E"/>
    <w:rsid w:val="00707946"/>
    <w:rsid w:val="00707FBE"/>
    <w:rsid w:val="007105C9"/>
    <w:rsid w:val="00711F20"/>
    <w:rsid w:val="007152EE"/>
    <w:rsid w:val="00717E6F"/>
    <w:rsid w:val="00720DD7"/>
    <w:rsid w:val="00720E19"/>
    <w:rsid w:val="00721A5B"/>
    <w:rsid w:val="00722958"/>
    <w:rsid w:val="00726068"/>
    <w:rsid w:val="00727DD6"/>
    <w:rsid w:val="0073140E"/>
    <w:rsid w:val="00731601"/>
    <w:rsid w:val="00735145"/>
    <w:rsid w:val="00745901"/>
    <w:rsid w:val="007460E0"/>
    <w:rsid w:val="0074690B"/>
    <w:rsid w:val="00754E2D"/>
    <w:rsid w:val="007606B0"/>
    <w:rsid w:val="00761645"/>
    <w:rsid w:val="007616BD"/>
    <w:rsid w:val="007637FF"/>
    <w:rsid w:val="00763A52"/>
    <w:rsid w:val="00763AB5"/>
    <w:rsid w:val="00764E19"/>
    <w:rsid w:val="0077021D"/>
    <w:rsid w:val="00771E61"/>
    <w:rsid w:val="00772036"/>
    <w:rsid w:val="007721BF"/>
    <w:rsid w:val="00773F29"/>
    <w:rsid w:val="0077518F"/>
    <w:rsid w:val="007771EC"/>
    <w:rsid w:val="007801F0"/>
    <w:rsid w:val="00780889"/>
    <w:rsid w:val="007828C0"/>
    <w:rsid w:val="00783F25"/>
    <w:rsid w:val="00786E2E"/>
    <w:rsid w:val="007876D3"/>
    <w:rsid w:val="0079073C"/>
    <w:rsid w:val="00791CDA"/>
    <w:rsid w:val="0079205A"/>
    <w:rsid w:val="00793D0A"/>
    <w:rsid w:val="007970C0"/>
    <w:rsid w:val="00797E54"/>
    <w:rsid w:val="007A23DF"/>
    <w:rsid w:val="007A2A35"/>
    <w:rsid w:val="007A3649"/>
    <w:rsid w:val="007A3827"/>
    <w:rsid w:val="007A4B2A"/>
    <w:rsid w:val="007A5857"/>
    <w:rsid w:val="007B5D5E"/>
    <w:rsid w:val="007B74B9"/>
    <w:rsid w:val="007C2EE0"/>
    <w:rsid w:val="007C32B4"/>
    <w:rsid w:val="007C474F"/>
    <w:rsid w:val="007C5F6A"/>
    <w:rsid w:val="007C6415"/>
    <w:rsid w:val="007C6458"/>
    <w:rsid w:val="007C6C32"/>
    <w:rsid w:val="007C6D41"/>
    <w:rsid w:val="007D12D1"/>
    <w:rsid w:val="007D6676"/>
    <w:rsid w:val="007E15F3"/>
    <w:rsid w:val="007E288A"/>
    <w:rsid w:val="007E3561"/>
    <w:rsid w:val="007E38C4"/>
    <w:rsid w:val="007E4207"/>
    <w:rsid w:val="007E4A43"/>
    <w:rsid w:val="007E7268"/>
    <w:rsid w:val="007E7A1F"/>
    <w:rsid w:val="007F00B9"/>
    <w:rsid w:val="007F2750"/>
    <w:rsid w:val="007F3070"/>
    <w:rsid w:val="007F4024"/>
    <w:rsid w:val="007F5828"/>
    <w:rsid w:val="007F5E4D"/>
    <w:rsid w:val="007F64DF"/>
    <w:rsid w:val="007F6628"/>
    <w:rsid w:val="007F6920"/>
    <w:rsid w:val="007F7046"/>
    <w:rsid w:val="007F72A5"/>
    <w:rsid w:val="007F74F7"/>
    <w:rsid w:val="0080020B"/>
    <w:rsid w:val="0080211B"/>
    <w:rsid w:val="00802DEA"/>
    <w:rsid w:val="00803C61"/>
    <w:rsid w:val="00804E28"/>
    <w:rsid w:val="00806341"/>
    <w:rsid w:val="00806399"/>
    <w:rsid w:val="008071A1"/>
    <w:rsid w:val="00807A1B"/>
    <w:rsid w:val="00807E42"/>
    <w:rsid w:val="008122A1"/>
    <w:rsid w:val="008134D8"/>
    <w:rsid w:val="00815AC4"/>
    <w:rsid w:val="0082770C"/>
    <w:rsid w:val="00832586"/>
    <w:rsid w:val="00832FCD"/>
    <w:rsid w:val="00836043"/>
    <w:rsid w:val="00841F74"/>
    <w:rsid w:val="00842048"/>
    <w:rsid w:val="00842616"/>
    <w:rsid w:val="00842CC7"/>
    <w:rsid w:val="00842CED"/>
    <w:rsid w:val="00844C21"/>
    <w:rsid w:val="00845821"/>
    <w:rsid w:val="00845DB3"/>
    <w:rsid w:val="0085063B"/>
    <w:rsid w:val="00851867"/>
    <w:rsid w:val="00851CC2"/>
    <w:rsid w:val="008526DB"/>
    <w:rsid w:val="00857304"/>
    <w:rsid w:val="00857C81"/>
    <w:rsid w:val="00860733"/>
    <w:rsid w:val="00861009"/>
    <w:rsid w:val="00865B5A"/>
    <w:rsid w:val="00865E65"/>
    <w:rsid w:val="00865FE9"/>
    <w:rsid w:val="00866055"/>
    <w:rsid w:val="00867317"/>
    <w:rsid w:val="00871E06"/>
    <w:rsid w:val="008729CE"/>
    <w:rsid w:val="00876200"/>
    <w:rsid w:val="0087640F"/>
    <w:rsid w:val="00877E18"/>
    <w:rsid w:val="0087A25E"/>
    <w:rsid w:val="00881D3A"/>
    <w:rsid w:val="00881F92"/>
    <w:rsid w:val="00883E27"/>
    <w:rsid w:val="0088544E"/>
    <w:rsid w:val="00886A9C"/>
    <w:rsid w:val="00891D20"/>
    <w:rsid w:val="0089334F"/>
    <w:rsid w:val="00894065"/>
    <w:rsid w:val="0089451A"/>
    <w:rsid w:val="008945ED"/>
    <w:rsid w:val="00895107"/>
    <w:rsid w:val="008A31AA"/>
    <w:rsid w:val="008A568C"/>
    <w:rsid w:val="008A697F"/>
    <w:rsid w:val="008B3A22"/>
    <w:rsid w:val="008B78A2"/>
    <w:rsid w:val="008C0726"/>
    <w:rsid w:val="008C114D"/>
    <w:rsid w:val="008C144D"/>
    <w:rsid w:val="008C52CB"/>
    <w:rsid w:val="008D6A36"/>
    <w:rsid w:val="008D6F62"/>
    <w:rsid w:val="008E01C4"/>
    <w:rsid w:val="008E0DF6"/>
    <w:rsid w:val="008E257D"/>
    <w:rsid w:val="008E374F"/>
    <w:rsid w:val="008E5DE7"/>
    <w:rsid w:val="008E7BFD"/>
    <w:rsid w:val="008F0390"/>
    <w:rsid w:val="008F0E27"/>
    <w:rsid w:val="008F2775"/>
    <w:rsid w:val="008F2BEB"/>
    <w:rsid w:val="008F31F9"/>
    <w:rsid w:val="008F4D59"/>
    <w:rsid w:val="008F6D8A"/>
    <w:rsid w:val="008F6FF3"/>
    <w:rsid w:val="008F715C"/>
    <w:rsid w:val="00902B87"/>
    <w:rsid w:val="009052C2"/>
    <w:rsid w:val="0090644F"/>
    <w:rsid w:val="00906B6B"/>
    <w:rsid w:val="00907878"/>
    <w:rsid w:val="00907E8D"/>
    <w:rsid w:val="0091137A"/>
    <w:rsid w:val="0091165F"/>
    <w:rsid w:val="00912CAA"/>
    <w:rsid w:val="00915083"/>
    <w:rsid w:val="00915B1B"/>
    <w:rsid w:val="0091640D"/>
    <w:rsid w:val="00916A91"/>
    <w:rsid w:val="00920405"/>
    <w:rsid w:val="0092227E"/>
    <w:rsid w:val="00930E1B"/>
    <w:rsid w:val="00932428"/>
    <w:rsid w:val="00936087"/>
    <w:rsid w:val="0093700F"/>
    <w:rsid w:val="00937182"/>
    <w:rsid w:val="00941C42"/>
    <w:rsid w:val="0094572C"/>
    <w:rsid w:val="0095010E"/>
    <w:rsid w:val="00950918"/>
    <w:rsid w:val="0095241D"/>
    <w:rsid w:val="00952793"/>
    <w:rsid w:val="009542E4"/>
    <w:rsid w:val="0096128D"/>
    <w:rsid w:val="00963A58"/>
    <w:rsid w:val="009649F3"/>
    <w:rsid w:val="00965583"/>
    <w:rsid w:val="0096751A"/>
    <w:rsid w:val="00971AAA"/>
    <w:rsid w:val="00971D27"/>
    <w:rsid w:val="0097415C"/>
    <w:rsid w:val="00974EF5"/>
    <w:rsid w:val="00975AE8"/>
    <w:rsid w:val="00975BA6"/>
    <w:rsid w:val="009809BD"/>
    <w:rsid w:val="00982AE2"/>
    <w:rsid w:val="009831A4"/>
    <w:rsid w:val="00984060"/>
    <w:rsid w:val="009854B4"/>
    <w:rsid w:val="00985851"/>
    <w:rsid w:val="00987A72"/>
    <w:rsid w:val="00993252"/>
    <w:rsid w:val="00994097"/>
    <w:rsid w:val="009951EC"/>
    <w:rsid w:val="009954AE"/>
    <w:rsid w:val="00995EAE"/>
    <w:rsid w:val="009A3D34"/>
    <w:rsid w:val="009A43DA"/>
    <w:rsid w:val="009A6D54"/>
    <w:rsid w:val="009B05DE"/>
    <w:rsid w:val="009B0E8A"/>
    <w:rsid w:val="009B230B"/>
    <w:rsid w:val="009B3529"/>
    <w:rsid w:val="009B3E98"/>
    <w:rsid w:val="009B4701"/>
    <w:rsid w:val="009B4C0D"/>
    <w:rsid w:val="009B58B6"/>
    <w:rsid w:val="009B6C1B"/>
    <w:rsid w:val="009B7565"/>
    <w:rsid w:val="009B7D9E"/>
    <w:rsid w:val="009C1B13"/>
    <w:rsid w:val="009C3688"/>
    <w:rsid w:val="009C3817"/>
    <w:rsid w:val="009C496C"/>
    <w:rsid w:val="009C4E86"/>
    <w:rsid w:val="009C4FA5"/>
    <w:rsid w:val="009C6352"/>
    <w:rsid w:val="009C7A6B"/>
    <w:rsid w:val="009D008B"/>
    <w:rsid w:val="009D0955"/>
    <w:rsid w:val="009D160D"/>
    <w:rsid w:val="009D24D1"/>
    <w:rsid w:val="009D25BE"/>
    <w:rsid w:val="009D3EFF"/>
    <w:rsid w:val="009D6022"/>
    <w:rsid w:val="009D731A"/>
    <w:rsid w:val="009E0DB6"/>
    <w:rsid w:val="009E1E85"/>
    <w:rsid w:val="009E3A8F"/>
    <w:rsid w:val="009E40FB"/>
    <w:rsid w:val="009E697B"/>
    <w:rsid w:val="009F31EE"/>
    <w:rsid w:val="009F3C51"/>
    <w:rsid w:val="009F457A"/>
    <w:rsid w:val="009F524E"/>
    <w:rsid w:val="009F6731"/>
    <w:rsid w:val="009F6AB4"/>
    <w:rsid w:val="009F7016"/>
    <w:rsid w:val="00A00529"/>
    <w:rsid w:val="00A017C5"/>
    <w:rsid w:val="00A02FE3"/>
    <w:rsid w:val="00A06DDB"/>
    <w:rsid w:val="00A10434"/>
    <w:rsid w:val="00A11F8A"/>
    <w:rsid w:val="00A12109"/>
    <w:rsid w:val="00A127A0"/>
    <w:rsid w:val="00A13ADA"/>
    <w:rsid w:val="00A13CD6"/>
    <w:rsid w:val="00A13F1D"/>
    <w:rsid w:val="00A143E5"/>
    <w:rsid w:val="00A14803"/>
    <w:rsid w:val="00A15EDD"/>
    <w:rsid w:val="00A2120E"/>
    <w:rsid w:val="00A23B37"/>
    <w:rsid w:val="00A23B9E"/>
    <w:rsid w:val="00A24E7C"/>
    <w:rsid w:val="00A271FB"/>
    <w:rsid w:val="00A31625"/>
    <w:rsid w:val="00A35887"/>
    <w:rsid w:val="00A35FBD"/>
    <w:rsid w:val="00A3661A"/>
    <w:rsid w:val="00A369A5"/>
    <w:rsid w:val="00A424DE"/>
    <w:rsid w:val="00A44459"/>
    <w:rsid w:val="00A4744B"/>
    <w:rsid w:val="00A514E8"/>
    <w:rsid w:val="00A53744"/>
    <w:rsid w:val="00A5444E"/>
    <w:rsid w:val="00A546C6"/>
    <w:rsid w:val="00A566DA"/>
    <w:rsid w:val="00A6115C"/>
    <w:rsid w:val="00A637C7"/>
    <w:rsid w:val="00A64BF1"/>
    <w:rsid w:val="00A70EE6"/>
    <w:rsid w:val="00A73141"/>
    <w:rsid w:val="00A74E05"/>
    <w:rsid w:val="00A75C47"/>
    <w:rsid w:val="00A76DC6"/>
    <w:rsid w:val="00A76E83"/>
    <w:rsid w:val="00A772B6"/>
    <w:rsid w:val="00A8116C"/>
    <w:rsid w:val="00A818A4"/>
    <w:rsid w:val="00A827F0"/>
    <w:rsid w:val="00A8316A"/>
    <w:rsid w:val="00A84199"/>
    <w:rsid w:val="00A8430A"/>
    <w:rsid w:val="00A8653B"/>
    <w:rsid w:val="00A86E57"/>
    <w:rsid w:val="00A875CF"/>
    <w:rsid w:val="00A87C84"/>
    <w:rsid w:val="00A91929"/>
    <w:rsid w:val="00A931BE"/>
    <w:rsid w:val="00A93A3F"/>
    <w:rsid w:val="00A961B2"/>
    <w:rsid w:val="00A972FB"/>
    <w:rsid w:val="00A97678"/>
    <w:rsid w:val="00AA03CA"/>
    <w:rsid w:val="00AA0665"/>
    <w:rsid w:val="00AA0696"/>
    <w:rsid w:val="00AA236A"/>
    <w:rsid w:val="00AA3831"/>
    <w:rsid w:val="00AA53FB"/>
    <w:rsid w:val="00AA54B5"/>
    <w:rsid w:val="00AA59C7"/>
    <w:rsid w:val="00AB3F40"/>
    <w:rsid w:val="00AB6C8E"/>
    <w:rsid w:val="00AB6F77"/>
    <w:rsid w:val="00AC0956"/>
    <w:rsid w:val="00AC1B63"/>
    <w:rsid w:val="00AC224A"/>
    <w:rsid w:val="00AC2DBC"/>
    <w:rsid w:val="00AC4841"/>
    <w:rsid w:val="00AC50B6"/>
    <w:rsid w:val="00AC53A2"/>
    <w:rsid w:val="00AC5928"/>
    <w:rsid w:val="00AC5CBC"/>
    <w:rsid w:val="00AC77BC"/>
    <w:rsid w:val="00AD0873"/>
    <w:rsid w:val="00AD1446"/>
    <w:rsid w:val="00AD1755"/>
    <w:rsid w:val="00AD2809"/>
    <w:rsid w:val="00AD3CF1"/>
    <w:rsid w:val="00AD3F4F"/>
    <w:rsid w:val="00AD403A"/>
    <w:rsid w:val="00AD4447"/>
    <w:rsid w:val="00AD66ED"/>
    <w:rsid w:val="00AD6730"/>
    <w:rsid w:val="00AD6EC8"/>
    <w:rsid w:val="00AE0934"/>
    <w:rsid w:val="00AE3E17"/>
    <w:rsid w:val="00AE56DF"/>
    <w:rsid w:val="00AE604C"/>
    <w:rsid w:val="00AE62FE"/>
    <w:rsid w:val="00AF6035"/>
    <w:rsid w:val="00AF7F55"/>
    <w:rsid w:val="00B005E9"/>
    <w:rsid w:val="00B01960"/>
    <w:rsid w:val="00B03059"/>
    <w:rsid w:val="00B03D85"/>
    <w:rsid w:val="00B067B5"/>
    <w:rsid w:val="00B06C17"/>
    <w:rsid w:val="00B06EB4"/>
    <w:rsid w:val="00B10CB2"/>
    <w:rsid w:val="00B120A1"/>
    <w:rsid w:val="00B12270"/>
    <w:rsid w:val="00B15505"/>
    <w:rsid w:val="00B16CBA"/>
    <w:rsid w:val="00B23491"/>
    <w:rsid w:val="00B236A8"/>
    <w:rsid w:val="00B24B9B"/>
    <w:rsid w:val="00B25D31"/>
    <w:rsid w:val="00B262AF"/>
    <w:rsid w:val="00B27D05"/>
    <w:rsid w:val="00B304FF"/>
    <w:rsid w:val="00B32DC1"/>
    <w:rsid w:val="00B34D21"/>
    <w:rsid w:val="00B354EF"/>
    <w:rsid w:val="00B36AEA"/>
    <w:rsid w:val="00B3A825"/>
    <w:rsid w:val="00B4053C"/>
    <w:rsid w:val="00B40AE6"/>
    <w:rsid w:val="00B41703"/>
    <w:rsid w:val="00B4273F"/>
    <w:rsid w:val="00B45687"/>
    <w:rsid w:val="00B500CE"/>
    <w:rsid w:val="00B5020C"/>
    <w:rsid w:val="00B51167"/>
    <w:rsid w:val="00B52F17"/>
    <w:rsid w:val="00B53DC0"/>
    <w:rsid w:val="00B54CC1"/>
    <w:rsid w:val="00B57087"/>
    <w:rsid w:val="00B57639"/>
    <w:rsid w:val="00B57DD6"/>
    <w:rsid w:val="00B57E59"/>
    <w:rsid w:val="00B57FBB"/>
    <w:rsid w:val="00B619EC"/>
    <w:rsid w:val="00B62BCB"/>
    <w:rsid w:val="00B634AF"/>
    <w:rsid w:val="00B70114"/>
    <w:rsid w:val="00B71BD1"/>
    <w:rsid w:val="00B71F21"/>
    <w:rsid w:val="00B73579"/>
    <w:rsid w:val="00B74D94"/>
    <w:rsid w:val="00B750D6"/>
    <w:rsid w:val="00B7735F"/>
    <w:rsid w:val="00B775ED"/>
    <w:rsid w:val="00B80C40"/>
    <w:rsid w:val="00B81838"/>
    <w:rsid w:val="00B8200F"/>
    <w:rsid w:val="00B9104D"/>
    <w:rsid w:val="00B93AF9"/>
    <w:rsid w:val="00B9441E"/>
    <w:rsid w:val="00B950DD"/>
    <w:rsid w:val="00B954E7"/>
    <w:rsid w:val="00B959E8"/>
    <w:rsid w:val="00B976D8"/>
    <w:rsid w:val="00BA0439"/>
    <w:rsid w:val="00BA0692"/>
    <w:rsid w:val="00BA0D1B"/>
    <w:rsid w:val="00BA0E40"/>
    <w:rsid w:val="00BA1E0C"/>
    <w:rsid w:val="00BA3580"/>
    <w:rsid w:val="00BA3F6B"/>
    <w:rsid w:val="00BA6F19"/>
    <w:rsid w:val="00BA7824"/>
    <w:rsid w:val="00BB0160"/>
    <w:rsid w:val="00BB0437"/>
    <w:rsid w:val="00BB1F1D"/>
    <w:rsid w:val="00BB1F78"/>
    <w:rsid w:val="00BB2F82"/>
    <w:rsid w:val="00BB5468"/>
    <w:rsid w:val="00BB6C8D"/>
    <w:rsid w:val="00BB7492"/>
    <w:rsid w:val="00BC100A"/>
    <w:rsid w:val="00BC4020"/>
    <w:rsid w:val="00BC570E"/>
    <w:rsid w:val="00BC5992"/>
    <w:rsid w:val="00BC6166"/>
    <w:rsid w:val="00BC7556"/>
    <w:rsid w:val="00BC7E79"/>
    <w:rsid w:val="00BD1065"/>
    <w:rsid w:val="00BD2417"/>
    <w:rsid w:val="00BD2B34"/>
    <w:rsid w:val="00BD2F55"/>
    <w:rsid w:val="00BD31BC"/>
    <w:rsid w:val="00BD3805"/>
    <w:rsid w:val="00BD50D2"/>
    <w:rsid w:val="00BD64E6"/>
    <w:rsid w:val="00BD6708"/>
    <w:rsid w:val="00BD7CD2"/>
    <w:rsid w:val="00BE0120"/>
    <w:rsid w:val="00BE16FB"/>
    <w:rsid w:val="00BE1D04"/>
    <w:rsid w:val="00BE560C"/>
    <w:rsid w:val="00BE5847"/>
    <w:rsid w:val="00BE6955"/>
    <w:rsid w:val="00BF054D"/>
    <w:rsid w:val="00BF10C2"/>
    <w:rsid w:val="00BF1CBB"/>
    <w:rsid w:val="00BF1F6A"/>
    <w:rsid w:val="00BF2BBD"/>
    <w:rsid w:val="00BF2FDA"/>
    <w:rsid w:val="00C00D6F"/>
    <w:rsid w:val="00C0227C"/>
    <w:rsid w:val="00C030AD"/>
    <w:rsid w:val="00C03286"/>
    <w:rsid w:val="00C049C1"/>
    <w:rsid w:val="00C05972"/>
    <w:rsid w:val="00C10461"/>
    <w:rsid w:val="00C10E62"/>
    <w:rsid w:val="00C1466E"/>
    <w:rsid w:val="00C17714"/>
    <w:rsid w:val="00C220B8"/>
    <w:rsid w:val="00C222F8"/>
    <w:rsid w:val="00C23AA5"/>
    <w:rsid w:val="00C24AEB"/>
    <w:rsid w:val="00C25272"/>
    <w:rsid w:val="00C274DA"/>
    <w:rsid w:val="00C30074"/>
    <w:rsid w:val="00C30764"/>
    <w:rsid w:val="00C30EA3"/>
    <w:rsid w:val="00C31002"/>
    <w:rsid w:val="00C32947"/>
    <w:rsid w:val="00C339F3"/>
    <w:rsid w:val="00C402AD"/>
    <w:rsid w:val="00C42034"/>
    <w:rsid w:val="00C425BB"/>
    <w:rsid w:val="00C46E2F"/>
    <w:rsid w:val="00C47A54"/>
    <w:rsid w:val="00C47EDB"/>
    <w:rsid w:val="00C508B1"/>
    <w:rsid w:val="00C5098E"/>
    <w:rsid w:val="00C52046"/>
    <w:rsid w:val="00C536AF"/>
    <w:rsid w:val="00C54410"/>
    <w:rsid w:val="00C54B61"/>
    <w:rsid w:val="00C5521D"/>
    <w:rsid w:val="00C653AB"/>
    <w:rsid w:val="00C653F5"/>
    <w:rsid w:val="00C7032B"/>
    <w:rsid w:val="00C71304"/>
    <w:rsid w:val="00C724F0"/>
    <w:rsid w:val="00C75141"/>
    <w:rsid w:val="00C752ED"/>
    <w:rsid w:val="00C8189B"/>
    <w:rsid w:val="00C840F2"/>
    <w:rsid w:val="00C84433"/>
    <w:rsid w:val="00C84B74"/>
    <w:rsid w:val="00C87A92"/>
    <w:rsid w:val="00C90A91"/>
    <w:rsid w:val="00C925DC"/>
    <w:rsid w:val="00C94D31"/>
    <w:rsid w:val="00CA0FF7"/>
    <w:rsid w:val="00CA1DD8"/>
    <w:rsid w:val="00CA3BAA"/>
    <w:rsid w:val="00CA3C1A"/>
    <w:rsid w:val="00CA581F"/>
    <w:rsid w:val="00CA5A1C"/>
    <w:rsid w:val="00CB02CD"/>
    <w:rsid w:val="00CB21BE"/>
    <w:rsid w:val="00CB22D5"/>
    <w:rsid w:val="00CB45FC"/>
    <w:rsid w:val="00CB5ADD"/>
    <w:rsid w:val="00CC012F"/>
    <w:rsid w:val="00CC1377"/>
    <w:rsid w:val="00CC2EF1"/>
    <w:rsid w:val="00CC47A5"/>
    <w:rsid w:val="00CC4D6F"/>
    <w:rsid w:val="00CC5240"/>
    <w:rsid w:val="00CD0278"/>
    <w:rsid w:val="00CD0501"/>
    <w:rsid w:val="00CD08BE"/>
    <w:rsid w:val="00CD0F71"/>
    <w:rsid w:val="00CD1AA4"/>
    <w:rsid w:val="00CD48AE"/>
    <w:rsid w:val="00CD4F8F"/>
    <w:rsid w:val="00CD4FEE"/>
    <w:rsid w:val="00CD681C"/>
    <w:rsid w:val="00CD6F74"/>
    <w:rsid w:val="00CD7205"/>
    <w:rsid w:val="00CE1F66"/>
    <w:rsid w:val="00CE33CB"/>
    <w:rsid w:val="00CE4AC5"/>
    <w:rsid w:val="00CE4D70"/>
    <w:rsid w:val="00CE53B7"/>
    <w:rsid w:val="00CE546B"/>
    <w:rsid w:val="00CE59AE"/>
    <w:rsid w:val="00CE65C9"/>
    <w:rsid w:val="00CF0683"/>
    <w:rsid w:val="00CF2AC7"/>
    <w:rsid w:val="00CF3B8C"/>
    <w:rsid w:val="00CF3C1D"/>
    <w:rsid w:val="00CF4386"/>
    <w:rsid w:val="00CF4830"/>
    <w:rsid w:val="00CF6184"/>
    <w:rsid w:val="00CF6574"/>
    <w:rsid w:val="00CF7EC6"/>
    <w:rsid w:val="00D007DE"/>
    <w:rsid w:val="00D01528"/>
    <w:rsid w:val="00D01BBD"/>
    <w:rsid w:val="00D0254C"/>
    <w:rsid w:val="00D10645"/>
    <w:rsid w:val="00D10903"/>
    <w:rsid w:val="00D120A2"/>
    <w:rsid w:val="00D127A7"/>
    <w:rsid w:val="00D146F9"/>
    <w:rsid w:val="00D217BB"/>
    <w:rsid w:val="00D23597"/>
    <w:rsid w:val="00D247FE"/>
    <w:rsid w:val="00D24F86"/>
    <w:rsid w:val="00D2573C"/>
    <w:rsid w:val="00D25ED2"/>
    <w:rsid w:val="00D26DBA"/>
    <w:rsid w:val="00D273D3"/>
    <w:rsid w:val="00D27B37"/>
    <w:rsid w:val="00D31802"/>
    <w:rsid w:val="00D31E2D"/>
    <w:rsid w:val="00D355B5"/>
    <w:rsid w:val="00D365AE"/>
    <w:rsid w:val="00D36E26"/>
    <w:rsid w:val="00D37449"/>
    <w:rsid w:val="00D413FD"/>
    <w:rsid w:val="00D4274D"/>
    <w:rsid w:val="00D43483"/>
    <w:rsid w:val="00D4348A"/>
    <w:rsid w:val="00D45922"/>
    <w:rsid w:val="00D4670D"/>
    <w:rsid w:val="00D46E1D"/>
    <w:rsid w:val="00D51E13"/>
    <w:rsid w:val="00D52877"/>
    <w:rsid w:val="00D53500"/>
    <w:rsid w:val="00D53A90"/>
    <w:rsid w:val="00D551D0"/>
    <w:rsid w:val="00D5659A"/>
    <w:rsid w:val="00D61248"/>
    <w:rsid w:val="00D613B2"/>
    <w:rsid w:val="00D61544"/>
    <w:rsid w:val="00D62F5D"/>
    <w:rsid w:val="00D636F9"/>
    <w:rsid w:val="00D64B73"/>
    <w:rsid w:val="00D65B9B"/>
    <w:rsid w:val="00D7021C"/>
    <w:rsid w:val="00D72748"/>
    <w:rsid w:val="00D73647"/>
    <w:rsid w:val="00D74B73"/>
    <w:rsid w:val="00D77007"/>
    <w:rsid w:val="00D77654"/>
    <w:rsid w:val="00D77D29"/>
    <w:rsid w:val="00D80878"/>
    <w:rsid w:val="00D8157C"/>
    <w:rsid w:val="00D8213D"/>
    <w:rsid w:val="00D83828"/>
    <w:rsid w:val="00D85916"/>
    <w:rsid w:val="00D87211"/>
    <w:rsid w:val="00D9504D"/>
    <w:rsid w:val="00D96DF3"/>
    <w:rsid w:val="00D973C1"/>
    <w:rsid w:val="00DA1C4E"/>
    <w:rsid w:val="00DA3502"/>
    <w:rsid w:val="00DA5A4F"/>
    <w:rsid w:val="00DA70F2"/>
    <w:rsid w:val="00DA7283"/>
    <w:rsid w:val="00DA7E7C"/>
    <w:rsid w:val="00DB07B5"/>
    <w:rsid w:val="00DB1849"/>
    <w:rsid w:val="00DB460B"/>
    <w:rsid w:val="00DB4645"/>
    <w:rsid w:val="00DB5592"/>
    <w:rsid w:val="00DB56C2"/>
    <w:rsid w:val="00DB6F4C"/>
    <w:rsid w:val="00DB7163"/>
    <w:rsid w:val="00DB71A4"/>
    <w:rsid w:val="00DB772E"/>
    <w:rsid w:val="00DC4CAB"/>
    <w:rsid w:val="00DC4DA4"/>
    <w:rsid w:val="00DC5917"/>
    <w:rsid w:val="00DC5B8D"/>
    <w:rsid w:val="00DD12BC"/>
    <w:rsid w:val="00DD2676"/>
    <w:rsid w:val="00DD2D28"/>
    <w:rsid w:val="00DD3FB7"/>
    <w:rsid w:val="00DD5A4B"/>
    <w:rsid w:val="00DD63A5"/>
    <w:rsid w:val="00DD70FD"/>
    <w:rsid w:val="00DE1294"/>
    <w:rsid w:val="00DE174F"/>
    <w:rsid w:val="00DE3E6E"/>
    <w:rsid w:val="00DE43A5"/>
    <w:rsid w:val="00DE5230"/>
    <w:rsid w:val="00DE55CA"/>
    <w:rsid w:val="00DE6999"/>
    <w:rsid w:val="00DE6C7B"/>
    <w:rsid w:val="00DE734C"/>
    <w:rsid w:val="00DF1282"/>
    <w:rsid w:val="00DF1559"/>
    <w:rsid w:val="00DF18B6"/>
    <w:rsid w:val="00DF4C82"/>
    <w:rsid w:val="00DF65B0"/>
    <w:rsid w:val="00DF7CA1"/>
    <w:rsid w:val="00E04119"/>
    <w:rsid w:val="00E049E7"/>
    <w:rsid w:val="00E05821"/>
    <w:rsid w:val="00E1164D"/>
    <w:rsid w:val="00E11936"/>
    <w:rsid w:val="00E1236A"/>
    <w:rsid w:val="00E1573C"/>
    <w:rsid w:val="00E16030"/>
    <w:rsid w:val="00E163E9"/>
    <w:rsid w:val="00E16EE3"/>
    <w:rsid w:val="00E2227C"/>
    <w:rsid w:val="00E241D6"/>
    <w:rsid w:val="00E242BE"/>
    <w:rsid w:val="00E269D3"/>
    <w:rsid w:val="00E26E7C"/>
    <w:rsid w:val="00E2701B"/>
    <w:rsid w:val="00E32E33"/>
    <w:rsid w:val="00E338B5"/>
    <w:rsid w:val="00E33A92"/>
    <w:rsid w:val="00E37C02"/>
    <w:rsid w:val="00E41F91"/>
    <w:rsid w:val="00E42EAC"/>
    <w:rsid w:val="00E448A2"/>
    <w:rsid w:val="00E45DBC"/>
    <w:rsid w:val="00E52C13"/>
    <w:rsid w:val="00E539A1"/>
    <w:rsid w:val="00E54015"/>
    <w:rsid w:val="00E542C8"/>
    <w:rsid w:val="00E543B4"/>
    <w:rsid w:val="00E56FB1"/>
    <w:rsid w:val="00E57B8F"/>
    <w:rsid w:val="00E57BD0"/>
    <w:rsid w:val="00E63BB6"/>
    <w:rsid w:val="00E65E62"/>
    <w:rsid w:val="00E664B1"/>
    <w:rsid w:val="00E6663F"/>
    <w:rsid w:val="00E67024"/>
    <w:rsid w:val="00E6DB7B"/>
    <w:rsid w:val="00E70769"/>
    <w:rsid w:val="00E746A5"/>
    <w:rsid w:val="00E75A52"/>
    <w:rsid w:val="00E81721"/>
    <w:rsid w:val="00E82514"/>
    <w:rsid w:val="00E83E55"/>
    <w:rsid w:val="00E84809"/>
    <w:rsid w:val="00E84EEB"/>
    <w:rsid w:val="00E86970"/>
    <w:rsid w:val="00E8D835"/>
    <w:rsid w:val="00E905C4"/>
    <w:rsid w:val="00E90CAC"/>
    <w:rsid w:val="00E967B0"/>
    <w:rsid w:val="00EA1096"/>
    <w:rsid w:val="00EA1B99"/>
    <w:rsid w:val="00EA32F7"/>
    <w:rsid w:val="00EA3E3D"/>
    <w:rsid w:val="00EB2FF2"/>
    <w:rsid w:val="00EB3129"/>
    <w:rsid w:val="00EC0C16"/>
    <w:rsid w:val="00EC0EC9"/>
    <w:rsid w:val="00EC28EF"/>
    <w:rsid w:val="00EC40EB"/>
    <w:rsid w:val="00EC456F"/>
    <w:rsid w:val="00EC5362"/>
    <w:rsid w:val="00EC54E8"/>
    <w:rsid w:val="00EC623A"/>
    <w:rsid w:val="00EC7C75"/>
    <w:rsid w:val="00ED00DB"/>
    <w:rsid w:val="00ED0B95"/>
    <w:rsid w:val="00ED4C51"/>
    <w:rsid w:val="00ED622C"/>
    <w:rsid w:val="00EE1D16"/>
    <w:rsid w:val="00EE22B0"/>
    <w:rsid w:val="00EE2339"/>
    <w:rsid w:val="00EE5B59"/>
    <w:rsid w:val="00EE7E26"/>
    <w:rsid w:val="00EE7EF2"/>
    <w:rsid w:val="00EF11E4"/>
    <w:rsid w:val="00EF253B"/>
    <w:rsid w:val="00EF2E30"/>
    <w:rsid w:val="00EF34FE"/>
    <w:rsid w:val="00EF50EA"/>
    <w:rsid w:val="00EF5293"/>
    <w:rsid w:val="00EF53AF"/>
    <w:rsid w:val="00EF55EF"/>
    <w:rsid w:val="00EF5938"/>
    <w:rsid w:val="00EF6AA2"/>
    <w:rsid w:val="00EF7108"/>
    <w:rsid w:val="00EF7293"/>
    <w:rsid w:val="00F00343"/>
    <w:rsid w:val="00F007DC"/>
    <w:rsid w:val="00F01BC0"/>
    <w:rsid w:val="00F02822"/>
    <w:rsid w:val="00F034B3"/>
    <w:rsid w:val="00F055EF"/>
    <w:rsid w:val="00F05B80"/>
    <w:rsid w:val="00F06044"/>
    <w:rsid w:val="00F06C31"/>
    <w:rsid w:val="00F10C7A"/>
    <w:rsid w:val="00F11625"/>
    <w:rsid w:val="00F11D34"/>
    <w:rsid w:val="00F1332D"/>
    <w:rsid w:val="00F143EB"/>
    <w:rsid w:val="00F214F9"/>
    <w:rsid w:val="00F21FBB"/>
    <w:rsid w:val="00F2493F"/>
    <w:rsid w:val="00F2564C"/>
    <w:rsid w:val="00F26FA8"/>
    <w:rsid w:val="00F31734"/>
    <w:rsid w:val="00F33C12"/>
    <w:rsid w:val="00F33FC7"/>
    <w:rsid w:val="00F35C36"/>
    <w:rsid w:val="00F362AE"/>
    <w:rsid w:val="00F4038B"/>
    <w:rsid w:val="00F40B6D"/>
    <w:rsid w:val="00F42B5B"/>
    <w:rsid w:val="00F44E26"/>
    <w:rsid w:val="00F45B7A"/>
    <w:rsid w:val="00F47B1F"/>
    <w:rsid w:val="00F505F5"/>
    <w:rsid w:val="00F50774"/>
    <w:rsid w:val="00F54A04"/>
    <w:rsid w:val="00F56BE8"/>
    <w:rsid w:val="00F57BC5"/>
    <w:rsid w:val="00F60887"/>
    <w:rsid w:val="00F61260"/>
    <w:rsid w:val="00F61E92"/>
    <w:rsid w:val="00F63C98"/>
    <w:rsid w:val="00F663A7"/>
    <w:rsid w:val="00F717C8"/>
    <w:rsid w:val="00F75D71"/>
    <w:rsid w:val="00F76022"/>
    <w:rsid w:val="00F8007E"/>
    <w:rsid w:val="00F8220D"/>
    <w:rsid w:val="00F826CB"/>
    <w:rsid w:val="00F85FA0"/>
    <w:rsid w:val="00F86091"/>
    <w:rsid w:val="00F86893"/>
    <w:rsid w:val="00F86AAA"/>
    <w:rsid w:val="00F872A6"/>
    <w:rsid w:val="00F87854"/>
    <w:rsid w:val="00F9096B"/>
    <w:rsid w:val="00F911F8"/>
    <w:rsid w:val="00F91A52"/>
    <w:rsid w:val="00F91BED"/>
    <w:rsid w:val="00F92A0C"/>
    <w:rsid w:val="00F932B5"/>
    <w:rsid w:val="00F9380E"/>
    <w:rsid w:val="00F95966"/>
    <w:rsid w:val="00F96018"/>
    <w:rsid w:val="00F961FC"/>
    <w:rsid w:val="00F96DCB"/>
    <w:rsid w:val="00FA286E"/>
    <w:rsid w:val="00FA29F3"/>
    <w:rsid w:val="00FA3D93"/>
    <w:rsid w:val="00FA4038"/>
    <w:rsid w:val="00FA4F48"/>
    <w:rsid w:val="00FA7FB4"/>
    <w:rsid w:val="00FB1925"/>
    <w:rsid w:val="00FB433C"/>
    <w:rsid w:val="00FB5906"/>
    <w:rsid w:val="00FB6985"/>
    <w:rsid w:val="00FB6EAA"/>
    <w:rsid w:val="00FB7F94"/>
    <w:rsid w:val="00FC2D40"/>
    <w:rsid w:val="00FC3AAD"/>
    <w:rsid w:val="00FC4F2B"/>
    <w:rsid w:val="00FC5C4A"/>
    <w:rsid w:val="00FC6ED3"/>
    <w:rsid w:val="00FC79D7"/>
    <w:rsid w:val="00FD0103"/>
    <w:rsid w:val="00FD1E8C"/>
    <w:rsid w:val="00FD465E"/>
    <w:rsid w:val="00FD4727"/>
    <w:rsid w:val="00FD4ACF"/>
    <w:rsid w:val="00FD7313"/>
    <w:rsid w:val="00FE0F64"/>
    <w:rsid w:val="00FE31AC"/>
    <w:rsid w:val="00FE32B4"/>
    <w:rsid w:val="00FE5098"/>
    <w:rsid w:val="00FE6323"/>
    <w:rsid w:val="00FF0F9E"/>
    <w:rsid w:val="00FF2924"/>
    <w:rsid w:val="00FF59CF"/>
    <w:rsid w:val="010DA7B4"/>
    <w:rsid w:val="011465E2"/>
    <w:rsid w:val="0116A689"/>
    <w:rsid w:val="012D46E4"/>
    <w:rsid w:val="012FFAE0"/>
    <w:rsid w:val="01300085"/>
    <w:rsid w:val="013FF773"/>
    <w:rsid w:val="017C2407"/>
    <w:rsid w:val="01800D12"/>
    <w:rsid w:val="01854414"/>
    <w:rsid w:val="01893490"/>
    <w:rsid w:val="018EF747"/>
    <w:rsid w:val="01AA07D9"/>
    <w:rsid w:val="01B0D852"/>
    <w:rsid w:val="01BE2A30"/>
    <w:rsid w:val="01CC31DF"/>
    <w:rsid w:val="01DDB082"/>
    <w:rsid w:val="01EBDE15"/>
    <w:rsid w:val="022563FC"/>
    <w:rsid w:val="023E8C59"/>
    <w:rsid w:val="029EDCE8"/>
    <w:rsid w:val="02A3F3C2"/>
    <w:rsid w:val="02A4B076"/>
    <w:rsid w:val="02B6A58A"/>
    <w:rsid w:val="02C5BEB1"/>
    <w:rsid w:val="02EE8A5B"/>
    <w:rsid w:val="02F832CA"/>
    <w:rsid w:val="02FA981B"/>
    <w:rsid w:val="02FB6899"/>
    <w:rsid w:val="030C3431"/>
    <w:rsid w:val="03127DE7"/>
    <w:rsid w:val="031A5248"/>
    <w:rsid w:val="0352E724"/>
    <w:rsid w:val="0372A2A3"/>
    <w:rsid w:val="037D52BB"/>
    <w:rsid w:val="03A3D621"/>
    <w:rsid w:val="03F3C185"/>
    <w:rsid w:val="04172D95"/>
    <w:rsid w:val="04357CCE"/>
    <w:rsid w:val="0445CFFE"/>
    <w:rsid w:val="04643100"/>
    <w:rsid w:val="0499872A"/>
    <w:rsid w:val="04A781DA"/>
    <w:rsid w:val="04A9561A"/>
    <w:rsid w:val="04ED092A"/>
    <w:rsid w:val="04EEE4AF"/>
    <w:rsid w:val="04F94231"/>
    <w:rsid w:val="0503C076"/>
    <w:rsid w:val="05158222"/>
    <w:rsid w:val="051BAF62"/>
    <w:rsid w:val="05322528"/>
    <w:rsid w:val="05325472"/>
    <w:rsid w:val="05466370"/>
    <w:rsid w:val="05628C11"/>
    <w:rsid w:val="05770B15"/>
    <w:rsid w:val="0581341E"/>
    <w:rsid w:val="0582D89E"/>
    <w:rsid w:val="058593A0"/>
    <w:rsid w:val="0591A38F"/>
    <w:rsid w:val="059444B1"/>
    <w:rsid w:val="059E84F4"/>
    <w:rsid w:val="05A8B9E7"/>
    <w:rsid w:val="05E118D7"/>
    <w:rsid w:val="05E4EC40"/>
    <w:rsid w:val="05FA4E2A"/>
    <w:rsid w:val="06143C28"/>
    <w:rsid w:val="06250919"/>
    <w:rsid w:val="062E6D84"/>
    <w:rsid w:val="062FC24C"/>
    <w:rsid w:val="06386630"/>
    <w:rsid w:val="0638FC3B"/>
    <w:rsid w:val="065112F2"/>
    <w:rsid w:val="066E00CA"/>
    <w:rsid w:val="066EA766"/>
    <w:rsid w:val="0686C786"/>
    <w:rsid w:val="06A654DF"/>
    <w:rsid w:val="06AD0A62"/>
    <w:rsid w:val="06E0BE52"/>
    <w:rsid w:val="06F1F946"/>
    <w:rsid w:val="06F570A0"/>
    <w:rsid w:val="06FA371A"/>
    <w:rsid w:val="06FB33F5"/>
    <w:rsid w:val="06FE5C72"/>
    <w:rsid w:val="0710F868"/>
    <w:rsid w:val="0711916D"/>
    <w:rsid w:val="0712DB76"/>
    <w:rsid w:val="07190803"/>
    <w:rsid w:val="072A2FC0"/>
    <w:rsid w:val="0775F0F1"/>
    <w:rsid w:val="07DFA9B7"/>
    <w:rsid w:val="07EDC36B"/>
    <w:rsid w:val="07F35311"/>
    <w:rsid w:val="08251A26"/>
    <w:rsid w:val="0830E2F3"/>
    <w:rsid w:val="083D0C87"/>
    <w:rsid w:val="0869C5EA"/>
    <w:rsid w:val="088BA48D"/>
    <w:rsid w:val="08B4C54A"/>
    <w:rsid w:val="08BA10C9"/>
    <w:rsid w:val="08CDEDA7"/>
    <w:rsid w:val="08F1C310"/>
    <w:rsid w:val="092CD239"/>
    <w:rsid w:val="093B54A7"/>
    <w:rsid w:val="09674780"/>
    <w:rsid w:val="097BE067"/>
    <w:rsid w:val="09937B09"/>
    <w:rsid w:val="09957873"/>
    <w:rsid w:val="09972264"/>
    <w:rsid w:val="09A040F8"/>
    <w:rsid w:val="09C5E0C3"/>
    <w:rsid w:val="09D71DC7"/>
    <w:rsid w:val="09D73199"/>
    <w:rsid w:val="0A02F8C0"/>
    <w:rsid w:val="0A2D1BC2"/>
    <w:rsid w:val="0A32C4CE"/>
    <w:rsid w:val="0A71F617"/>
    <w:rsid w:val="0A7D3969"/>
    <w:rsid w:val="0ABA2FAC"/>
    <w:rsid w:val="0AEDEB8A"/>
    <w:rsid w:val="0AF85B18"/>
    <w:rsid w:val="0AF8B633"/>
    <w:rsid w:val="0B1841B6"/>
    <w:rsid w:val="0B257A30"/>
    <w:rsid w:val="0B878EDA"/>
    <w:rsid w:val="0BA41943"/>
    <w:rsid w:val="0BB57A62"/>
    <w:rsid w:val="0BBBF985"/>
    <w:rsid w:val="0BC3454F"/>
    <w:rsid w:val="0BC8D4F5"/>
    <w:rsid w:val="0BCAA019"/>
    <w:rsid w:val="0BEC660C"/>
    <w:rsid w:val="0BF707A2"/>
    <w:rsid w:val="0C0DC678"/>
    <w:rsid w:val="0C1F4424"/>
    <w:rsid w:val="0C3D8516"/>
    <w:rsid w:val="0C45453A"/>
    <w:rsid w:val="0C45D825"/>
    <w:rsid w:val="0C6F42E5"/>
    <w:rsid w:val="0C86834E"/>
    <w:rsid w:val="0C8D3C19"/>
    <w:rsid w:val="0C90C807"/>
    <w:rsid w:val="0CB9635C"/>
    <w:rsid w:val="0CBA1818"/>
    <w:rsid w:val="0CC00935"/>
    <w:rsid w:val="0CC19651"/>
    <w:rsid w:val="0CC2CDE8"/>
    <w:rsid w:val="0CC3A3AB"/>
    <w:rsid w:val="0CD0984E"/>
    <w:rsid w:val="0CE29A6B"/>
    <w:rsid w:val="0D05C2F7"/>
    <w:rsid w:val="0D1E994F"/>
    <w:rsid w:val="0D25C4F8"/>
    <w:rsid w:val="0D5518D4"/>
    <w:rsid w:val="0D567769"/>
    <w:rsid w:val="0D593AA2"/>
    <w:rsid w:val="0D6A7579"/>
    <w:rsid w:val="0D736C76"/>
    <w:rsid w:val="0DA996D9"/>
    <w:rsid w:val="0DB682AC"/>
    <w:rsid w:val="0DD2E8DE"/>
    <w:rsid w:val="0DE1159B"/>
    <w:rsid w:val="0DE34832"/>
    <w:rsid w:val="0DEFFE25"/>
    <w:rsid w:val="0DFEDC84"/>
    <w:rsid w:val="0E23F7D3"/>
    <w:rsid w:val="0E5D900B"/>
    <w:rsid w:val="0E637E44"/>
    <w:rsid w:val="0E86D0BC"/>
    <w:rsid w:val="0E94A622"/>
    <w:rsid w:val="0EA7BFE1"/>
    <w:rsid w:val="0EA9FF8A"/>
    <w:rsid w:val="0EB92646"/>
    <w:rsid w:val="0EC291A8"/>
    <w:rsid w:val="0ED007B7"/>
    <w:rsid w:val="0ED24EA3"/>
    <w:rsid w:val="0EED1B24"/>
    <w:rsid w:val="0EF3AA3D"/>
    <w:rsid w:val="0F03E704"/>
    <w:rsid w:val="0F14049E"/>
    <w:rsid w:val="0F376543"/>
    <w:rsid w:val="0F5C520A"/>
    <w:rsid w:val="0F64A854"/>
    <w:rsid w:val="0F6AAF06"/>
    <w:rsid w:val="0FAFE888"/>
    <w:rsid w:val="0FB46CEB"/>
    <w:rsid w:val="0FC96042"/>
    <w:rsid w:val="0FDF4876"/>
    <w:rsid w:val="0FE735FC"/>
    <w:rsid w:val="1029A213"/>
    <w:rsid w:val="102C48C8"/>
    <w:rsid w:val="1033046A"/>
    <w:rsid w:val="1058A4A2"/>
    <w:rsid w:val="1065C5CE"/>
    <w:rsid w:val="106A605E"/>
    <w:rsid w:val="1078844D"/>
    <w:rsid w:val="108CC03A"/>
    <w:rsid w:val="109E113C"/>
    <w:rsid w:val="10B4F010"/>
    <w:rsid w:val="10B89FCE"/>
    <w:rsid w:val="10CA918E"/>
    <w:rsid w:val="10D789D4"/>
    <w:rsid w:val="10DD2F89"/>
    <w:rsid w:val="11112921"/>
    <w:rsid w:val="1126A251"/>
    <w:rsid w:val="114C410C"/>
    <w:rsid w:val="114FB567"/>
    <w:rsid w:val="115813DF"/>
    <w:rsid w:val="115B8DD0"/>
    <w:rsid w:val="117D0872"/>
    <w:rsid w:val="11867C07"/>
    <w:rsid w:val="11898832"/>
    <w:rsid w:val="11BB259D"/>
    <w:rsid w:val="11D3EE86"/>
    <w:rsid w:val="11F9862F"/>
    <w:rsid w:val="120CBE10"/>
    <w:rsid w:val="1210A830"/>
    <w:rsid w:val="122E3CE7"/>
    <w:rsid w:val="1238F11C"/>
    <w:rsid w:val="1247BDB9"/>
    <w:rsid w:val="124B900A"/>
    <w:rsid w:val="125359F5"/>
    <w:rsid w:val="126661EF"/>
    <w:rsid w:val="126E14EE"/>
    <w:rsid w:val="126EDBCA"/>
    <w:rsid w:val="128CC03B"/>
    <w:rsid w:val="1291CBB8"/>
    <w:rsid w:val="12D28F62"/>
    <w:rsid w:val="12E68A25"/>
    <w:rsid w:val="12EB85C8"/>
    <w:rsid w:val="12EC96C3"/>
    <w:rsid w:val="1306A985"/>
    <w:rsid w:val="131ED6BE"/>
    <w:rsid w:val="1331166B"/>
    <w:rsid w:val="134A8F25"/>
    <w:rsid w:val="134AB8A2"/>
    <w:rsid w:val="135B5F6D"/>
    <w:rsid w:val="1369E2D0"/>
    <w:rsid w:val="137BF6DD"/>
    <w:rsid w:val="137D27C7"/>
    <w:rsid w:val="139602CB"/>
    <w:rsid w:val="139A3675"/>
    <w:rsid w:val="13A0898D"/>
    <w:rsid w:val="13BFFEBC"/>
    <w:rsid w:val="140A089B"/>
    <w:rsid w:val="1411D2D5"/>
    <w:rsid w:val="1414D04B"/>
    <w:rsid w:val="142D7335"/>
    <w:rsid w:val="14654509"/>
    <w:rsid w:val="146731FF"/>
    <w:rsid w:val="148C7FA0"/>
    <w:rsid w:val="148F7061"/>
    <w:rsid w:val="14A2C10F"/>
    <w:rsid w:val="14B8ADBC"/>
    <w:rsid w:val="14BE3757"/>
    <w:rsid w:val="14C87416"/>
    <w:rsid w:val="14EF26B9"/>
    <w:rsid w:val="15014448"/>
    <w:rsid w:val="150AC687"/>
    <w:rsid w:val="15175381"/>
    <w:rsid w:val="15348BC8"/>
    <w:rsid w:val="153D53F5"/>
    <w:rsid w:val="1545417B"/>
    <w:rsid w:val="1545F364"/>
    <w:rsid w:val="154F2F33"/>
    <w:rsid w:val="155C906C"/>
    <w:rsid w:val="15644C87"/>
    <w:rsid w:val="156E17BD"/>
    <w:rsid w:val="157D0047"/>
    <w:rsid w:val="15A5B5B0"/>
    <w:rsid w:val="15B75669"/>
    <w:rsid w:val="15C13CE3"/>
    <w:rsid w:val="15CA6597"/>
    <w:rsid w:val="15DBE043"/>
    <w:rsid w:val="15FBFC09"/>
    <w:rsid w:val="161674F5"/>
    <w:rsid w:val="16288BA8"/>
    <w:rsid w:val="16504A2D"/>
    <w:rsid w:val="16547E74"/>
    <w:rsid w:val="16623F3E"/>
    <w:rsid w:val="168274C6"/>
    <w:rsid w:val="168A586B"/>
    <w:rsid w:val="168F6FAA"/>
    <w:rsid w:val="16B3CEF5"/>
    <w:rsid w:val="16D95DB0"/>
    <w:rsid w:val="16DD9EE4"/>
    <w:rsid w:val="16F668A3"/>
    <w:rsid w:val="16F860CD"/>
    <w:rsid w:val="172F9CB9"/>
    <w:rsid w:val="17304B3A"/>
    <w:rsid w:val="17457609"/>
    <w:rsid w:val="17534B40"/>
    <w:rsid w:val="1776698F"/>
    <w:rsid w:val="179ECDF1"/>
    <w:rsid w:val="17A88B7C"/>
    <w:rsid w:val="17AC8CB4"/>
    <w:rsid w:val="17B1BA02"/>
    <w:rsid w:val="17C1F7BD"/>
    <w:rsid w:val="17E5388E"/>
    <w:rsid w:val="17E5A4AF"/>
    <w:rsid w:val="1810E8BE"/>
    <w:rsid w:val="183F5C2B"/>
    <w:rsid w:val="185CD59F"/>
    <w:rsid w:val="18735474"/>
    <w:rsid w:val="1884560E"/>
    <w:rsid w:val="1886CFF5"/>
    <w:rsid w:val="1892579B"/>
    <w:rsid w:val="189FF757"/>
    <w:rsid w:val="18B14859"/>
    <w:rsid w:val="18B2AA1A"/>
    <w:rsid w:val="18CAE914"/>
    <w:rsid w:val="190C1D3A"/>
    <w:rsid w:val="190E38B5"/>
    <w:rsid w:val="192B0EF2"/>
    <w:rsid w:val="194D7758"/>
    <w:rsid w:val="19C98363"/>
    <w:rsid w:val="19DCA753"/>
    <w:rsid w:val="1A2A88B1"/>
    <w:rsid w:val="1A426ED4"/>
    <w:rsid w:val="1A49DAF4"/>
    <w:rsid w:val="1A4E8A3F"/>
    <w:rsid w:val="1A66B975"/>
    <w:rsid w:val="1A66CBAD"/>
    <w:rsid w:val="1A797214"/>
    <w:rsid w:val="1A79EDAF"/>
    <w:rsid w:val="1A8819E1"/>
    <w:rsid w:val="1A929A71"/>
    <w:rsid w:val="1AA233D9"/>
    <w:rsid w:val="1AD9FAF5"/>
    <w:rsid w:val="1ADC4283"/>
    <w:rsid w:val="1B0412EB"/>
    <w:rsid w:val="1B0A7947"/>
    <w:rsid w:val="1B20B6E4"/>
    <w:rsid w:val="1B25815C"/>
    <w:rsid w:val="1B54E71B"/>
    <w:rsid w:val="1B7E7C21"/>
    <w:rsid w:val="1B87962B"/>
    <w:rsid w:val="1B902732"/>
    <w:rsid w:val="1B93BEAB"/>
    <w:rsid w:val="1B94A3AC"/>
    <w:rsid w:val="1BC92E89"/>
    <w:rsid w:val="1BC9A791"/>
    <w:rsid w:val="1BD4774E"/>
    <w:rsid w:val="1BDD3352"/>
    <w:rsid w:val="1BE5AB55"/>
    <w:rsid w:val="1BECEF55"/>
    <w:rsid w:val="1C0289D6"/>
    <w:rsid w:val="1C1A7A24"/>
    <w:rsid w:val="1C33A281"/>
    <w:rsid w:val="1C41209D"/>
    <w:rsid w:val="1C7FAEBF"/>
    <w:rsid w:val="1C94AA97"/>
    <w:rsid w:val="1CA63979"/>
    <w:rsid w:val="1CEBA779"/>
    <w:rsid w:val="1CF1E2F4"/>
    <w:rsid w:val="1CF9E093"/>
    <w:rsid w:val="1D093D09"/>
    <w:rsid w:val="1D4A33C9"/>
    <w:rsid w:val="1D61A081"/>
    <w:rsid w:val="1D6A5892"/>
    <w:rsid w:val="1D753385"/>
    <w:rsid w:val="1D9B3F31"/>
    <w:rsid w:val="1DB1F2EE"/>
    <w:rsid w:val="1DBCA597"/>
    <w:rsid w:val="1DCF72E2"/>
    <w:rsid w:val="1DD1C317"/>
    <w:rsid w:val="1DF19B37"/>
    <w:rsid w:val="1E23636E"/>
    <w:rsid w:val="1E29F3D6"/>
    <w:rsid w:val="1E307AF8"/>
    <w:rsid w:val="1E67A4F0"/>
    <w:rsid w:val="1E79EAE6"/>
    <w:rsid w:val="1E927455"/>
    <w:rsid w:val="1EAC780E"/>
    <w:rsid w:val="1EBEE0DA"/>
    <w:rsid w:val="1EBFE2AA"/>
    <w:rsid w:val="1EC196AB"/>
    <w:rsid w:val="1EDE390C"/>
    <w:rsid w:val="1EEDEB46"/>
    <w:rsid w:val="1F051EB3"/>
    <w:rsid w:val="1F24572A"/>
    <w:rsid w:val="1F249EAE"/>
    <w:rsid w:val="1F388D75"/>
    <w:rsid w:val="1F3C1287"/>
    <w:rsid w:val="1F4C97F6"/>
    <w:rsid w:val="1F6A8F34"/>
    <w:rsid w:val="1F7D6FA1"/>
    <w:rsid w:val="1FD64071"/>
    <w:rsid w:val="1FFD59C6"/>
    <w:rsid w:val="1FFDB2B0"/>
    <w:rsid w:val="201B6A46"/>
    <w:rsid w:val="2026E819"/>
    <w:rsid w:val="20271AD1"/>
    <w:rsid w:val="20395ED0"/>
    <w:rsid w:val="205BCA16"/>
    <w:rsid w:val="2083FEB8"/>
    <w:rsid w:val="209C0840"/>
    <w:rsid w:val="20B21B0D"/>
    <w:rsid w:val="20DFEE75"/>
    <w:rsid w:val="210E8A00"/>
    <w:rsid w:val="210F40E6"/>
    <w:rsid w:val="2131025E"/>
    <w:rsid w:val="2137317D"/>
    <w:rsid w:val="214FD593"/>
    <w:rsid w:val="215A0E4D"/>
    <w:rsid w:val="2162062F"/>
    <w:rsid w:val="21705B6C"/>
    <w:rsid w:val="2179BACB"/>
    <w:rsid w:val="217FAFF0"/>
    <w:rsid w:val="21832C10"/>
    <w:rsid w:val="218820DF"/>
    <w:rsid w:val="219934F3"/>
    <w:rsid w:val="21998EA4"/>
    <w:rsid w:val="21CAF073"/>
    <w:rsid w:val="21E9B18F"/>
    <w:rsid w:val="21FF68B6"/>
    <w:rsid w:val="220A9C26"/>
    <w:rsid w:val="22455031"/>
    <w:rsid w:val="2272FDE1"/>
    <w:rsid w:val="2276C342"/>
    <w:rsid w:val="2295D971"/>
    <w:rsid w:val="22B51063"/>
    <w:rsid w:val="231D6A25"/>
    <w:rsid w:val="23217E4D"/>
    <w:rsid w:val="23330125"/>
    <w:rsid w:val="2333AA66"/>
    <w:rsid w:val="235F9A2A"/>
    <w:rsid w:val="237EAEF1"/>
    <w:rsid w:val="239315CB"/>
    <w:rsid w:val="23B18E5B"/>
    <w:rsid w:val="23BE455B"/>
    <w:rsid w:val="23D8E451"/>
    <w:rsid w:val="23FCC981"/>
    <w:rsid w:val="23FF1620"/>
    <w:rsid w:val="24014FB3"/>
    <w:rsid w:val="24019F6A"/>
    <w:rsid w:val="240D9BBB"/>
    <w:rsid w:val="2413810D"/>
    <w:rsid w:val="24183BCC"/>
    <w:rsid w:val="2420300A"/>
    <w:rsid w:val="2432E19B"/>
    <w:rsid w:val="2472C39D"/>
    <w:rsid w:val="2472ED59"/>
    <w:rsid w:val="24967E26"/>
    <w:rsid w:val="24A4E186"/>
    <w:rsid w:val="24B791EA"/>
    <w:rsid w:val="24D7C170"/>
    <w:rsid w:val="24DFC5D5"/>
    <w:rsid w:val="24FAD076"/>
    <w:rsid w:val="250171C8"/>
    <w:rsid w:val="2501B5D9"/>
    <w:rsid w:val="250702F0"/>
    <w:rsid w:val="251F6141"/>
    <w:rsid w:val="25215251"/>
    <w:rsid w:val="254250E3"/>
    <w:rsid w:val="25672B82"/>
    <w:rsid w:val="25699920"/>
    <w:rsid w:val="2569CBA0"/>
    <w:rsid w:val="2578260E"/>
    <w:rsid w:val="25858C30"/>
    <w:rsid w:val="25B93276"/>
    <w:rsid w:val="25D31E2C"/>
    <w:rsid w:val="25E57142"/>
    <w:rsid w:val="2622918C"/>
    <w:rsid w:val="265B59CA"/>
    <w:rsid w:val="266082DA"/>
    <w:rsid w:val="2664E8B8"/>
    <w:rsid w:val="266AA1E7"/>
    <w:rsid w:val="267BB917"/>
    <w:rsid w:val="268A3963"/>
    <w:rsid w:val="26973AEC"/>
    <w:rsid w:val="269D863A"/>
    <w:rsid w:val="26AF2CD2"/>
    <w:rsid w:val="26B01F4F"/>
    <w:rsid w:val="26B0DB4D"/>
    <w:rsid w:val="26C33832"/>
    <w:rsid w:val="26D2D9D9"/>
    <w:rsid w:val="26D417CE"/>
    <w:rsid w:val="270CE91D"/>
    <w:rsid w:val="27178F51"/>
    <w:rsid w:val="271C3E0E"/>
    <w:rsid w:val="272B1941"/>
    <w:rsid w:val="273E1EB0"/>
    <w:rsid w:val="274B21CF"/>
    <w:rsid w:val="274D2A03"/>
    <w:rsid w:val="275A30EA"/>
    <w:rsid w:val="2796D1B4"/>
    <w:rsid w:val="27A5EA76"/>
    <w:rsid w:val="27CC032D"/>
    <w:rsid w:val="27DF9CF0"/>
    <w:rsid w:val="27E115B4"/>
    <w:rsid w:val="27F1561B"/>
    <w:rsid w:val="27F26C6A"/>
    <w:rsid w:val="2808547E"/>
    <w:rsid w:val="28194588"/>
    <w:rsid w:val="2828850E"/>
    <w:rsid w:val="282A1C98"/>
    <w:rsid w:val="2843D6CC"/>
    <w:rsid w:val="28509527"/>
    <w:rsid w:val="28519581"/>
    <w:rsid w:val="287B143A"/>
    <w:rsid w:val="287CBE50"/>
    <w:rsid w:val="28981BE7"/>
    <w:rsid w:val="28A015A0"/>
    <w:rsid w:val="28A16C62"/>
    <w:rsid w:val="28A45090"/>
    <w:rsid w:val="28C7618B"/>
    <w:rsid w:val="28E9518F"/>
    <w:rsid w:val="28EBC7FB"/>
    <w:rsid w:val="2930E6BC"/>
    <w:rsid w:val="2952AEE0"/>
    <w:rsid w:val="2964AFEC"/>
    <w:rsid w:val="29726BD5"/>
    <w:rsid w:val="297B6D51"/>
    <w:rsid w:val="29AB3025"/>
    <w:rsid w:val="29CDE30D"/>
    <w:rsid w:val="29DD07E0"/>
    <w:rsid w:val="29E81C0B"/>
    <w:rsid w:val="2A34C7A4"/>
    <w:rsid w:val="2A42E5FE"/>
    <w:rsid w:val="2A6A592D"/>
    <w:rsid w:val="2A8060F0"/>
    <w:rsid w:val="2A8649AA"/>
    <w:rsid w:val="2A86D1C1"/>
    <w:rsid w:val="2A88B1E2"/>
    <w:rsid w:val="2ABCC172"/>
    <w:rsid w:val="2AC8E9EF"/>
    <w:rsid w:val="2AF602AF"/>
    <w:rsid w:val="2B020104"/>
    <w:rsid w:val="2B0B8FBD"/>
    <w:rsid w:val="2B16D1F4"/>
    <w:rsid w:val="2B2FD823"/>
    <w:rsid w:val="2B698BC6"/>
    <w:rsid w:val="2B73310D"/>
    <w:rsid w:val="2B78D841"/>
    <w:rsid w:val="2B8358D1"/>
    <w:rsid w:val="2B839072"/>
    <w:rsid w:val="2B946F91"/>
    <w:rsid w:val="2BA0AC4B"/>
    <w:rsid w:val="2BB38E40"/>
    <w:rsid w:val="2C1C0CA6"/>
    <w:rsid w:val="2C209B26"/>
    <w:rsid w:val="2C31D5FD"/>
    <w:rsid w:val="2C330884"/>
    <w:rsid w:val="2C44435B"/>
    <w:rsid w:val="2C8B3EB5"/>
    <w:rsid w:val="2CBA1319"/>
    <w:rsid w:val="2CF35B50"/>
    <w:rsid w:val="2CF43E4F"/>
    <w:rsid w:val="2D1C9628"/>
    <w:rsid w:val="2D26CB1B"/>
    <w:rsid w:val="2D292009"/>
    <w:rsid w:val="2D3967B3"/>
    <w:rsid w:val="2D9861DD"/>
    <w:rsid w:val="2DB47B09"/>
    <w:rsid w:val="2DB5B088"/>
    <w:rsid w:val="2DCDA65E"/>
    <w:rsid w:val="2DCFBF20"/>
    <w:rsid w:val="2DE02BBC"/>
    <w:rsid w:val="2DEE25E9"/>
    <w:rsid w:val="2DFD0072"/>
    <w:rsid w:val="2E29A57A"/>
    <w:rsid w:val="2E2DA371"/>
    <w:rsid w:val="2E354A59"/>
    <w:rsid w:val="2E3975C9"/>
    <w:rsid w:val="2E4702FC"/>
    <w:rsid w:val="2E69C213"/>
    <w:rsid w:val="2E6EB8D9"/>
    <w:rsid w:val="2EA9737B"/>
    <w:rsid w:val="2EC31EBA"/>
    <w:rsid w:val="2EC83497"/>
    <w:rsid w:val="2ECA3CF5"/>
    <w:rsid w:val="2ECD8B28"/>
    <w:rsid w:val="2EF02E1A"/>
    <w:rsid w:val="2EF4508D"/>
    <w:rsid w:val="2F142FBF"/>
    <w:rsid w:val="2F1A5235"/>
    <w:rsid w:val="2F1BDBAD"/>
    <w:rsid w:val="2F28010D"/>
    <w:rsid w:val="2F49B521"/>
    <w:rsid w:val="2F8EB02D"/>
    <w:rsid w:val="2F9C90D8"/>
    <w:rsid w:val="2FA73848"/>
    <w:rsid w:val="2FBD02CE"/>
    <w:rsid w:val="2FE583D6"/>
    <w:rsid w:val="30059274"/>
    <w:rsid w:val="301362BF"/>
    <w:rsid w:val="3017F34C"/>
    <w:rsid w:val="30183E07"/>
    <w:rsid w:val="302AD0F5"/>
    <w:rsid w:val="302DC14A"/>
    <w:rsid w:val="303D4DAF"/>
    <w:rsid w:val="304C4964"/>
    <w:rsid w:val="305C01A3"/>
    <w:rsid w:val="30655B89"/>
    <w:rsid w:val="3080167B"/>
    <w:rsid w:val="30BDEBEF"/>
    <w:rsid w:val="30EA7DB0"/>
    <w:rsid w:val="311D6ED7"/>
    <w:rsid w:val="31319C2B"/>
    <w:rsid w:val="314CCFE0"/>
    <w:rsid w:val="31518A03"/>
    <w:rsid w:val="3157A77F"/>
    <w:rsid w:val="31627D77"/>
    <w:rsid w:val="317EA3BE"/>
    <w:rsid w:val="31904947"/>
    <w:rsid w:val="319FEFDD"/>
    <w:rsid w:val="31A1119F"/>
    <w:rsid w:val="31A162D5"/>
    <w:rsid w:val="31ED39A3"/>
    <w:rsid w:val="32185BC7"/>
    <w:rsid w:val="321EB659"/>
    <w:rsid w:val="322B65E6"/>
    <w:rsid w:val="32402C22"/>
    <w:rsid w:val="328E3275"/>
    <w:rsid w:val="32A24A08"/>
    <w:rsid w:val="32CE7266"/>
    <w:rsid w:val="32E66E5B"/>
    <w:rsid w:val="32F4A390"/>
    <w:rsid w:val="32F4F108"/>
    <w:rsid w:val="330530DE"/>
    <w:rsid w:val="331A741F"/>
    <w:rsid w:val="3329B5D6"/>
    <w:rsid w:val="335EB231"/>
    <w:rsid w:val="3366086F"/>
    <w:rsid w:val="336FB5C6"/>
    <w:rsid w:val="339F4C47"/>
    <w:rsid w:val="33B9169B"/>
    <w:rsid w:val="33CE7885"/>
    <w:rsid w:val="33D03B40"/>
    <w:rsid w:val="33F224F0"/>
    <w:rsid w:val="342BAD0B"/>
    <w:rsid w:val="344B2A69"/>
    <w:rsid w:val="34565FC7"/>
    <w:rsid w:val="34A4D27B"/>
    <w:rsid w:val="34A76BB7"/>
    <w:rsid w:val="34B64480"/>
    <w:rsid w:val="34B78A08"/>
    <w:rsid w:val="34BA4DF2"/>
    <w:rsid w:val="34C28729"/>
    <w:rsid w:val="34CC623F"/>
    <w:rsid w:val="34DD26E4"/>
    <w:rsid w:val="3505818E"/>
    <w:rsid w:val="350CDAB8"/>
    <w:rsid w:val="351112BA"/>
    <w:rsid w:val="3538E2E4"/>
    <w:rsid w:val="358D21D8"/>
    <w:rsid w:val="359B0243"/>
    <w:rsid w:val="35A60774"/>
    <w:rsid w:val="35BEA8C7"/>
    <w:rsid w:val="35C891B5"/>
    <w:rsid w:val="35DD8540"/>
    <w:rsid w:val="35F4B336"/>
    <w:rsid w:val="36259FF3"/>
    <w:rsid w:val="3630E353"/>
    <w:rsid w:val="3632FB48"/>
    <w:rsid w:val="36633F12"/>
    <w:rsid w:val="36877F8B"/>
    <w:rsid w:val="368B0584"/>
    <w:rsid w:val="3696C905"/>
    <w:rsid w:val="36A68B35"/>
    <w:rsid w:val="36AA5011"/>
    <w:rsid w:val="36BE3893"/>
    <w:rsid w:val="36D4B345"/>
    <w:rsid w:val="36EAF24D"/>
    <w:rsid w:val="36F0B75D"/>
    <w:rsid w:val="37061947"/>
    <w:rsid w:val="37208528"/>
    <w:rsid w:val="3720E5A6"/>
    <w:rsid w:val="37230CE7"/>
    <w:rsid w:val="37327DD2"/>
    <w:rsid w:val="37409AF2"/>
    <w:rsid w:val="3741D7D5"/>
    <w:rsid w:val="3748B618"/>
    <w:rsid w:val="3752EF5E"/>
    <w:rsid w:val="375B7853"/>
    <w:rsid w:val="37634DCD"/>
    <w:rsid w:val="378767AF"/>
    <w:rsid w:val="3788593C"/>
    <w:rsid w:val="379E541A"/>
    <w:rsid w:val="37E80588"/>
    <w:rsid w:val="3806FF12"/>
    <w:rsid w:val="3809E45C"/>
    <w:rsid w:val="380FA3E8"/>
    <w:rsid w:val="3836E96C"/>
    <w:rsid w:val="384E5258"/>
    <w:rsid w:val="3851151B"/>
    <w:rsid w:val="385374F5"/>
    <w:rsid w:val="385B3519"/>
    <w:rsid w:val="386AC8A4"/>
    <w:rsid w:val="388B37F3"/>
    <w:rsid w:val="38973161"/>
    <w:rsid w:val="3897EEFA"/>
    <w:rsid w:val="38AA199B"/>
    <w:rsid w:val="38AD21ED"/>
    <w:rsid w:val="38C8AA6F"/>
    <w:rsid w:val="38D41B02"/>
    <w:rsid w:val="38DDA836"/>
    <w:rsid w:val="39041616"/>
    <w:rsid w:val="3916AE06"/>
    <w:rsid w:val="391A6780"/>
    <w:rsid w:val="3955AB0F"/>
    <w:rsid w:val="39663E4E"/>
    <w:rsid w:val="3978439E"/>
    <w:rsid w:val="3980875F"/>
    <w:rsid w:val="399463FC"/>
    <w:rsid w:val="3998BF03"/>
    <w:rsid w:val="39A2CF73"/>
    <w:rsid w:val="39B16B80"/>
    <w:rsid w:val="39C2A646"/>
    <w:rsid w:val="39D54EEF"/>
    <w:rsid w:val="39EF4556"/>
    <w:rsid w:val="3A65C0DB"/>
    <w:rsid w:val="3A6CC997"/>
    <w:rsid w:val="3A969266"/>
    <w:rsid w:val="3A98F712"/>
    <w:rsid w:val="3A9AEE8F"/>
    <w:rsid w:val="3AA566DD"/>
    <w:rsid w:val="3AC515D3"/>
    <w:rsid w:val="3AD5B3C6"/>
    <w:rsid w:val="3AF18040"/>
    <w:rsid w:val="3B221BFE"/>
    <w:rsid w:val="3B4D3BE1"/>
    <w:rsid w:val="3B564755"/>
    <w:rsid w:val="3B62AFD9"/>
    <w:rsid w:val="3B635CC7"/>
    <w:rsid w:val="3B7DC134"/>
    <w:rsid w:val="3B82900C"/>
    <w:rsid w:val="3B8B15B7"/>
    <w:rsid w:val="3BA8B41A"/>
    <w:rsid w:val="3BB2B60B"/>
    <w:rsid w:val="3BC0DC9F"/>
    <w:rsid w:val="3BCA2313"/>
    <w:rsid w:val="3BCDD02B"/>
    <w:rsid w:val="3BDA5255"/>
    <w:rsid w:val="3BDCDC16"/>
    <w:rsid w:val="3BF60086"/>
    <w:rsid w:val="3BF67E0A"/>
    <w:rsid w:val="3BF865FE"/>
    <w:rsid w:val="3C070D3E"/>
    <w:rsid w:val="3C23988B"/>
    <w:rsid w:val="3C37F177"/>
    <w:rsid w:val="3C43B485"/>
    <w:rsid w:val="3C4E4EC8"/>
    <w:rsid w:val="3C509A9A"/>
    <w:rsid w:val="3C615573"/>
    <w:rsid w:val="3C744ED2"/>
    <w:rsid w:val="3C76A323"/>
    <w:rsid w:val="3C7D9917"/>
    <w:rsid w:val="3C961AFF"/>
    <w:rsid w:val="3CBB6529"/>
    <w:rsid w:val="3CBE5BC1"/>
    <w:rsid w:val="3CC15665"/>
    <w:rsid w:val="3CE62798"/>
    <w:rsid w:val="3CF217B6"/>
    <w:rsid w:val="3D08B072"/>
    <w:rsid w:val="3D0A63BE"/>
    <w:rsid w:val="3D0FC3FE"/>
    <w:rsid w:val="3D157DDF"/>
    <w:rsid w:val="3D1C13E5"/>
    <w:rsid w:val="3D22945D"/>
    <w:rsid w:val="3D23C6E4"/>
    <w:rsid w:val="3D2ACC6C"/>
    <w:rsid w:val="3D32B9F2"/>
    <w:rsid w:val="3D375A29"/>
    <w:rsid w:val="3D4B6AE1"/>
    <w:rsid w:val="3D5BBADC"/>
    <w:rsid w:val="3D69F52C"/>
    <w:rsid w:val="3D70090F"/>
    <w:rsid w:val="3D9FED77"/>
    <w:rsid w:val="3DA137BE"/>
    <w:rsid w:val="3DD78739"/>
    <w:rsid w:val="3DF12E05"/>
    <w:rsid w:val="3DF425B0"/>
    <w:rsid w:val="3DFB32C2"/>
    <w:rsid w:val="3E0D4AAA"/>
    <w:rsid w:val="3E291C32"/>
    <w:rsid w:val="3E57358A"/>
    <w:rsid w:val="3E5D26C6"/>
    <w:rsid w:val="3E9ABCF2"/>
    <w:rsid w:val="3EA87811"/>
    <w:rsid w:val="3EB33EDF"/>
    <w:rsid w:val="3EC97D71"/>
    <w:rsid w:val="3EDB7626"/>
    <w:rsid w:val="3EEC5B67"/>
    <w:rsid w:val="3F004D54"/>
    <w:rsid w:val="3F04E800"/>
    <w:rsid w:val="3F0AAE94"/>
    <w:rsid w:val="3F16B874"/>
    <w:rsid w:val="3F1F16FB"/>
    <w:rsid w:val="3F2C0311"/>
    <w:rsid w:val="3F38DC6B"/>
    <w:rsid w:val="3F3DE30B"/>
    <w:rsid w:val="3F6A0389"/>
    <w:rsid w:val="3F8366BF"/>
    <w:rsid w:val="3F849A43"/>
    <w:rsid w:val="3FB8F2F7"/>
    <w:rsid w:val="3FBC7588"/>
    <w:rsid w:val="3FF8F727"/>
    <w:rsid w:val="40016C46"/>
    <w:rsid w:val="4019FE7D"/>
    <w:rsid w:val="402C1BC7"/>
    <w:rsid w:val="40352101"/>
    <w:rsid w:val="403A491C"/>
    <w:rsid w:val="40513257"/>
    <w:rsid w:val="405E8CB6"/>
    <w:rsid w:val="409D9EAC"/>
    <w:rsid w:val="40A300DF"/>
    <w:rsid w:val="40A93594"/>
    <w:rsid w:val="40BAE75C"/>
    <w:rsid w:val="40BD04C2"/>
    <w:rsid w:val="40C7498C"/>
    <w:rsid w:val="40E0A947"/>
    <w:rsid w:val="40F73C66"/>
    <w:rsid w:val="4101D2C8"/>
    <w:rsid w:val="41043BF0"/>
    <w:rsid w:val="4114B9FF"/>
    <w:rsid w:val="412ADA8E"/>
    <w:rsid w:val="4133CCD5"/>
    <w:rsid w:val="4134E2CF"/>
    <w:rsid w:val="4179EA21"/>
    <w:rsid w:val="419008CB"/>
    <w:rsid w:val="41A18ECC"/>
    <w:rsid w:val="41AC8755"/>
    <w:rsid w:val="41B01FBF"/>
    <w:rsid w:val="41D04CF4"/>
    <w:rsid w:val="41DE76A1"/>
    <w:rsid w:val="41F0AA24"/>
    <w:rsid w:val="41F60580"/>
    <w:rsid w:val="420B9AAB"/>
    <w:rsid w:val="4219D876"/>
    <w:rsid w:val="4241C1AA"/>
    <w:rsid w:val="4248723E"/>
    <w:rsid w:val="4265EB42"/>
    <w:rsid w:val="42673E00"/>
    <w:rsid w:val="426BA4E0"/>
    <w:rsid w:val="42700447"/>
    <w:rsid w:val="428D5916"/>
    <w:rsid w:val="428D73A2"/>
    <w:rsid w:val="42D3B23E"/>
    <w:rsid w:val="42DD90C4"/>
    <w:rsid w:val="42EAFA9E"/>
    <w:rsid w:val="43117E50"/>
    <w:rsid w:val="43274CAD"/>
    <w:rsid w:val="433C8EE1"/>
    <w:rsid w:val="4342BAF2"/>
    <w:rsid w:val="4345ACBA"/>
    <w:rsid w:val="4347EAFA"/>
    <w:rsid w:val="434CDA36"/>
    <w:rsid w:val="435F2512"/>
    <w:rsid w:val="436785C7"/>
    <w:rsid w:val="437CD507"/>
    <w:rsid w:val="4391D5E1"/>
    <w:rsid w:val="43C46309"/>
    <w:rsid w:val="43CFE5BD"/>
    <w:rsid w:val="43F05518"/>
    <w:rsid w:val="43F9E59A"/>
    <w:rsid w:val="442A78D1"/>
    <w:rsid w:val="44374A26"/>
    <w:rsid w:val="4442DF66"/>
    <w:rsid w:val="4450BBAD"/>
    <w:rsid w:val="445417DF"/>
    <w:rsid w:val="44799765"/>
    <w:rsid w:val="448DD0E3"/>
    <w:rsid w:val="44DB708B"/>
    <w:rsid w:val="44FE8805"/>
    <w:rsid w:val="45147AED"/>
    <w:rsid w:val="45265877"/>
    <w:rsid w:val="452C7986"/>
    <w:rsid w:val="45318F4D"/>
    <w:rsid w:val="456B0AC6"/>
    <w:rsid w:val="457323AA"/>
    <w:rsid w:val="457595C4"/>
    <w:rsid w:val="458C4C07"/>
    <w:rsid w:val="459A5AAE"/>
    <w:rsid w:val="45CF02C5"/>
    <w:rsid w:val="45DED3BD"/>
    <w:rsid w:val="45FBC85E"/>
    <w:rsid w:val="4602FC2D"/>
    <w:rsid w:val="4617B9D9"/>
    <w:rsid w:val="46266340"/>
    <w:rsid w:val="46491F12"/>
    <w:rsid w:val="464B05F7"/>
    <w:rsid w:val="465AFA50"/>
    <w:rsid w:val="467A8FD2"/>
    <w:rsid w:val="467C1D45"/>
    <w:rsid w:val="468198E9"/>
    <w:rsid w:val="46A25C6F"/>
    <w:rsid w:val="46B600E1"/>
    <w:rsid w:val="46B6B16B"/>
    <w:rsid w:val="471AABE9"/>
    <w:rsid w:val="472BF9E9"/>
    <w:rsid w:val="475D8A8D"/>
    <w:rsid w:val="47654122"/>
    <w:rsid w:val="4777F330"/>
    <w:rsid w:val="47797197"/>
    <w:rsid w:val="478EA326"/>
    <w:rsid w:val="47BE82B0"/>
    <w:rsid w:val="47D00AE0"/>
    <w:rsid w:val="47D3A93A"/>
    <w:rsid w:val="47D8A6A8"/>
    <w:rsid w:val="47EE2B09"/>
    <w:rsid w:val="47F69F2F"/>
    <w:rsid w:val="47F6F78D"/>
    <w:rsid w:val="4804E5F4"/>
    <w:rsid w:val="4812D88A"/>
    <w:rsid w:val="4827DCE4"/>
    <w:rsid w:val="482DF778"/>
    <w:rsid w:val="4838774B"/>
    <w:rsid w:val="483BFC64"/>
    <w:rsid w:val="484603E8"/>
    <w:rsid w:val="484A7D94"/>
    <w:rsid w:val="484E180A"/>
    <w:rsid w:val="4862627D"/>
    <w:rsid w:val="486AC5F4"/>
    <w:rsid w:val="48AE12C4"/>
    <w:rsid w:val="48D91564"/>
    <w:rsid w:val="48FB1430"/>
    <w:rsid w:val="49253433"/>
    <w:rsid w:val="493D9165"/>
    <w:rsid w:val="494661EC"/>
    <w:rsid w:val="495ABF60"/>
    <w:rsid w:val="4972D541"/>
    <w:rsid w:val="497EB63D"/>
    <w:rsid w:val="499C3A54"/>
    <w:rsid w:val="49B6A9F5"/>
    <w:rsid w:val="49B708AA"/>
    <w:rsid w:val="49BFA1B3"/>
    <w:rsid w:val="49D44355"/>
    <w:rsid w:val="49EC6840"/>
    <w:rsid w:val="4A08729F"/>
    <w:rsid w:val="4A168093"/>
    <w:rsid w:val="4A1B7249"/>
    <w:rsid w:val="4A2C7E0C"/>
    <w:rsid w:val="4A2C9F1B"/>
    <w:rsid w:val="4A3E7BE9"/>
    <w:rsid w:val="4A3E872E"/>
    <w:rsid w:val="4A4078A3"/>
    <w:rsid w:val="4A43B2A8"/>
    <w:rsid w:val="4A59B2DC"/>
    <w:rsid w:val="4A5B6CD7"/>
    <w:rsid w:val="4A76F42E"/>
    <w:rsid w:val="4A854D37"/>
    <w:rsid w:val="4AA23404"/>
    <w:rsid w:val="4AA7B056"/>
    <w:rsid w:val="4AAD0341"/>
    <w:rsid w:val="4AAEA475"/>
    <w:rsid w:val="4AAF36D2"/>
    <w:rsid w:val="4ABDB01D"/>
    <w:rsid w:val="4ACEE56C"/>
    <w:rsid w:val="4B0B8785"/>
    <w:rsid w:val="4B15B0E2"/>
    <w:rsid w:val="4B1A59AE"/>
    <w:rsid w:val="4B1DC6C5"/>
    <w:rsid w:val="4B2E6B73"/>
    <w:rsid w:val="4B92CE7A"/>
    <w:rsid w:val="4BD0DD54"/>
    <w:rsid w:val="4BFB66FD"/>
    <w:rsid w:val="4C03D8A4"/>
    <w:rsid w:val="4C2C63BF"/>
    <w:rsid w:val="4C8B405A"/>
    <w:rsid w:val="4C8CC6ED"/>
    <w:rsid w:val="4CA36F9B"/>
    <w:rsid w:val="4CAB61F1"/>
    <w:rsid w:val="4CAF21D0"/>
    <w:rsid w:val="4D11E2CF"/>
    <w:rsid w:val="4D2D62A2"/>
    <w:rsid w:val="4D2FE6DD"/>
    <w:rsid w:val="4D3F6D9E"/>
    <w:rsid w:val="4D4B8B67"/>
    <w:rsid w:val="4D4CA512"/>
    <w:rsid w:val="4D4D1B38"/>
    <w:rsid w:val="4D67A080"/>
    <w:rsid w:val="4D6A1EFD"/>
    <w:rsid w:val="4D6BA3B4"/>
    <w:rsid w:val="4D74906A"/>
    <w:rsid w:val="4D77F2B4"/>
    <w:rsid w:val="4D967D64"/>
    <w:rsid w:val="4DB418FF"/>
    <w:rsid w:val="4DBF9CF6"/>
    <w:rsid w:val="4DC90A46"/>
    <w:rsid w:val="4E150C9E"/>
    <w:rsid w:val="4E16D66E"/>
    <w:rsid w:val="4E586D29"/>
    <w:rsid w:val="4E77FA05"/>
    <w:rsid w:val="4E984627"/>
    <w:rsid w:val="4ED60650"/>
    <w:rsid w:val="4EEEE36C"/>
    <w:rsid w:val="4F059FF8"/>
    <w:rsid w:val="4F168EB1"/>
    <w:rsid w:val="4F3E6300"/>
    <w:rsid w:val="4F409B16"/>
    <w:rsid w:val="4F556E72"/>
    <w:rsid w:val="4F5A27CF"/>
    <w:rsid w:val="4F67F7AD"/>
    <w:rsid w:val="4F8E37E8"/>
    <w:rsid w:val="4F906965"/>
    <w:rsid w:val="4FBF48B3"/>
    <w:rsid w:val="4FCE2AC2"/>
    <w:rsid w:val="50025D7E"/>
    <w:rsid w:val="500D21D1"/>
    <w:rsid w:val="502C6031"/>
    <w:rsid w:val="50302247"/>
    <w:rsid w:val="505E8BC6"/>
    <w:rsid w:val="5072B6C9"/>
    <w:rsid w:val="50807E7E"/>
    <w:rsid w:val="508EF8F5"/>
    <w:rsid w:val="50AAA242"/>
    <w:rsid w:val="50B1D78A"/>
    <w:rsid w:val="50B77992"/>
    <w:rsid w:val="50CB3660"/>
    <w:rsid w:val="50DABBEA"/>
    <w:rsid w:val="50F364B7"/>
    <w:rsid w:val="510B35AD"/>
    <w:rsid w:val="5122A62A"/>
    <w:rsid w:val="512B077C"/>
    <w:rsid w:val="51354ED3"/>
    <w:rsid w:val="51532B8E"/>
    <w:rsid w:val="5157E1C1"/>
    <w:rsid w:val="5158D396"/>
    <w:rsid w:val="516804E7"/>
    <w:rsid w:val="5169FB23"/>
    <w:rsid w:val="51904C47"/>
    <w:rsid w:val="51908C7E"/>
    <w:rsid w:val="51AE19F7"/>
    <w:rsid w:val="51D8BCD3"/>
    <w:rsid w:val="51FA5C27"/>
    <w:rsid w:val="51FC4B1C"/>
    <w:rsid w:val="51FD8AFD"/>
    <w:rsid w:val="520DA712"/>
    <w:rsid w:val="521548FB"/>
    <w:rsid w:val="52186E67"/>
    <w:rsid w:val="5225A12F"/>
    <w:rsid w:val="5226842E"/>
    <w:rsid w:val="522A97E4"/>
    <w:rsid w:val="522E6288"/>
    <w:rsid w:val="5248A6EE"/>
    <w:rsid w:val="5271BA79"/>
    <w:rsid w:val="527AB463"/>
    <w:rsid w:val="52A68D3E"/>
    <w:rsid w:val="52BC243E"/>
    <w:rsid w:val="52BFB59B"/>
    <w:rsid w:val="52D380D5"/>
    <w:rsid w:val="52EEFBEF"/>
    <w:rsid w:val="53065D5B"/>
    <w:rsid w:val="531AD0A8"/>
    <w:rsid w:val="532C1CA8"/>
    <w:rsid w:val="533164D1"/>
    <w:rsid w:val="53397D58"/>
    <w:rsid w:val="53A73AF5"/>
    <w:rsid w:val="53B2BE45"/>
    <w:rsid w:val="53C71A2C"/>
    <w:rsid w:val="53F61AE3"/>
    <w:rsid w:val="5412C61B"/>
    <w:rsid w:val="5444F85C"/>
    <w:rsid w:val="54534180"/>
    <w:rsid w:val="5461AB69"/>
    <w:rsid w:val="546A2209"/>
    <w:rsid w:val="546CEF95"/>
    <w:rsid w:val="54722142"/>
    <w:rsid w:val="548BB44E"/>
    <w:rsid w:val="549755DD"/>
    <w:rsid w:val="54AFA71C"/>
    <w:rsid w:val="54B8D28A"/>
    <w:rsid w:val="54C7ED09"/>
    <w:rsid w:val="54F2C160"/>
    <w:rsid w:val="551979F2"/>
    <w:rsid w:val="55208C7B"/>
    <w:rsid w:val="55348898"/>
    <w:rsid w:val="553F4FAA"/>
    <w:rsid w:val="554CCFB8"/>
    <w:rsid w:val="5552D01D"/>
    <w:rsid w:val="5568BA68"/>
    <w:rsid w:val="556CA7D8"/>
    <w:rsid w:val="557D227A"/>
    <w:rsid w:val="558920E6"/>
    <w:rsid w:val="5592D9A1"/>
    <w:rsid w:val="55AC42C3"/>
    <w:rsid w:val="55D6A1A0"/>
    <w:rsid w:val="55DE2E00"/>
    <w:rsid w:val="55DF66FB"/>
    <w:rsid w:val="55F7C047"/>
    <w:rsid w:val="55FBB649"/>
    <w:rsid w:val="55FE789F"/>
    <w:rsid w:val="56088075"/>
    <w:rsid w:val="560C6F13"/>
    <w:rsid w:val="5638BF86"/>
    <w:rsid w:val="56440045"/>
    <w:rsid w:val="56696F83"/>
    <w:rsid w:val="5688BC10"/>
    <w:rsid w:val="56A10E32"/>
    <w:rsid w:val="56B26C32"/>
    <w:rsid w:val="57478506"/>
    <w:rsid w:val="57A502EF"/>
    <w:rsid w:val="57A8FA2C"/>
    <w:rsid w:val="57AD1E85"/>
    <w:rsid w:val="57D6D522"/>
    <w:rsid w:val="57DFE149"/>
    <w:rsid w:val="57EB9267"/>
    <w:rsid w:val="57EE1498"/>
    <w:rsid w:val="580CA1C1"/>
    <w:rsid w:val="5837472F"/>
    <w:rsid w:val="5849471F"/>
    <w:rsid w:val="586F52FA"/>
    <w:rsid w:val="5874B9E3"/>
    <w:rsid w:val="5876BFD6"/>
    <w:rsid w:val="588224A8"/>
    <w:rsid w:val="58B17F47"/>
    <w:rsid w:val="58B76675"/>
    <w:rsid w:val="58BBC396"/>
    <w:rsid w:val="58CF6DE2"/>
    <w:rsid w:val="58DD5F69"/>
    <w:rsid w:val="58E5308A"/>
    <w:rsid w:val="58E76D0A"/>
    <w:rsid w:val="58F73E9C"/>
    <w:rsid w:val="58F8DD6E"/>
    <w:rsid w:val="5919D8D0"/>
    <w:rsid w:val="592510A5"/>
    <w:rsid w:val="592E810B"/>
    <w:rsid w:val="5939CB01"/>
    <w:rsid w:val="595C7D32"/>
    <w:rsid w:val="59625C48"/>
    <w:rsid w:val="5968CA46"/>
    <w:rsid w:val="59747C7B"/>
    <w:rsid w:val="597DA08A"/>
    <w:rsid w:val="59868548"/>
    <w:rsid w:val="59A5A206"/>
    <w:rsid w:val="59A8CBD2"/>
    <w:rsid w:val="59D87B6F"/>
    <w:rsid w:val="59DE3FF4"/>
    <w:rsid w:val="5A0732DF"/>
    <w:rsid w:val="5A23F1BE"/>
    <w:rsid w:val="5A24492D"/>
    <w:rsid w:val="5A3057F9"/>
    <w:rsid w:val="5A6F1A7C"/>
    <w:rsid w:val="5A7D5535"/>
    <w:rsid w:val="5A9B88B6"/>
    <w:rsid w:val="5ADC3119"/>
    <w:rsid w:val="5AED6F04"/>
    <w:rsid w:val="5AF25505"/>
    <w:rsid w:val="5B003B1B"/>
    <w:rsid w:val="5B01FB5A"/>
    <w:rsid w:val="5B25B55A"/>
    <w:rsid w:val="5B40ED24"/>
    <w:rsid w:val="5B4B1EAA"/>
    <w:rsid w:val="5B89474A"/>
    <w:rsid w:val="5B99247D"/>
    <w:rsid w:val="5BB43E17"/>
    <w:rsid w:val="5C021B25"/>
    <w:rsid w:val="5C192596"/>
    <w:rsid w:val="5C29AF79"/>
    <w:rsid w:val="5C38B588"/>
    <w:rsid w:val="5C3CB5B9"/>
    <w:rsid w:val="5C69E616"/>
    <w:rsid w:val="5C9DCBBB"/>
    <w:rsid w:val="5C9F5780"/>
    <w:rsid w:val="5CAC1D3D"/>
    <w:rsid w:val="5CAD83FA"/>
    <w:rsid w:val="5CD46A22"/>
    <w:rsid w:val="5CD932C2"/>
    <w:rsid w:val="5CDEE1D2"/>
    <w:rsid w:val="5CE06C94"/>
    <w:rsid w:val="5D115258"/>
    <w:rsid w:val="5D171324"/>
    <w:rsid w:val="5D24FEDF"/>
    <w:rsid w:val="5D3944F1"/>
    <w:rsid w:val="5D48DE85"/>
    <w:rsid w:val="5D50B5C3"/>
    <w:rsid w:val="5D829BA0"/>
    <w:rsid w:val="5D85BAD4"/>
    <w:rsid w:val="5D88345F"/>
    <w:rsid w:val="5D9432CB"/>
    <w:rsid w:val="5DAB2807"/>
    <w:rsid w:val="5DD0DC52"/>
    <w:rsid w:val="5DDA75A9"/>
    <w:rsid w:val="5DDC68BE"/>
    <w:rsid w:val="5DF70879"/>
    <w:rsid w:val="5E13D1DB"/>
    <w:rsid w:val="5E85ED8A"/>
    <w:rsid w:val="5EDB6ADE"/>
    <w:rsid w:val="5EF7CC9E"/>
    <w:rsid w:val="5F05E530"/>
    <w:rsid w:val="5F17D346"/>
    <w:rsid w:val="5F1955AE"/>
    <w:rsid w:val="5F1ADEAD"/>
    <w:rsid w:val="5F206E91"/>
    <w:rsid w:val="5F211DE6"/>
    <w:rsid w:val="5F22ED8E"/>
    <w:rsid w:val="5F37F0B2"/>
    <w:rsid w:val="5F6FFFE8"/>
    <w:rsid w:val="5F73C65B"/>
    <w:rsid w:val="5F76460A"/>
    <w:rsid w:val="5F791DC1"/>
    <w:rsid w:val="5F83D136"/>
    <w:rsid w:val="5FA181D5"/>
    <w:rsid w:val="5FAE4229"/>
    <w:rsid w:val="5FB0D384"/>
    <w:rsid w:val="5FC9DAA2"/>
    <w:rsid w:val="60074D11"/>
    <w:rsid w:val="600E12A8"/>
    <w:rsid w:val="60314250"/>
    <w:rsid w:val="605AF770"/>
    <w:rsid w:val="607198A0"/>
    <w:rsid w:val="60741520"/>
    <w:rsid w:val="60753D54"/>
    <w:rsid w:val="6080D361"/>
    <w:rsid w:val="6093AC67"/>
    <w:rsid w:val="60958C22"/>
    <w:rsid w:val="60ABE6F7"/>
    <w:rsid w:val="60ADD0E3"/>
    <w:rsid w:val="60E9CFBB"/>
    <w:rsid w:val="610A7750"/>
    <w:rsid w:val="610EE192"/>
    <w:rsid w:val="612E667A"/>
    <w:rsid w:val="6133B12D"/>
    <w:rsid w:val="613A0904"/>
    <w:rsid w:val="613CE6C6"/>
    <w:rsid w:val="613F9D03"/>
    <w:rsid w:val="614096B2"/>
    <w:rsid w:val="616681CE"/>
    <w:rsid w:val="616A1918"/>
    <w:rsid w:val="617655CF"/>
    <w:rsid w:val="6177C638"/>
    <w:rsid w:val="6194799E"/>
    <w:rsid w:val="61B137D3"/>
    <w:rsid w:val="61B5FA81"/>
    <w:rsid w:val="61B7B33E"/>
    <w:rsid w:val="61E2F8E5"/>
    <w:rsid w:val="62006BB7"/>
    <w:rsid w:val="620273CC"/>
    <w:rsid w:val="623EC407"/>
    <w:rsid w:val="6243F690"/>
    <w:rsid w:val="62586498"/>
    <w:rsid w:val="6265D6B6"/>
    <w:rsid w:val="626C4EBD"/>
    <w:rsid w:val="626F1505"/>
    <w:rsid w:val="62BD20FD"/>
    <w:rsid w:val="62D20C18"/>
    <w:rsid w:val="62D29790"/>
    <w:rsid w:val="62D8B727"/>
    <w:rsid w:val="62DD1FA7"/>
    <w:rsid w:val="62E2AA0B"/>
    <w:rsid w:val="62E81108"/>
    <w:rsid w:val="62F4F663"/>
    <w:rsid w:val="63030D67"/>
    <w:rsid w:val="63063EE5"/>
    <w:rsid w:val="6309F833"/>
    <w:rsid w:val="630D0D3F"/>
    <w:rsid w:val="630FBAEA"/>
    <w:rsid w:val="632D78A1"/>
    <w:rsid w:val="63374336"/>
    <w:rsid w:val="633FC926"/>
    <w:rsid w:val="6348E411"/>
    <w:rsid w:val="634CE357"/>
    <w:rsid w:val="63595EAD"/>
    <w:rsid w:val="63963194"/>
    <w:rsid w:val="63EEE8C7"/>
    <w:rsid w:val="63F1F1A3"/>
    <w:rsid w:val="640E7E51"/>
    <w:rsid w:val="6427D8DE"/>
    <w:rsid w:val="6449526D"/>
    <w:rsid w:val="6467C34C"/>
    <w:rsid w:val="6491A106"/>
    <w:rsid w:val="6496FB17"/>
    <w:rsid w:val="64A227ED"/>
    <w:rsid w:val="64A25AFA"/>
    <w:rsid w:val="64A8CD08"/>
    <w:rsid w:val="64C248D2"/>
    <w:rsid w:val="650C236D"/>
    <w:rsid w:val="651A99A7"/>
    <w:rsid w:val="65363713"/>
    <w:rsid w:val="65533488"/>
    <w:rsid w:val="65577953"/>
    <w:rsid w:val="6559A74E"/>
    <w:rsid w:val="655D8677"/>
    <w:rsid w:val="65934EC4"/>
    <w:rsid w:val="6597B869"/>
    <w:rsid w:val="659B8167"/>
    <w:rsid w:val="65BC1E61"/>
    <w:rsid w:val="65CE5246"/>
    <w:rsid w:val="65D23162"/>
    <w:rsid w:val="65DCBA8F"/>
    <w:rsid w:val="65DFE84F"/>
    <w:rsid w:val="65E65E87"/>
    <w:rsid w:val="65E94FA2"/>
    <w:rsid w:val="65EBC997"/>
    <w:rsid w:val="66185231"/>
    <w:rsid w:val="662B3B1B"/>
    <w:rsid w:val="664EE350"/>
    <w:rsid w:val="66753EA5"/>
    <w:rsid w:val="6679DA76"/>
    <w:rsid w:val="6688A5C0"/>
    <w:rsid w:val="6699E826"/>
    <w:rsid w:val="66B8349E"/>
    <w:rsid w:val="66C4C1C2"/>
    <w:rsid w:val="66C941E7"/>
    <w:rsid w:val="66D3F0A7"/>
    <w:rsid w:val="67260201"/>
    <w:rsid w:val="673B64C8"/>
    <w:rsid w:val="6742BE3B"/>
    <w:rsid w:val="6743D438"/>
    <w:rsid w:val="677673A8"/>
    <w:rsid w:val="67A7C9AC"/>
    <w:rsid w:val="67AC7305"/>
    <w:rsid w:val="67B47EB1"/>
    <w:rsid w:val="67BAF3D9"/>
    <w:rsid w:val="67BC15E2"/>
    <w:rsid w:val="67BF1DF6"/>
    <w:rsid w:val="67C26226"/>
    <w:rsid w:val="67CF438B"/>
    <w:rsid w:val="681CA578"/>
    <w:rsid w:val="68271882"/>
    <w:rsid w:val="6871DAF1"/>
    <w:rsid w:val="687BF798"/>
    <w:rsid w:val="6888D68A"/>
    <w:rsid w:val="689F853F"/>
    <w:rsid w:val="689FD11F"/>
    <w:rsid w:val="68A1C482"/>
    <w:rsid w:val="68B5FD93"/>
    <w:rsid w:val="68B70542"/>
    <w:rsid w:val="68C39C72"/>
    <w:rsid w:val="68C5D129"/>
    <w:rsid w:val="68CC6D1A"/>
    <w:rsid w:val="6916E22E"/>
    <w:rsid w:val="69414304"/>
    <w:rsid w:val="69484366"/>
    <w:rsid w:val="6962DBDD"/>
    <w:rsid w:val="69639FEB"/>
    <w:rsid w:val="696DA6F6"/>
    <w:rsid w:val="69803437"/>
    <w:rsid w:val="69877FD5"/>
    <w:rsid w:val="6997B0E4"/>
    <w:rsid w:val="69A53B5A"/>
    <w:rsid w:val="69B762DE"/>
    <w:rsid w:val="69BF50C1"/>
    <w:rsid w:val="69FB306E"/>
    <w:rsid w:val="6A0C950C"/>
    <w:rsid w:val="6A1D56A9"/>
    <w:rsid w:val="6A402A83"/>
    <w:rsid w:val="6A474C01"/>
    <w:rsid w:val="6AE58B68"/>
    <w:rsid w:val="6B092C16"/>
    <w:rsid w:val="6B0EAF06"/>
    <w:rsid w:val="6B108866"/>
    <w:rsid w:val="6B2E5E2C"/>
    <w:rsid w:val="6B2EE918"/>
    <w:rsid w:val="6B3A4891"/>
    <w:rsid w:val="6B3BD924"/>
    <w:rsid w:val="6B54AA04"/>
    <w:rsid w:val="6B709952"/>
    <w:rsid w:val="6B9832E5"/>
    <w:rsid w:val="6BB0033C"/>
    <w:rsid w:val="6BB0F74A"/>
    <w:rsid w:val="6BBE0FB7"/>
    <w:rsid w:val="6C070418"/>
    <w:rsid w:val="6C202C75"/>
    <w:rsid w:val="6C254067"/>
    <w:rsid w:val="6C34B426"/>
    <w:rsid w:val="6C3D93CA"/>
    <w:rsid w:val="6C5095D9"/>
    <w:rsid w:val="6C59485D"/>
    <w:rsid w:val="6C774A3A"/>
    <w:rsid w:val="6C79FCA1"/>
    <w:rsid w:val="6C8BCB73"/>
    <w:rsid w:val="6CA4DBCB"/>
    <w:rsid w:val="6CAA7F67"/>
    <w:rsid w:val="6CABB776"/>
    <w:rsid w:val="6CB00F0D"/>
    <w:rsid w:val="6D04311B"/>
    <w:rsid w:val="6D160EE4"/>
    <w:rsid w:val="6D222A4F"/>
    <w:rsid w:val="6D313A84"/>
    <w:rsid w:val="6D4781F5"/>
    <w:rsid w:val="6D4F13F9"/>
    <w:rsid w:val="6D698C4E"/>
    <w:rsid w:val="6D6EC29A"/>
    <w:rsid w:val="6D90D1D7"/>
    <w:rsid w:val="6DA007C7"/>
    <w:rsid w:val="6DABEFF4"/>
    <w:rsid w:val="6DB2441B"/>
    <w:rsid w:val="6DE2334B"/>
    <w:rsid w:val="6E306813"/>
    <w:rsid w:val="6E3A7159"/>
    <w:rsid w:val="6E46BD97"/>
    <w:rsid w:val="6E82E8A3"/>
    <w:rsid w:val="6E888096"/>
    <w:rsid w:val="6E9A4054"/>
    <w:rsid w:val="6EB3833F"/>
    <w:rsid w:val="6ED8664B"/>
    <w:rsid w:val="6EE35256"/>
    <w:rsid w:val="6EE37A17"/>
    <w:rsid w:val="6EE54391"/>
    <w:rsid w:val="6EF0C7CC"/>
    <w:rsid w:val="6F12DAB6"/>
    <w:rsid w:val="6F34E74F"/>
    <w:rsid w:val="6F4E147C"/>
    <w:rsid w:val="6F58EB0C"/>
    <w:rsid w:val="6F6300A7"/>
    <w:rsid w:val="6F6975B3"/>
    <w:rsid w:val="6F956E45"/>
    <w:rsid w:val="6F9B6CFD"/>
    <w:rsid w:val="6FA94703"/>
    <w:rsid w:val="6FC99D8F"/>
    <w:rsid w:val="70124659"/>
    <w:rsid w:val="7042A910"/>
    <w:rsid w:val="7047D44F"/>
    <w:rsid w:val="704D1D57"/>
    <w:rsid w:val="70564AE3"/>
    <w:rsid w:val="7075CEA6"/>
    <w:rsid w:val="707914E9"/>
    <w:rsid w:val="708C4819"/>
    <w:rsid w:val="70A0609C"/>
    <w:rsid w:val="70D224D7"/>
    <w:rsid w:val="70D7BFDA"/>
    <w:rsid w:val="70E3FFE5"/>
    <w:rsid w:val="70F186AD"/>
    <w:rsid w:val="7110AC46"/>
    <w:rsid w:val="7112745C"/>
    <w:rsid w:val="7154CCEC"/>
    <w:rsid w:val="71607096"/>
    <w:rsid w:val="7166003C"/>
    <w:rsid w:val="716732C3"/>
    <w:rsid w:val="716DEDC2"/>
    <w:rsid w:val="716F2049"/>
    <w:rsid w:val="7174A07F"/>
    <w:rsid w:val="7179CD3D"/>
    <w:rsid w:val="717B7785"/>
    <w:rsid w:val="718040BF"/>
    <w:rsid w:val="7191AA8A"/>
    <w:rsid w:val="71F2A456"/>
    <w:rsid w:val="71F57445"/>
    <w:rsid w:val="722C0304"/>
    <w:rsid w:val="724DF2BF"/>
    <w:rsid w:val="7287400D"/>
    <w:rsid w:val="72886C72"/>
    <w:rsid w:val="72A092A5"/>
    <w:rsid w:val="72A9E601"/>
    <w:rsid w:val="72D075FC"/>
    <w:rsid w:val="72D2479B"/>
    <w:rsid w:val="72D39DC9"/>
    <w:rsid w:val="72E2DCFE"/>
    <w:rsid w:val="72E8482B"/>
    <w:rsid w:val="72EA192A"/>
    <w:rsid w:val="72F0A8E0"/>
    <w:rsid w:val="7310D706"/>
    <w:rsid w:val="731A9570"/>
    <w:rsid w:val="731BB6C4"/>
    <w:rsid w:val="731D944D"/>
    <w:rsid w:val="732CF409"/>
    <w:rsid w:val="732F5C0B"/>
    <w:rsid w:val="732FC746"/>
    <w:rsid w:val="73354805"/>
    <w:rsid w:val="733E9459"/>
    <w:rsid w:val="7347699C"/>
    <w:rsid w:val="734C63E2"/>
    <w:rsid w:val="736E43E1"/>
    <w:rsid w:val="736EF52E"/>
    <w:rsid w:val="7377778D"/>
    <w:rsid w:val="739E3AD2"/>
    <w:rsid w:val="73C355F0"/>
    <w:rsid w:val="73C97587"/>
    <w:rsid w:val="73E37F30"/>
    <w:rsid w:val="73EC794E"/>
    <w:rsid w:val="73F8A5B8"/>
    <w:rsid w:val="742A44C6"/>
    <w:rsid w:val="744DF6FD"/>
    <w:rsid w:val="749BFFEB"/>
    <w:rsid w:val="74CAF8C1"/>
    <w:rsid w:val="74EC732D"/>
    <w:rsid w:val="74F27EAE"/>
    <w:rsid w:val="74F62A99"/>
    <w:rsid w:val="74FCAA8E"/>
    <w:rsid w:val="7518D004"/>
    <w:rsid w:val="751C1CA5"/>
    <w:rsid w:val="7547A7CF"/>
    <w:rsid w:val="754BD9F5"/>
    <w:rsid w:val="755825DE"/>
    <w:rsid w:val="7559336C"/>
    <w:rsid w:val="75784EAE"/>
    <w:rsid w:val="757892BF"/>
    <w:rsid w:val="75AD9905"/>
    <w:rsid w:val="75C61527"/>
    <w:rsid w:val="75D2D04C"/>
    <w:rsid w:val="761B16D2"/>
    <w:rsid w:val="762849A2"/>
    <w:rsid w:val="76469813"/>
    <w:rsid w:val="768115B6"/>
    <w:rsid w:val="768FFE40"/>
    <w:rsid w:val="769527D5"/>
    <w:rsid w:val="7697F096"/>
    <w:rsid w:val="76AD27D7"/>
    <w:rsid w:val="76AD46AD"/>
    <w:rsid w:val="76AFE438"/>
    <w:rsid w:val="76CBF65A"/>
    <w:rsid w:val="76E96C53"/>
    <w:rsid w:val="7713C3F4"/>
    <w:rsid w:val="77310B22"/>
    <w:rsid w:val="775FEBCD"/>
    <w:rsid w:val="7764601E"/>
    <w:rsid w:val="77795E28"/>
    <w:rsid w:val="77B3111B"/>
    <w:rsid w:val="77B53AB3"/>
    <w:rsid w:val="77B7CBC7"/>
    <w:rsid w:val="77BBB94E"/>
    <w:rsid w:val="77C134C3"/>
    <w:rsid w:val="77EBB8D6"/>
    <w:rsid w:val="77EF03C8"/>
    <w:rsid w:val="7805B4E8"/>
    <w:rsid w:val="783D79B2"/>
    <w:rsid w:val="785FC84F"/>
    <w:rsid w:val="787EF677"/>
    <w:rsid w:val="787F4891"/>
    <w:rsid w:val="789A08E8"/>
    <w:rsid w:val="789BB5C0"/>
    <w:rsid w:val="78C294F5"/>
    <w:rsid w:val="78D13CC2"/>
    <w:rsid w:val="78F8C927"/>
    <w:rsid w:val="790AA60C"/>
    <w:rsid w:val="7948C4CC"/>
    <w:rsid w:val="79497F30"/>
    <w:rsid w:val="795CE684"/>
    <w:rsid w:val="797A322E"/>
    <w:rsid w:val="797B7556"/>
    <w:rsid w:val="797D2FA4"/>
    <w:rsid w:val="79935A2F"/>
    <w:rsid w:val="79BC0C14"/>
    <w:rsid w:val="79BCCE4B"/>
    <w:rsid w:val="79FF9560"/>
    <w:rsid w:val="7A0F2A23"/>
    <w:rsid w:val="7A131B3E"/>
    <w:rsid w:val="7A157EB4"/>
    <w:rsid w:val="7A4B9DBC"/>
    <w:rsid w:val="7A4CDF3E"/>
    <w:rsid w:val="7A52077A"/>
    <w:rsid w:val="7A863580"/>
    <w:rsid w:val="7AB3C5E7"/>
    <w:rsid w:val="7AB45146"/>
    <w:rsid w:val="7AB8022E"/>
    <w:rsid w:val="7AD5FFF1"/>
    <w:rsid w:val="7AD72A3E"/>
    <w:rsid w:val="7ADC65DB"/>
    <w:rsid w:val="7ADDCD78"/>
    <w:rsid w:val="7AE4E164"/>
    <w:rsid w:val="7AEAC553"/>
    <w:rsid w:val="7B076EF6"/>
    <w:rsid w:val="7B094349"/>
    <w:rsid w:val="7B0E1509"/>
    <w:rsid w:val="7B318F25"/>
    <w:rsid w:val="7B46739D"/>
    <w:rsid w:val="7B4CA4FF"/>
    <w:rsid w:val="7B7A80D5"/>
    <w:rsid w:val="7B8B6FB8"/>
    <w:rsid w:val="7BB8814D"/>
    <w:rsid w:val="7BC0DBA9"/>
    <w:rsid w:val="7BC8B219"/>
    <w:rsid w:val="7BCF7DF1"/>
    <w:rsid w:val="7BD11F24"/>
    <w:rsid w:val="7BFE2834"/>
    <w:rsid w:val="7C135E14"/>
    <w:rsid w:val="7C244552"/>
    <w:rsid w:val="7C7A998B"/>
    <w:rsid w:val="7C7BE3C7"/>
    <w:rsid w:val="7CA43881"/>
    <w:rsid w:val="7CBB06D3"/>
    <w:rsid w:val="7CE70CAC"/>
    <w:rsid w:val="7D08BF57"/>
    <w:rsid w:val="7D26CF3A"/>
    <w:rsid w:val="7D27FC47"/>
    <w:rsid w:val="7D380897"/>
    <w:rsid w:val="7D3B37DE"/>
    <w:rsid w:val="7D3F4150"/>
    <w:rsid w:val="7D3FDFDE"/>
    <w:rsid w:val="7D5F02D8"/>
    <w:rsid w:val="7D65A779"/>
    <w:rsid w:val="7D834D79"/>
    <w:rsid w:val="7D865FA1"/>
    <w:rsid w:val="7D8691A9"/>
    <w:rsid w:val="7DA8F5F6"/>
    <w:rsid w:val="7DB634C3"/>
    <w:rsid w:val="7DC01006"/>
    <w:rsid w:val="7DDC5A09"/>
    <w:rsid w:val="7DDD5410"/>
    <w:rsid w:val="7E1BF59F"/>
    <w:rsid w:val="7E2402AD"/>
    <w:rsid w:val="7E3B2141"/>
    <w:rsid w:val="7E467CA7"/>
    <w:rsid w:val="7E524F3A"/>
    <w:rsid w:val="7E5DFB29"/>
    <w:rsid w:val="7E700AFA"/>
    <w:rsid w:val="7E7379B9"/>
    <w:rsid w:val="7E86896D"/>
    <w:rsid w:val="7EB07EAC"/>
    <w:rsid w:val="7EB851A4"/>
    <w:rsid w:val="7EC52636"/>
    <w:rsid w:val="7EF44FAE"/>
    <w:rsid w:val="7F22620A"/>
    <w:rsid w:val="7F310D9C"/>
    <w:rsid w:val="7F440551"/>
    <w:rsid w:val="7F5BE067"/>
    <w:rsid w:val="7F643846"/>
    <w:rsid w:val="7FB23A4D"/>
    <w:rsid w:val="7FE1862C"/>
    <w:rsid w:val="7FED3854"/>
    <w:rsid w:val="7FF23E1E"/>
    <w:rsid w:val="7FF8BD4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F6BA74"/>
  <w15:docId w15:val="{33D56934-125A-418B-9EE0-F7A479DB2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356DE0"/>
    <w:pPr>
      <w:spacing w:after="0" w:line="240" w:lineRule="auto"/>
    </w:pPr>
    <w:rPr>
      <w:color w:val="4C565C" w:themeColor="accent1"/>
      <w:sz w:val="20"/>
    </w:rPr>
  </w:style>
  <w:style w:type="paragraph" w:styleId="Heading1">
    <w:name w:val="heading 1"/>
    <w:basedOn w:val="Normal"/>
    <w:next w:val="Normal"/>
    <w:link w:val="Heading1Char"/>
    <w:uiPriority w:val="9"/>
    <w:qFormat/>
    <w:rsid w:val="000B6F76"/>
    <w:pPr>
      <w:keepNext/>
      <w:keepLines/>
      <w:outlineLvl w:val="0"/>
    </w:pPr>
    <w:rPr>
      <w:rFonts w:asciiTheme="majorHAnsi" w:hAnsiTheme="majorHAnsi" w:eastAsiaTheme="majorEastAsia" w:cstheme="majorBidi"/>
      <w:color w:val="FFFFFF" w:themeColor="background1"/>
      <w:sz w:val="32"/>
      <w:szCs w:val="32"/>
    </w:rPr>
  </w:style>
  <w:style w:type="paragraph" w:styleId="Heading2">
    <w:name w:val="heading 2"/>
    <w:basedOn w:val="Normal"/>
    <w:next w:val="Normal"/>
    <w:link w:val="Heading2Char"/>
    <w:uiPriority w:val="9"/>
    <w:unhideWhenUsed/>
    <w:qFormat/>
    <w:rsid w:val="00B24B9B"/>
    <w:pPr>
      <w:keepNext/>
      <w:keepLines/>
      <w:spacing w:before="240" w:after="200" w:line="264" w:lineRule="auto"/>
      <w:outlineLvl w:val="1"/>
    </w:pPr>
    <w:rPr>
      <w:rFonts w:asciiTheme="majorHAnsi" w:hAnsiTheme="majorHAnsi" w:eastAsiaTheme="majorEastAsia" w:cstheme="majorBidi"/>
      <w:color w:val="E41313" w:themeColor="accent3"/>
      <w:sz w:val="24"/>
      <w:szCs w:val="26"/>
    </w:rPr>
  </w:style>
  <w:style w:type="paragraph" w:styleId="Heading3">
    <w:name w:val="heading 3"/>
    <w:basedOn w:val="Normal"/>
    <w:next w:val="Normal"/>
    <w:link w:val="Heading3Char"/>
    <w:uiPriority w:val="9"/>
    <w:unhideWhenUsed/>
    <w:qFormat/>
    <w:pPr>
      <w:keepNext/>
      <w:keepLines/>
      <w:spacing w:before="40"/>
      <w:outlineLvl w:val="2"/>
    </w:pPr>
    <w:rPr>
      <w:rFonts w:asciiTheme="majorHAnsi" w:hAnsiTheme="majorHAnsi" w:eastAsiaTheme="majorEastAsia" w:cstheme="majorBidi"/>
      <w:color w:val="262A2D" w:themeColor="accent1" w:themeShade="7F"/>
      <w:sz w:val="24"/>
      <w:szCs w:val="24"/>
    </w:rPr>
  </w:style>
  <w:style w:type="paragraph" w:styleId="Heading4">
    <w:name w:val="heading 4"/>
    <w:basedOn w:val="Normal"/>
    <w:next w:val="Normal"/>
    <w:link w:val="Heading4Char"/>
    <w:uiPriority w:val="9"/>
    <w:unhideWhenUsed/>
    <w:qFormat/>
    <w:pPr>
      <w:keepNext/>
      <w:keepLines/>
      <w:spacing w:before="40"/>
      <w:outlineLvl w:val="3"/>
    </w:pPr>
    <w:rPr>
      <w:rFonts w:asciiTheme="majorHAnsi" w:hAnsiTheme="majorHAnsi" w:eastAsiaTheme="majorEastAsia" w:cstheme="majorBidi"/>
      <w:i/>
      <w:iCs/>
      <w:color w:val="394044"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70714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0A0572"/>
    <w:pPr>
      <w:tabs>
        <w:tab w:val="center" w:pos="4513"/>
        <w:tab w:val="right" w:pos="9026"/>
      </w:tabs>
    </w:pPr>
  </w:style>
  <w:style w:type="character" w:styleId="HeaderChar" w:customStyle="1">
    <w:name w:val="Header Char"/>
    <w:basedOn w:val="DefaultParagraphFont"/>
    <w:link w:val="Header"/>
    <w:uiPriority w:val="99"/>
    <w:rsid w:val="000A0572"/>
    <w:rPr>
      <w:color w:val="4C565C" w:themeColor="accent1"/>
      <w:sz w:val="23"/>
    </w:rPr>
  </w:style>
  <w:style w:type="paragraph" w:styleId="Footer">
    <w:name w:val="footer"/>
    <w:basedOn w:val="Normal"/>
    <w:link w:val="FooterChar"/>
    <w:uiPriority w:val="99"/>
    <w:unhideWhenUsed/>
    <w:rsid w:val="000A0572"/>
    <w:pPr>
      <w:tabs>
        <w:tab w:val="right" w:pos="10490"/>
      </w:tabs>
    </w:pPr>
    <w:rPr>
      <w:color w:val="FFFFFF" w:themeColor="background1"/>
      <w:sz w:val="14"/>
    </w:rPr>
  </w:style>
  <w:style w:type="character" w:styleId="FooterChar" w:customStyle="1">
    <w:name w:val="Footer Char"/>
    <w:basedOn w:val="DefaultParagraphFont"/>
    <w:link w:val="Footer"/>
    <w:uiPriority w:val="99"/>
    <w:rsid w:val="000A0572"/>
    <w:rPr>
      <w:color w:val="FFFFFF" w:themeColor="background1"/>
      <w:sz w:val="14"/>
    </w:rPr>
  </w:style>
  <w:style w:type="table" w:styleId="SercoPDRStandard" w:customStyle="1">
    <w:name w:val="Serco PDR Standard"/>
    <w:basedOn w:val="TableNormal"/>
    <w:uiPriority w:val="99"/>
    <w:rsid w:val="001173B4"/>
    <w:pPr>
      <w:spacing w:after="0" w:line="240" w:lineRule="auto"/>
      <w:ind w:left="85" w:right="85"/>
    </w:pPr>
    <w:tblPr>
      <w:tblBorders>
        <w:top w:val="single" w:color="DBE0E4" w:themeColor="accent4" w:sz="4" w:space="0"/>
        <w:left w:val="single" w:color="DBE0E4" w:themeColor="accent4" w:sz="4" w:space="0"/>
        <w:bottom w:val="single" w:color="DBE0E4" w:themeColor="accent4" w:sz="4" w:space="0"/>
        <w:right w:val="single" w:color="DBE0E4" w:themeColor="accent4" w:sz="4" w:space="0"/>
        <w:insideH w:val="single" w:color="DBE0E4" w:themeColor="accent4" w:sz="4" w:space="0"/>
        <w:insideV w:val="single" w:color="DBE0E4" w:themeColor="accent4" w:sz="4" w:space="0"/>
      </w:tblBorders>
      <w:tblCellMar>
        <w:top w:w="85" w:type="dxa"/>
        <w:left w:w="0" w:type="dxa"/>
        <w:bottom w:w="85" w:type="dxa"/>
        <w:right w:w="0" w:type="dxa"/>
      </w:tblCellMar>
    </w:tblPr>
    <w:tblStylePr w:type="firstRow">
      <w:tblPr/>
      <w:tcPr>
        <w:shd w:val="clear" w:color="auto" w:fill="EDEEF0" w:themeFill="accent6"/>
      </w:tcPr>
    </w:tblStylePr>
    <w:tblStylePr w:type="lastRow">
      <w:tblPr/>
      <w:tcPr>
        <w:shd w:val="clear" w:color="auto" w:fill="EDEEF0" w:themeFill="accent6"/>
      </w:tcPr>
    </w:tblStylePr>
    <w:tblStylePr w:type="firstCol">
      <w:tblPr/>
      <w:tcPr>
        <w:shd w:val="clear" w:color="auto" w:fill="F8F9FB" w:themeFill="background2"/>
      </w:tcPr>
    </w:tblStylePr>
  </w:style>
  <w:style w:type="character" w:styleId="Heading1Char" w:customStyle="1">
    <w:name w:val="Heading 1 Char"/>
    <w:basedOn w:val="DefaultParagraphFont"/>
    <w:link w:val="Heading1"/>
    <w:uiPriority w:val="9"/>
    <w:rsid w:val="000B6F76"/>
    <w:rPr>
      <w:rFonts w:asciiTheme="majorHAnsi" w:hAnsiTheme="majorHAnsi" w:eastAsiaTheme="majorEastAsia" w:cstheme="majorBidi"/>
      <w:color w:val="FFFFFF" w:themeColor="background1"/>
      <w:sz w:val="32"/>
      <w:szCs w:val="32"/>
    </w:rPr>
  </w:style>
  <w:style w:type="paragraph" w:styleId="BodyText">
    <w:name w:val="Body Text"/>
    <w:basedOn w:val="Normal"/>
    <w:link w:val="BodyTextChar"/>
    <w:rsid w:val="00B57DD6"/>
    <w:pPr>
      <w:spacing w:before="200" w:after="200" w:line="264" w:lineRule="auto"/>
    </w:pPr>
    <w:rPr>
      <w:sz w:val="23"/>
    </w:rPr>
  </w:style>
  <w:style w:type="character" w:styleId="BodyTextChar" w:customStyle="1">
    <w:name w:val="Body Text Char"/>
    <w:basedOn w:val="DefaultParagraphFont"/>
    <w:link w:val="BodyText"/>
    <w:rsid w:val="00B57DD6"/>
    <w:rPr>
      <w:color w:val="4C565C" w:themeColor="accent1"/>
      <w:sz w:val="23"/>
    </w:rPr>
  </w:style>
  <w:style w:type="paragraph" w:styleId="TableHeading" w:customStyle="1">
    <w:name w:val="Table Heading"/>
    <w:basedOn w:val="Normal"/>
    <w:qFormat/>
    <w:rsid w:val="00343FF6"/>
    <w:pPr>
      <w:spacing w:after="60"/>
      <w:ind w:left="85" w:right="85"/>
    </w:pPr>
    <w:rPr>
      <w:sz w:val="24"/>
    </w:rPr>
  </w:style>
  <w:style w:type="paragraph" w:styleId="Title">
    <w:name w:val="Title"/>
    <w:basedOn w:val="Normal"/>
    <w:next w:val="Normal"/>
    <w:link w:val="TitleChar"/>
    <w:uiPriority w:val="10"/>
    <w:qFormat/>
    <w:rsid w:val="006F4145"/>
    <w:pPr>
      <w:spacing w:after="360" w:line="228" w:lineRule="auto"/>
      <w:contextualSpacing/>
    </w:pPr>
    <w:rPr>
      <w:rFonts w:asciiTheme="majorHAnsi" w:hAnsiTheme="majorHAnsi" w:eastAsiaTheme="majorEastAsia" w:cstheme="majorBidi"/>
      <w:color w:val="E41313" w:themeColor="accent3"/>
      <w:kern w:val="28"/>
      <w:sz w:val="48"/>
      <w:szCs w:val="56"/>
    </w:rPr>
  </w:style>
  <w:style w:type="character" w:styleId="TitleChar" w:customStyle="1">
    <w:name w:val="Title Char"/>
    <w:basedOn w:val="DefaultParagraphFont"/>
    <w:link w:val="Title"/>
    <w:uiPriority w:val="10"/>
    <w:rsid w:val="006F4145"/>
    <w:rPr>
      <w:rFonts w:asciiTheme="majorHAnsi" w:hAnsiTheme="majorHAnsi" w:eastAsiaTheme="majorEastAsia" w:cstheme="majorBidi"/>
      <w:color w:val="E41313" w:themeColor="accent3"/>
      <w:kern w:val="28"/>
      <w:sz w:val="48"/>
      <w:szCs w:val="56"/>
    </w:rPr>
  </w:style>
  <w:style w:type="paragraph" w:styleId="Spacer" w:customStyle="1">
    <w:name w:val="Spacer"/>
    <w:basedOn w:val="Normal"/>
    <w:qFormat/>
    <w:rsid w:val="00B57DD6"/>
    <w:rPr>
      <w:sz w:val="32"/>
    </w:rPr>
  </w:style>
  <w:style w:type="character" w:styleId="Heading2Char" w:customStyle="1">
    <w:name w:val="Heading 2 Char"/>
    <w:basedOn w:val="DefaultParagraphFont"/>
    <w:link w:val="Heading2"/>
    <w:uiPriority w:val="9"/>
    <w:rsid w:val="00B24B9B"/>
    <w:rPr>
      <w:rFonts w:asciiTheme="majorHAnsi" w:hAnsiTheme="majorHAnsi" w:eastAsiaTheme="majorEastAsia" w:cstheme="majorBidi"/>
      <w:color w:val="E41313" w:themeColor="accent3"/>
      <w:sz w:val="24"/>
      <w:szCs w:val="26"/>
    </w:rPr>
  </w:style>
  <w:style w:type="paragraph" w:styleId="BulletLevel1" w:customStyle="1">
    <w:name w:val="Bullet (Level 1)"/>
    <w:basedOn w:val="Normal"/>
    <w:qFormat/>
    <w:rsid w:val="00020E33"/>
    <w:pPr>
      <w:numPr>
        <w:numId w:val="20"/>
      </w:numPr>
      <w:spacing w:before="60"/>
    </w:pPr>
    <w:rPr>
      <w:sz w:val="18"/>
    </w:rPr>
  </w:style>
  <w:style w:type="paragraph" w:styleId="BulletLevel2" w:customStyle="1">
    <w:name w:val="Bullet (Level 2)"/>
    <w:basedOn w:val="Normal"/>
    <w:qFormat/>
    <w:rsid w:val="00EA1096"/>
    <w:pPr>
      <w:numPr>
        <w:ilvl w:val="1"/>
        <w:numId w:val="20"/>
      </w:numPr>
      <w:spacing w:before="60"/>
    </w:pPr>
    <w:rPr>
      <w:sz w:val="18"/>
    </w:rPr>
  </w:style>
  <w:style w:type="paragraph" w:styleId="BulletLevel3" w:customStyle="1">
    <w:name w:val="Bullet (Level 3)"/>
    <w:basedOn w:val="Normal"/>
    <w:qFormat/>
    <w:rsid w:val="00EA1096"/>
    <w:pPr>
      <w:numPr>
        <w:ilvl w:val="2"/>
        <w:numId w:val="20"/>
      </w:numPr>
      <w:spacing w:before="60"/>
      <w:ind w:left="681" w:hanging="227"/>
    </w:pPr>
    <w:rPr>
      <w:sz w:val="18"/>
    </w:rPr>
  </w:style>
  <w:style w:type="numbering" w:styleId="SercoBulletList" w:customStyle="1">
    <w:name w:val="Serco Bullet List"/>
    <w:uiPriority w:val="99"/>
    <w:rsid w:val="00020E33"/>
    <w:pPr>
      <w:numPr>
        <w:numId w:val="20"/>
      </w:numPr>
    </w:pPr>
  </w:style>
  <w:style w:type="paragraph" w:styleId="BalloonText">
    <w:name w:val="Balloon Text"/>
    <w:basedOn w:val="Normal"/>
    <w:link w:val="BalloonTextChar"/>
    <w:uiPriority w:val="99"/>
    <w:semiHidden/>
    <w:unhideWhenUsed/>
    <w:rsid w:val="00D8157C"/>
    <w:rPr>
      <w:rFonts w:ascii="Segoe UI" w:hAnsi="Segoe UI" w:cs="Segoe UI"/>
      <w:sz w:val="18"/>
      <w:szCs w:val="18"/>
    </w:rPr>
  </w:style>
  <w:style w:type="character" w:styleId="BalloonTextChar" w:customStyle="1">
    <w:name w:val="Balloon Text Char"/>
    <w:basedOn w:val="DefaultParagraphFont"/>
    <w:link w:val="BalloonText"/>
    <w:uiPriority w:val="99"/>
    <w:semiHidden/>
    <w:rsid w:val="00D8157C"/>
    <w:rPr>
      <w:rFonts w:ascii="Segoe UI" w:hAnsi="Segoe UI" w:cs="Segoe UI"/>
      <w:color w:val="4C565C" w:themeColor="accent1"/>
      <w:sz w:val="18"/>
      <w:szCs w:val="18"/>
    </w:rPr>
  </w:style>
  <w:style w:type="paragraph" w:styleId="ListParagraph">
    <w:name w:val="List Paragraph"/>
    <w:basedOn w:val="Normal"/>
    <w:uiPriority w:val="34"/>
    <w:qFormat/>
    <w:rsid w:val="00AA03CA"/>
    <w:pPr>
      <w:ind w:left="720"/>
      <w:contextualSpacing/>
    </w:pPr>
    <w:rPr>
      <w:rFonts w:ascii="Times New Roman" w:hAnsi="Times New Roman" w:eastAsia="Times New Roman" w:cs="Times New Roman"/>
      <w:color w:val="auto"/>
      <w:sz w:val="24"/>
      <w:szCs w:val="24"/>
      <w:lang w:eastAsia="en-GB"/>
    </w:rPr>
  </w:style>
  <w:style w:type="table" w:styleId="GridTable2-Accent11" w:customStyle="1">
    <w:name w:val="Grid Table 2 - Accent 11"/>
    <w:basedOn w:val="TableNormal"/>
    <w:uiPriority w:val="47"/>
    <w:rsid w:val="00244694"/>
    <w:pPr>
      <w:spacing w:after="0" w:line="240" w:lineRule="auto"/>
    </w:pPr>
    <w:tblPr>
      <w:tblStyleRowBandSize w:val="1"/>
      <w:tblStyleColBandSize w:val="1"/>
      <w:tblBorders>
        <w:top w:val="single" w:color="8E9AA2" w:themeColor="accent1" w:themeTint="99" w:sz="2" w:space="0"/>
        <w:bottom w:val="single" w:color="8E9AA2" w:themeColor="accent1" w:themeTint="99" w:sz="2" w:space="0"/>
        <w:insideH w:val="single" w:color="8E9AA2" w:themeColor="accent1" w:themeTint="99" w:sz="2" w:space="0"/>
        <w:insideV w:val="single" w:color="8E9AA2" w:themeColor="accent1" w:themeTint="99" w:sz="2" w:space="0"/>
      </w:tblBorders>
    </w:tblPr>
    <w:tblStylePr w:type="firstRow">
      <w:rPr>
        <w:b/>
        <w:bCs/>
      </w:rPr>
      <w:tblPr/>
      <w:tcPr>
        <w:tcBorders>
          <w:top w:val="nil"/>
          <w:bottom w:val="single" w:color="8E9AA2" w:themeColor="accent1" w:themeTint="99" w:sz="12" w:space="0"/>
          <w:insideH w:val="nil"/>
          <w:insideV w:val="nil"/>
        </w:tcBorders>
        <w:shd w:val="clear" w:color="auto" w:fill="FFFFFF" w:themeFill="background1"/>
      </w:tcPr>
    </w:tblStylePr>
    <w:tblStylePr w:type="lastRow">
      <w:rPr>
        <w:b/>
        <w:bCs/>
      </w:rPr>
      <w:tblPr/>
      <w:tcPr>
        <w:tcBorders>
          <w:top w:val="double" w:color="8E9AA2"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DDE0" w:themeFill="accent1" w:themeFillTint="33"/>
      </w:tcPr>
    </w:tblStylePr>
    <w:tblStylePr w:type="band1Horz">
      <w:tblPr/>
      <w:tcPr>
        <w:shd w:val="clear" w:color="auto" w:fill="D9DDE0" w:themeFill="accent1" w:themeFillTint="33"/>
      </w:tcPr>
    </w:tblStylePr>
  </w:style>
  <w:style w:type="paragraph" w:styleId="Subtitle">
    <w:name w:val="Subtitle"/>
    <w:basedOn w:val="Normal"/>
    <w:next w:val="Normal"/>
    <w:link w:val="SubtitleChar"/>
    <w:uiPriority w:val="11"/>
    <w:qFormat/>
    <w:rsid w:val="0044413F"/>
    <w:pPr>
      <w:numPr>
        <w:ilvl w:val="1"/>
      </w:numPr>
      <w:spacing w:after="160" w:line="259" w:lineRule="auto"/>
    </w:pPr>
    <w:rPr>
      <w:rFonts w:cs="Times New Roman" w:eastAsiaTheme="minorEastAsia"/>
      <w:color w:val="5A5A5A" w:themeColor="text1" w:themeTint="A5"/>
      <w:spacing w:val="15"/>
      <w:sz w:val="22"/>
      <w:lang w:val="en-US"/>
    </w:rPr>
  </w:style>
  <w:style w:type="character" w:styleId="SubtitleChar" w:customStyle="1">
    <w:name w:val="Subtitle Char"/>
    <w:basedOn w:val="DefaultParagraphFont"/>
    <w:link w:val="Subtitle"/>
    <w:uiPriority w:val="11"/>
    <w:rsid w:val="0044413F"/>
    <w:rPr>
      <w:rFonts w:cs="Times New Roman" w:eastAsiaTheme="minorEastAsia"/>
      <w:color w:val="5A5A5A" w:themeColor="text1" w:themeTint="A5"/>
      <w:spacing w:val="15"/>
      <w:lang w:val="en-US"/>
    </w:rPr>
  </w:style>
  <w:style w:type="character" w:styleId="Hyperlink">
    <w:name w:val="Hyperlink"/>
    <w:basedOn w:val="DefaultParagraphFont"/>
    <w:uiPriority w:val="99"/>
    <w:unhideWhenUsed/>
    <w:rsid w:val="00697818"/>
    <w:rPr>
      <w:color w:val="4C565C" w:themeColor="hyperlink"/>
      <w:u w:val="single"/>
    </w:rPr>
  </w:style>
  <w:style w:type="paragraph" w:styleId="paragraph" w:customStyle="1">
    <w:name w:val="paragraph"/>
    <w:basedOn w:val="Normal"/>
    <w:rsid w:val="001915AA"/>
    <w:pPr>
      <w:spacing w:before="100" w:beforeAutospacing="1" w:after="100" w:afterAutospacing="1"/>
    </w:pPr>
    <w:rPr>
      <w:rFonts w:ascii="Times New Roman" w:hAnsi="Times New Roman" w:eastAsia="Times New Roman" w:cs="Times New Roman"/>
      <w:color w:val="auto"/>
      <w:sz w:val="24"/>
      <w:szCs w:val="24"/>
      <w:lang w:eastAsia="en-GB"/>
    </w:rPr>
  </w:style>
  <w:style w:type="paragraph" w:styleId="Heading" w:customStyle="1">
    <w:name w:val="Heading"/>
    <w:rsid w:val="009D160D"/>
    <w:pPr>
      <w:spacing w:after="0" w:line="240" w:lineRule="auto"/>
    </w:pPr>
    <w:rPr>
      <w:rFonts w:ascii="FS Sophie" w:hAnsi="FS Sophie" w:eastAsia="Times" w:cs="Times New Roman"/>
      <w:b/>
      <w:noProof/>
      <w:color w:val="FFFFFF"/>
      <w:sz w:val="44"/>
      <w:szCs w:val="20"/>
      <w:lang w:val="en-US"/>
    </w:rPr>
  </w:style>
  <w:style w:type="paragraph" w:styleId="Default" w:customStyle="1">
    <w:name w:val="Default"/>
    <w:rsid w:val="009D160D"/>
    <w:pPr>
      <w:autoSpaceDE w:val="0"/>
      <w:autoSpaceDN w:val="0"/>
      <w:adjustRightInd w:val="0"/>
      <w:spacing w:after="0" w:line="240" w:lineRule="auto"/>
    </w:pPr>
    <w:rPr>
      <w:rFonts w:ascii="Arial" w:hAnsi="Arial" w:eastAsia="Times New Roman" w:cs="Arial"/>
      <w:color w:val="000000"/>
      <w:sz w:val="24"/>
      <w:szCs w:val="24"/>
      <w:lang w:val="en-US"/>
    </w:rPr>
  </w:style>
  <w:style w:type="paragraph" w:styleId="TOCHeading">
    <w:name w:val="TOC Heading"/>
    <w:basedOn w:val="Heading1"/>
    <w:next w:val="Normal"/>
    <w:uiPriority w:val="39"/>
    <w:unhideWhenUsed/>
    <w:qFormat/>
    <w:rsid w:val="009E40FB"/>
    <w:pPr>
      <w:spacing w:before="240" w:line="259" w:lineRule="auto"/>
      <w:outlineLvl w:val="9"/>
    </w:pPr>
    <w:rPr>
      <w:color w:val="394044" w:themeColor="accent1" w:themeShade="BF"/>
      <w:lang w:val="en-US"/>
    </w:rPr>
  </w:style>
  <w:style w:type="character" w:styleId="Heading3Char" w:customStyle="1">
    <w:name w:val="Heading 3 Char"/>
    <w:basedOn w:val="DefaultParagraphFont"/>
    <w:link w:val="Heading3"/>
    <w:uiPriority w:val="9"/>
    <w:rPr>
      <w:rFonts w:asciiTheme="majorHAnsi" w:hAnsiTheme="majorHAnsi" w:eastAsiaTheme="majorEastAsia" w:cstheme="majorBidi"/>
      <w:color w:val="262A2D" w:themeColor="accent1" w:themeShade="7F"/>
      <w:sz w:val="24"/>
      <w:szCs w:val="24"/>
    </w:rPr>
  </w:style>
  <w:style w:type="character" w:styleId="Heading4Char" w:customStyle="1">
    <w:name w:val="Heading 4 Char"/>
    <w:basedOn w:val="DefaultParagraphFont"/>
    <w:link w:val="Heading4"/>
    <w:uiPriority w:val="9"/>
    <w:rPr>
      <w:rFonts w:asciiTheme="majorHAnsi" w:hAnsiTheme="majorHAnsi" w:eastAsiaTheme="majorEastAsia" w:cstheme="majorBidi"/>
      <w:i/>
      <w:iCs/>
      <w:color w:val="394044"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106509">
      <w:bodyDiv w:val="1"/>
      <w:marLeft w:val="0"/>
      <w:marRight w:val="0"/>
      <w:marTop w:val="0"/>
      <w:marBottom w:val="0"/>
      <w:divBdr>
        <w:top w:val="none" w:sz="0" w:space="0" w:color="auto"/>
        <w:left w:val="none" w:sz="0" w:space="0" w:color="auto"/>
        <w:bottom w:val="none" w:sz="0" w:space="0" w:color="auto"/>
        <w:right w:val="none" w:sz="0" w:space="0" w:color="auto"/>
      </w:divBdr>
    </w:div>
    <w:div w:id="132992420">
      <w:bodyDiv w:val="1"/>
      <w:marLeft w:val="0"/>
      <w:marRight w:val="0"/>
      <w:marTop w:val="0"/>
      <w:marBottom w:val="0"/>
      <w:divBdr>
        <w:top w:val="none" w:sz="0" w:space="0" w:color="auto"/>
        <w:left w:val="none" w:sz="0" w:space="0" w:color="auto"/>
        <w:bottom w:val="none" w:sz="0" w:space="0" w:color="auto"/>
        <w:right w:val="none" w:sz="0" w:space="0" w:color="auto"/>
      </w:divBdr>
    </w:div>
    <w:div w:id="377434570">
      <w:bodyDiv w:val="1"/>
      <w:marLeft w:val="0"/>
      <w:marRight w:val="0"/>
      <w:marTop w:val="0"/>
      <w:marBottom w:val="0"/>
      <w:divBdr>
        <w:top w:val="none" w:sz="0" w:space="0" w:color="auto"/>
        <w:left w:val="none" w:sz="0" w:space="0" w:color="auto"/>
        <w:bottom w:val="none" w:sz="0" w:space="0" w:color="auto"/>
        <w:right w:val="none" w:sz="0" w:space="0" w:color="auto"/>
      </w:divBdr>
    </w:div>
    <w:div w:id="386420016">
      <w:bodyDiv w:val="1"/>
      <w:marLeft w:val="0"/>
      <w:marRight w:val="0"/>
      <w:marTop w:val="0"/>
      <w:marBottom w:val="0"/>
      <w:divBdr>
        <w:top w:val="none" w:sz="0" w:space="0" w:color="auto"/>
        <w:left w:val="none" w:sz="0" w:space="0" w:color="auto"/>
        <w:bottom w:val="none" w:sz="0" w:space="0" w:color="auto"/>
        <w:right w:val="none" w:sz="0" w:space="0" w:color="auto"/>
      </w:divBdr>
    </w:div>
    <w:div w:id="840120308">
      <w:bodyDiv w:val="1"/>
      <w:marLeft w:val="0"/>
      <w:marRight w:val="0"/>
      <w:marTop w:val="0"/>
      <w:marBottom w:val="0"/>
      <w:divBdr>
        <w:top w:val="none" w:sz="0" w:space="0" w:color="auto"/>
        <w:left w:val="none" w:sz="0" w:space="0" w:color="auto"/>
        <w:bottom w:val="none" w:sz="0" w:space="0" w:color="auto"/>
        <w:right w:val="none" w:sz="0" w:space="0" w:color="auto"/>
      </w:divBdr>
    </w:div>
    <w:div w:id="858154524">
      <w:bodyDiv w:val="1"/>
      <w:marLeft w:val="0"/>
      <w:marRight w:val="0"/>
      <w:marTop w:val="0"/>
      <w:marBottom w:val="0"/>
      <w:divBdr>
        <w:top w:val="none" w:sz="0" w:space="0" w:color="auto"/>
        <w:left w:val="none" w:sz="0" w:space="0" w:color="auto"/>
        <w:bottom w:val="none" w:sz="0" w:space="0" w:color="auto"/>
        <w:right w:val="none" w:sz="0" w:space="0" w:color="auto"/>
      </w:divBdr>
      <w:divsChild>
        <w:div w:id="14813456">
          <w:marLeft w:val="0"/>
          <w:marRight w:val="0"/>
          <w:marTop w:val="0"/>
          <w:marBottom w:val="0"/>
          <w:divBdr>
            <w:top w:val="none" w:sz="0" w:space="0" w:color="auto"/>
            <w:left w:val="none" w:sz="0" w:space="0" w:color="auto"/>
            <w:bottom w:val="none" w:sz="0" w:space="0" w:color="auto"/>
            <w:right w:val="none" w:sz="0" w:space="0" w:color="auto"/>
          </w:divBdr>
          <w:divsChild>
            <w:div w:id="716054310">
              <w:marLeft w:val="0"/>
              <w:marRight w:val="0"/>
              <w:marTop w:val="0"/>
              <w:marBottom w:val="0"/>
              <w:divBdr>
                <w:top w:val="none" w:sz="0" w:space="0" w:color="auto"/>
                <w:left w:val="none" w:sz="0" w:space="0" w:color="auto"/>
                <w:bottom w:val="none" w:sz="0" w:space="0" w:color="auto"/>
                <w:right w:val="none" w:sz="0" w:space="0" w:color="auto"/>
              </w:divBdr>
              <w:divsChild>
                <w:div w:id="859003311">
                  <w:marLeft w:val="0"/>
                  <w:marRight w:val="0"/>
                  <w:marTop w:val="0"/>
                  <w:marBottom w:val="0"/>
                  <w:divBdr>
                    <w:top w:val="none" w:sz="0" w:space="0" w:color="auto"/>
                    <w:left w:val="none" w:sz="0" w:space="0" w:color="auto"/>
                    <w:bottom w:val="none" w:sz="0" w:space="0" w:color="auto"/>
                    <w:right w:val="none" w:sz="0" w:space="0" w:color="auto"/>
                  </w:divBdr>
                  <w:divsChild>
                    <w:div w:id="1372150808">
                      <w:marLeft w:val="0"/>
                      <w:marRight w:val="0"/>
                      <w:marTop w:val="0"/>
                      <w:marBottom w:val="0"/>
                      <w:divBdr>
                        <w:top w:val="none" w:sz="0" w:space="0" w:color="auto"/>
                        <w:left w:val="none" w:sz="0" w:space="0" w:color="auto"/>
                        <w:bottom w:val="none" w:sz="0" w:space="0" w:color="auto"/>
                        <w:right w:val="none" w:sz="0" w:space="0" w:color="auto"/>
                      </w:divBdr>
                      <w:divsChild>
                        <w:div w:id="2046558353">
                          <w:marLeft w:val="0"/>
                          <w:marRight w:val="0"/>
                          <w:marTop w:val="0"/>
                          <w:marBottom w:val="0"/>
                          <w:divBdr>
                            <w:top w:val="none" w:sz="0" w:space="0" w:color="auto"/>
                            <w:left w:val="none" w:sz="0" w:space="0" w:color="auto"/>
                            <w:bottom w:val="none" w:sz="0" w:space="0" w:color="auto"/>
                            <w:right w:val="none" w:sz="0" w:space="0" w:color="auto"/>
                          </w:divBdr>
                          <w:divsChild>
                            <w:div w:id="198858965">
                              <w:marLeft w:val="0"/>
                              <w:marRight w:val="0"/>
                              <w:marTop w:val="0"/>
                              <w:marBottom w:val="0"/>
                              <w:divBdr>
                                <w:top w:val="none" w:sz="0" w:space="0" w:color="auto"/>
                                <w:left w:val="none" w:sz="0" w:space="0" w:color="auto"/>
                                <w:bottom w:val="none" w:sz="0" w:space="0" w:color="auto"/>
                                <w:right w:val="none" w:sz="0" w:space="0" w:color="auto"/>
                              </w:divBdr>
                              <w:divsChild>
                                <w:div w:id="282032123">
                                  <w:marLeft w:val="0"/>
                                  <w:marRight w:val="0"/>
                                  <w:marTop w:val="0"/>
                                  <w:marBottom w:val="0"/>
                                  <w:divBdr>
                                    <w:top w:val="none" w:sz="0" w:space="0" w:color="auto"/>
                                    <w:left w:val="none" w:sz="0" w:space="0" w:color="auto"/>
                                    <w:bottom w:val="none" w:sz="0" w:space="0" w:color="auto"/>
                                    <w:right w:val="none" w:sz="0" w:space="0" w:color="auto"/>
                                  </w:divBdr>
                                  <w:divsChild>
                                    <w:div w:id="568469147">
                                      <w:marLeft w:val="0"/>
                                      <w:marRight w:val="0"/>
                                      <w:marTop w:val="0"/>
                                      <w:marBottom w:val="0"/>
                                      <w:divBdr>
                                        <w:top w:val="none" w:sz="0" w:space="0" w:color="auto"/>
                                        <w:left w:val="none" w:sz="0" w:space="0" w:color="auto"/>
                                        <w:bottom w:val="none" w:sz="0" w:space="0" w:color="auto"/>
                                        <w:right w:val="none" w:sz="0" w:space="0" w:color="auto"/>
                                      </w:divBdr>
                                      <w:divsChild>
                                        <w:div w:id="516311089">
                                          <w:marLeft w:val="0"/>
                                          <w:marRight w:val="0"/>
                                          <w:marTop w:val="0"/>
                                          <w:marBottom w:val="0"/>
                                          <w:divBdr>
                                            <w:top w:val="none" w:sz="0" w:space="0" w:color="auto"/>
                                            <w:left w:val="none" w:sz="0" w:space="0" w:color="auto"/>
                                            <w:bottom w:val="none" w:sz="0" w:space="0" w:color="auto"/>
                                            <w:right w:val="none" w:sz="0" w:space="0" w:color="auto"/>
                                          </w:divBdr>
                                          <w:divsChild>
                                            <w:div w:id="767428182">
                                              <w:marLeft w:val="0"/>
                                              <w:marRight w:val="0"/>
                                              <w:marTop w:val="0"/>
                                              <w:marBottom w:val="0"/>
                                              <w:divBdr>
                                                <w:top w:val="none" w:sz="0" w:space="0" w:color="auto"/>
                                                <w:left w:val="none" w:sz="0" w:space="0" w:color="auto"/>
                                                <w:bottom w:val="none" w:sz="0" w:space="0" w:color="auto"/>
                                                <w:right w:val="none" w:sz="0" w:space="0" w:color="auto"/>
                                              </w:divBdr>
                                              <w:divsChild>
                                                <w:div w:id="1520854087">
                                                  <w:marLeft w:val="0"/>
                                                  <w:marRight w:val="0"/>
                                                  <w:marTop w:val="0"/>
                                                  <w:marBottom w:val="0"/>
                                                  <w:divBdr>
                                                    <w:top w:val="none" w:sz="0" w:space="0" w:color="auto"/>
                                                    <w:left w:val="none" w:sz="0" w:space="0" w:color="auto"/>
                                                    <w:bottom w:val="none" w:sz="0" w:space="0" w:color="auto"/>
                                                    <w:right w:val="none" w:sz="0" w:space="0" w:color="auto"/>
                                                  </w:divBdr>
                                                  <w:divsChild>
                                                    <w:div w:id="444620752">
                                                      <w:marLeft w:val="0"/>
                                                      <w:marRight w:val="0"/>
                                                      <w:marTop w:val="0"/>
                                                      <w:marBottom w:val="0"/>
                                                      <w:divBdr>
                                                        <w:top w:val="single" w:sz="6" w:space="0" w:color="auto"/>
                                                        <w:left w:val="none" w:sz="0" w:space="0" w:color="auto"/>
                                                        <w:bottom w:val="single" w:sz="6" w:space="0" w:color="auto"/>
                                                        <w:right w:val="none" w:sz="0" w:space="0" w:color="auto"/>
                                                      </w:divBdr>
                                                      <w:divsChild>
                                                        <w:div w:id="1644504908">
                                                          <w:marLeft w:val="0"/>
                                                          <w:marRight w:val="0"/>
                                                          <w:marTop w:val="0"/>
                                                          <w:marBottom w:val="0"/>
                                                          <w:divBdr>
                                                            <w:top w:val="none" w:sz="0" w:space="0" w:color="auto"/>
                                                            <w:left w:val="none" w:sz="0" w:space="0" w:color="auto"/>
                                                            <w:bottom w:val="none" w:sz="0" w:space="0" w:color="auto"/>
                                                            <w:right w:val="none" w:sz="0" w:space="0" w:color="auto"/>
                                                          </w:divBdr>
                                                          <w:divsChild>
                                                            <w:div w:id="57440974">
                                                              <w:marLeft w:val="0"/>
                                                              <w:marRight w:val="0"/>
                                                              <w:marTop w:val="0"/>
                                                              <w:marBottom w:val="0"/>
                                                              <w:divBdr>
                                                                <w:top w:val="none" w:sz="0" w:space="0" w:color="auto"/>
                                                                <w:left w:val="none" w:sz="0" w:space="0" w:color="auto"/>
                                                                <w:bottom w:val="none" w:sz="0" w:space="0" w:color="auto"/>
                                                                <w:right w:val="none" w:sz="0" w:space="0" w:color="auto"/>
                                                              </w:divBdr>
                                                              <w:divsChild>
                                                                <w:div w:id="114953874">
                                                                  <w:marLeft w:val="0"/>
                                                                  <w:marRight w:val="0"/>
                                                                  <w:marTop w:val="0"/>
                                                                  <w:marBottom w:val="0"/>
                                                                  <w:divBdr>
                                                                    <w:top w:val="none" w:sz="0" w:space="0" w:color="auto"/>
                                                                    <w:left w:val="none" w:sz="0" w:space="0" w:color="auto"/>
                                                                    <w:bottom w:val="none" w:sz="0" w:space="0" w:color="auto"/>
                                                                    <w:right w:val="none" w:sz="0" w:space="0" w:color="auto"/>
                                                                  </w:divBdr>
                                                                  <w:divsChild>
                                                                    <w:div w:id="112679542">
                                                                      <w:marLeft w:val="0"/>
                                                                      <w:marRight w:val="0"/>
                                                                      <w:marTop w:val="0"/>
                                                                      <w:marBottom w:val="0"/>
                                                                      <w:divBdr>
                                                                        <w:top w:val="none" w:sz="0" w:space="0" w:color="auto"/>
                                                                        <w:left w:val="none" w:sz="0" w:space="0" w:color="auto"/>
                                                                        <w:bottom w:val="none" w:sz="0" w:space="0" w:color="auto"/>
                                                                        <w:right w:val="none" w:sz="0" w:space="0" w:color="auto"/>
                                                                      </w:divBdr>
                                                                      <w:divsChild>
                                                                        <w:div w:id="1304382516">
                                                                          <w:marLeft w:val="0"/>
                                                                          <w:marRight w:val="0"/>
                                                                          <w:marTop w:val="0"/>
                                                                          <w:marBottom w:val="0"/>
                                                                          <w:divBdr>
                                                                            <w:top w:val="none" w:sz="0" w:space="0" w:color="auto"/>
                                                                            <w:left w:val="none" w:sz="0" w:space="0" w:color="auto"/>
                                                                            <w:bottom w:val="none" w:sz="0" w:space="0" w:color="auto"/>
                                                                            <w:right w:val="none" w:sz="0" w:space="0" w:color="auto"/>
                                                                          </w:divBdr>
                                                                          <w:divsChild>
                                                                            <w:div w:id="396629976">
                                                                              <w:marLeft w:val="0"/>
                                                                              <w:marRight w:val="0"/>
                                                                              <w:marTop w:val="0"/>
                                                                              <w:marBottom w:val="0"/>
                                                                              <w:divBdr>
                                                                                <w:top w:val="none" w:sz="0" w:space="0" w:color="auto"/>
                                                                                <w:left w:val="none" w:sz="0" w:space="0" w:color="auto"/>
                                                                                <w:bottom w:val="none" w:sz="0" w:space="0" w:color="auto"/>
                                                                                <w:right w:val="none" w:sz="0" w:space="0" w:color="auto"/>
                                                                              </w:divBdr>
                                                                              <w:divsChild>
                                                                                <w:div w:id="1856066643">
                                                                                  <w:marLeft w:val="0"/>
                                                                                  <w:marRight w:val="0"/>
                                                                                  <w:marTop w:val="0"/>
                                                                                  <w:marBottom w:val="0"/>
                                                                                  <w:divBdr>
                                                                                    <w:top w:val="none" w:sz="0" w:space="0" w:color="auto"/>
                                                                                    <w:left w:val="none" w:sz="0" w:space="0" w:color="auto"/>
                                                                                    <w:bottom w:val="none" w:sz="0" w:space="0" w:color="auto"/>
                                                                                    <w:right w:val="none" w:sz="0" w:space="0" w:color="auto"/>
                                                                                  </w:divBdr>
                                                                                  <w:divsChild>
                                                                                    <w:div w:id="212134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7537140">
      <w:bodyDiv w:val="1"/>
      <w:marLeft w:val="0"/>
      <w:marRight w:val="0"/>
      <w:marTop w:val="0"/>
      <w:marBottom w:val="0"/>
      <w:divBdr>
        <w:top w:val="none" w:sz="0" w:space="0" w:color="auto"/>
        <w:left w:val="none" w:sz="0" w:space="0" w:color="auto"/>
        <w:bottom w:val="none" w:sz="0" w:space="0" w:color="auto"/>
        <w:right w:val="none" w:sz="0" w:space="0" w:color="auto"/>
      </w:divBdr>
    </w:div>
    <w:div w:id="1476218114">
      <w:bodyDiv w:val="1"/>
      <w:marLeft w:val="0"/>
      <w:marRight w:val="0"/>
      <w:marTop w:val="0"/>
      <w:marBottom w:val="0"/>
      <w:divBdr>
        <w:top w:val="none" w:sz="0" w:space="0" w:color="auto"/>
        <w:left w:val="none" w:sz="0" w:space="0" w:color="auto"/>
        <w:bottom w:val="none" w:sz="0" w:space="0" w:color="auto"/>
        <w:right w:val="none" w:sz="0" w:space="0" w:color="auto"/>
      </w:divBdr>
    </w:div>
    <w:div w:id="1553150275">
      <w:bodyDiv w:val="1"/>
      <w:marLeft w:val="0"/>
      <w:marRight w:val="0"/>
      <w:marTop w:val="0"/>
      <w:marBottom w:val="0"/>
      <w:divBdr>
        <w:top w:val="none" w:sz="0" w:space="0" w:color="auto"/>
        <w:left w:val="none" w:sz="0" w:space="0" w:color="auto"/>
        <w:bottom w:val="none" w:sz="0" w:space="0" w:color="auto"/>
        <w:right w:val="none" w:sz="0" w:space="0" w:color="auto"/>
      </w:divBdr>
    </w:div>
    <w:div w:id="1584677013">
      <w:bodyDiv w:val="1"/>
      <w:marLeft w:val="0"/>
      <w:marRight w:val="0"/>
      <w:marTop w:val="0"/>
      <w:marBottom w:val="0"/>
      <w:divBdr>
        <w:top w:val="none" w:sz="0" w:space="0" w:color="auto"/>
        <w:left w:val="none" w:sz="0" w:space="0" w:color="auto"/>
        <w:bottom w:val="none" w:sz="0" w:space="0" w:color="auto"/>
        <w:right w:val="none" w:sz="0" w:space="0" w:color="auto"/>
      </w:divBdr>
      <w:divsChild>
        <w:div w:id="59594470">
          <w:marLeft w:val="0"/>
          <w:marRight w:val="0"/>
          <w:marTop w:val="0"/>
          <w:marBottom w:val="0"/>
          <w:divBdr>
            <w:top w:val="none" w:sz="0" w:space="0" w:color="auto"/>
            <w:left w:val="none" w:sz="0" w:space="0" w:color="auto"/>
            <w:bottom w:val="none" w:sz="0" w:space="0" w:color="auto"/>
            <w:right w:val="none" w:sz="0" w:space="0" w:color="auto"/>
          </w:divBdr>
        </w:div>
        <w:div w:id="494803709">
          <w:marLeft w:val="0"/>
          <w:marRight w:val="0"/>
          <w:marTop w:val="0"/>
          <w:marBottom w:val="0"/>
          <w:divBdr>
            <w:top w:val="none" w:sz="0" w:space="0" w:color="auto"/>
            <w:left w:val="none" w:sz="0" w:space="0" w:color="auto"/>
            <w:bottom w:val="none" w:sz="0" w:space="0" w:color="auto"/>
            <w:right w:val="none" w:sz="0" w:space="0" w:color="auto"/>
          </w:divBdr>
        </w:div>
        <w:div w:id="2038921304">
          <w:marLeft w:val="0"/>
          <w:marRight w:val="0"/>
          <w:marTop w:val="0"/>
          <w:marBottom w:val="0"/>
          <w:divBdr>
            <w:top w:val="none" w:sz="0" w:space="0" w:color="auto"/>
            <w:left w:val="none" w:sz="0" w:space="0" w:color="auto"/>
            <w:bottom w:val="none" w:sz="0" w:space="0" w:color="auto"/>
            <w:right w:val="none" w:sz="0" w:space="0" w:color="auto"/>
          </w:divBdr>
        </w:div>
      </w:divsChild>
    </w:div>
    <w:div w:id="1697923110">
      <w:bodyDiv w:val="1"/>
      <w:marLeft w:val="0"/>
      <w:marRight w:val="0"/>
      <w:marTop w:val="0"/>
      <w:marBottom w:val="0"/>
      <w:divBdr>
        <w:top w:val="none" w:sz="0" w:space="0" w:color="auto"/>
        <w:left w:val="none" w:sz="0" w:space="0" w:color="auto"/>
        <w:bottom w:val="none" w:sz="0" w:space="0" w:color="auto"/>
        <w:right w:val="none" w:sz="0" w:space="0" w:color="auto"/>
      </w:divBdr>
    </w:div>
    <w:div w:id="1794598689">
      <w:bodyDiv w:val="1"/>
      <w:marLeft w:val="0"/>
      <w:marRight w:val="0"/>
      <w:marTop w:val="0"/>
      <w:marBottom w:val="0"/>
      <w:divBdr>
        <w:top w:val="none" w:sz="0" w:space="0" w:color="auto"/>
        <w:left w:val="none" w:sz="0" w:space="0" w:color="auto"/>
        <w:bottom w:val="none" w:sz="0" w:space="0" w:color="auto"/>
        <w:right w:val="none" w:sz="0" w:space="0" w:color="auto"/>
      </w:divBdr>
    </w:div>
    <w:div w:id="1995255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image" Target="media/image15.jpeg" Id="rId26" /><Relationship Type="http://schemas.microsoft.com/office/2020/10/relationships/intelligence" Target="intelligence2.xml" Id="rId39" /><Relationship Type="http://schemas.openxmlformats.org/officeDocument/2006/relationships/customXml" Target="../customXml/item3.xml" Id="rId3" /><Relationship Type="http://schemas.openxmlformats.org/officeDocument/2006/relationships/footer" Target="footer1.xml" Id="rId34"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hyperlink" Target="mailto:Doncaster.safercustody@serco.com" TargetMode="External" Id="rId17" /><Relationship Type="http://schemas.openxmlformats.org/officeDocument/2006/relationships/image" Target="media/image14.jpeg" Id="rId25" /><Relationship Type="http://schemas.openxmlformats.org/officeDocument/2006/relationships/header" Target="header1.xml" Id="rId33" /><Relationship Type="http://schemas.openxmlformats.org/officeDocument/2006/relationships/theme" Target="theme/theme1.xml" Id="rId38"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image" Target="media/image18.jpe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image" Target="media/image13.png" Id="rId24" /><Relationship Type="http://schemas.openxmlformats.org/officeDocument/2006/relationships/image" Target="media/image21.png" Id="rId32" /><Relationship Type="http://schemas.openxmlformats.org/officeDocument/2006/relationships/fontTable" Target="fontTable.xml" Id="rId37"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image" Target="media/image12.png" Id="rId23" /><Relationship Type="http://schemas.openxmlformats.org/officeDocument/2006/relationships/image" Target="media/image17.jpeg" Id="rId28" /><Relationship Type="http://schemas.openxmlformats.org/officeDocument/2006/relationships/footer" Target="footer2.xml" Id="rId36" /><Relationship Type="http://schemas.openxmlformats.org/officeDocument/2006/relationships/endnotes" Target="endnotes.xml" Id="rId10" /><Relationship Type="http://schemas.openxmlformats.org/officeDocument/2006/relationships/image" Target="media/image20.png"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image" Target="media/image11.png" Id="rId22" /><Relationship Type="http://schemas.openxmlformats.org/officeDocument/2006/relationships/image" Target="media/image16.jpeg" Id="rId27" /><Relationship Type="http://schemas.openxmlformats.org/officeDocument/2006/relationships/image" Target="media/image19.png" Id="rId30" /><Relationship Type="http://schemas.openxmlformats.org/officeDocument/2006/relationships/header" Target="header2.xml" Id="rId35" /><Relationship Type="http://schemas.openxmlformats.org/officeDocument/2006/relationships/image" Target="/media/imagea.jpg" Id="R79dc19d2a27342d2" /><Relationship Type="http://schemas.openxmlformats.org/officeDocument/2006/relationships/image" Target="/media/imageb.jpg" Id="R86c1a32dbe754a3e" /><Relationship Type="http://schemas.openxmlformats.org/officeDocument/2006/relationships/image" Target="/media/imagec.jpg" Id="R914e5e27a3a140ca" /><Relationship Type="http://schemas.openxmlformats.org/officeDocument/2006/relationships/image" Target="/media/imaged.jpg" Id="R8a808359875c43af" /><Relationship Type="http://schemas.openxmlformats.org/officeDocument/2006/relationships/glossaryDocument" Target="glossary/document.xml" Id="R5eb30026f767426b" /></Relationships>
</file>

<file path=word/_rels/footer1.xml.rels><?xml version="1.0" encoding="UTF-8" standalone="yes"?>
<Relationships xmlns="http://schemas.openxmlformats.org/package/2006/relationships"><Relationship Id="rId1" Type="http://schemas.openxmlformats.org/officeDocument/2006/relationships/image" Target="media/image22.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51809a2f-7358-4ad3-8992-4cef1568fef1}"/>
      </w:docPartPr>
      <w:docPartBody>
        <w:p w14:paraId="19D2EDA1">
          <w:r>
            <w:rPr>
              <w:rStyle w:val="PlaceholderText"/>
            </w:rPr>
            <w:t/>
          </w:r>
        </w:p>
      </w:docPartBody>
    </w:docPart>
  </w:docParts>
</w:glossaryDocument>
</file>

<file path=word/theme/theme1.xml><?xml version="1.0" encoding="utf-8"?>
<a:theme xmlns:a="http://schemas.openxmlformats.org/drawingml/2006/main" name="Office Theme">
  <a:themeElements>
    <a:clrScheme name="Serco 11-16">
      <a:dk1>
        <a:sysClr val="windowText" lastClr="000000"/>
      </a:dk1>
      <a:lt1>
        <a:sysClr val="window" lastClr="FFFFFF"/>
      </a:lt1>
      <a:dk2>
        <a:srgbClr val="BE1515"/>
      </a:dk2>
      <a:lt2>
        <a:srgbClr val="F8F9FB"/>
      </a:lt2>
      <a:accent1>
        <a:srgbClr val="4C565C"/>
      </a:accent1>
      <a:accent2>
        <a:srgbClr val="888891"/>
      </a:accent2>
      <a:accent3>
        <a:srgbClr val="E41313"/>
      </a:accent3>
      <a:accent4>
        <a:srgbClr val="DBE0E4"/>
      </a:accent4>
      <a:accent5>
        <a:srgbClr val="991711"/>
      </a:accent5>
      <a:accent6>
        <a:srgbClr val="EDEEF0"/>
      </a:accent6>
      <a:hlink>
        <a:srgbClr val="4C565C"/>
      </a:hlink>
      <a:folHlink>
        <a:srgbClr val="E41313"/>
      </a:folHlink>
    </a:clrScheme>
    <a:fontScheme name="Serco">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5EDF7730D72549A7014BC3FD788600" ma:contentTypeVersion="2" ma:contentTypeDescription="Create a new document." ma:contentTypeScope="" ma:versionID="1bedce1e0dca85073697f3383dec8679">
  <xsd:schema xmlns:xsd="http://www.w3.org/2001/XMLSchema" xmlns:xs="http://www.w3.org/2001/XMLSchema" xmlns:p="http://schemas.microsoft.com/office/2006/metadata/properties" xmlns:ns2="5b5b1712-af7b-4b93-9e27-3a260cf7f46d" targetNamespace="http://schemas.microsoft.com/office/2006/metadata/properties" ma:root="true" ma:fieldsID="89c8a0775cad1e9a5b42720d859dbb01" ns2:_="">
    <xsd:import namespace="5b5b1712-af7b-4b93-9e27-3a260cf7f46d"/>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5b1712-af7b-4b93-9e27-3a260cf7f4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108A133-F1EA-4D2E-B1C9-4615508C2F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5b1712-af7b-4b93-9e27-3a260cf7f4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18A300-6E39-431B-AE5A-9A1923643B02}">
  <ds:schemaRefs>
    <ds:schemaRef ds:uri="http://schemas.openxmlformats.org/officeDocument/2006/bibliography"/>
  </ds:schemaRefs>
</ds:datastoreItem>
</file>

<file path=customXml/itemProps3.xml><?xml version="1.0" encoding="utf-8"?>
<ds:datastoreItem xmlns:ds="http://schemas.openxmlformats.org/officeDocument/2006/customXml" ds:itemID="{DE5BF5B1-7258-457B-B5E9-D6AD783433AB}">
  <ds:schemaRefs>
    <ds:schemaRef ds:uri="http://schemas.microsoft.com/sharepoint/v3/contenttype/forms"/>
  </ds:schemaRefs>
</ds:datastoreItem>
</file>

<file path=customXml/itemProps4.xml><?xml version="1.0" encoding="utf-8"?>
<ds:datastoreItem xmlns:ds="http://schemas.openxmlformats.org/officeDocument/2006/customXml" ds:itemID="{CBFABC91-88FE-4445-8CFE-6F99DBC5EC1A}">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Serco Group, HMP Dovegate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Education Strategy</dc:title>
  <dc:subject/>
  <dc:creator>Teresa Bruce</dc:creator>
  <keywords/>
  <lastModifiedBy>Sykes, Annette</lastModifiedBy>
  <revision>407</revision>
  <lastPrinted>2023-02-14T15:14:00.0000000Z</lastPrinted>
  <dcterms:created xsi:type="dcterms:W3CDTF">2021-05-12T07:22:00.0000000Z</dcterms:created>
  <dcterms:modified xsi:type="dcterms:W3CDTF">2023-02-15T08:41:21.4368463Z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d89e197e-5872-4b68-bdc3-b5a6a3aad135</vt:lpwstr>
  </property>
  <property fmtid="{D5CDD505-2E9C-101B-9397-08002B2CF9AE}" pid="3" name="MSIP_Label_0cf9f18e-0cc9-4199-9b15-441e6d91bd7e_Enabled">
    <vt:lpwstr>True</vt:lpwstr>
  </property>
  <property fmtid="{D5CDD505-2E9C-101B-9397-08002B2CF9AE}" pid="4" name="MSIP_Label_0cf9f18e-0cc9-4199-9b15-441e6d91bd7e_SiteId">
    <vt:lpwstr>f93616dd-45a6-40c8-9e29-adab2fb5f25c</vt:lpwstr>
  </property>
  <property fmtid="{D5CDD505-2E9C-101B-9397-08002B2CF9AE}" pid="5" name="MSIP_Label_0cf9f18e-0cc9-4199-9b15-441e6d91bd7e_Ref">
    <vt:lpwstr>https://api.informationprotection.azure.com/api/f93616dd-45a6-40c8-9e29-adab2fb5f25c</vt:lpwstr>
  </property>
  <property fmtid="{D5CDD505-2E9C-101B-9397-08002B2CF9AE}" pid="6" name="MSIP_Label_0cf9f18e-0cc9-4199-9b15-441e6d91bd7e_Owner">
    <vt:lpwstr>mwindsor@serco.com</vt:lpwstr>
  </property>
  <property fmtid="{D5CDD505-2E9C-101B-9397-08002B2CF9AE}" pid="7" name="MSIP_Label_0cf9f18e-0cc9-4199-9b15-441e6d91bd7e_SetDate">
    <vt:lpwstr>2018-01-11T10:52:07.7858098+00:00</vt:lpwstr>
  </property>
  <property fmtid="{D5CDD505-2E9C-101B-9397-08002B2CF9AE}" pid="8" name="MSIP_Label_0cf9f18e-0cc9-4199-9b15-441e6d91bd7e_Name">
    <vt:lpwstr>Serco Restricted and Sensitive</vt:lpwstr>
  </property>
  <property fmtid="{D5CDD505-2E9C-101B-9397-08002B2CF9AE}" pid="9" name="MSIP_Label_0cf9f18e-0cc9-4199-9b15-441e6d91bd7e_Application">
    <vt:lpwstr>Microsoft Azure Information Protection</vt:lpwstr>
  </property>
  <property fmtid="{D5CDD505-2E9C-101B-9397-08002B2CF9AE}" pid="10" name="MSIP_Label_0cf9f18e-0cc9-4199-9b15-441e6d91bd7e_Extended_MSFT_Method">
    <vt:lpwstr>Manual</vt:lpwstr>
  </property>
  <property fmtid="{D5CDD505-2E9C-101B-9397-08002B2CF9AE}" pid="11" name="Sensitivity">
    <vt:lpwstr>Serco Restricted and Sensitive</vt:lpwstr>
  </property>
  <property fmtid="{D5CDD505-2E9C-101B-9397-08002B2CF9AE}" pid="12" name="aliashDocumentMarking">
    <vt:lpwstr>SRS - Serco Restricted and Sensitive</vt:lpwstr>
  </property>
  <property fmtid="{D5CDD505-2E9C-101B-9397-08002B2CF9AE}" pid="13" name="SercoClassification">
    <vt:lpwstr>SRS - Serco Restricted and Sensitive</vt:lpwstr>
  </property>
  <property fmtid="{D5CDD505-2E9C-101B-9397-08002B2CF9AE}" pid="14" name="ContentTypeId">
    <vt:lpwstr>0x0101005A5EDF7730D72549A7014BC3FD788600</vt:lpwstr>
  </property>
  <property fmtid="{D5CDD505-2E9C-101B-9397-08002B2CF9AE}" pid="15" name="xd_ProgID">
    <vt:lpwstr/>
  </property>
  <property fmtid="{D5CDD505-2E9C-101B-9397-08002B2CF9AE}" pid="16" name="ComplianceAssetId">
    <vt:lpwstr/>
  </property>
  <property fmtid="{D5CDD505-2E9C-101B-9397-08002B2CF9AE}" pid="17" name="TemplateUrl">
    <vt:lpwstr/>
  </property>
  <property fmtid="{D5CDD505-2E9C-101B-9397-08002B2CF9AE}" pid="18" name="_ExtendedDescription">
    <vt:lpwstr/>
  </property>
  <property fmtid="{D5CDD505-2E9C-101B-9397-08002B2CF9AE}" pid="19" name="TriggerFlowInfo">
    <vt:lpwstr/>
  </property>
  <property fmtid="{D5CDD505-2E9C-101B-9397-08002B2CF9AE}" pid="20" name="xd_Signature">
    <vt:bool>false</vt:bool>
  </property>
  <property fmtid="{D5CDD505-2E9C-101B-9397-08002B2CF9AE}" pid="21" name="SharedWithUsers">
    <vt:lpwstr>16;#Bruce, Teresa;#14;#Cottam, Helen;#10;#Clifford, Chris;#26;#Sykes, Annette;#41;#Bleanch, Victoria;#51;#Argile-Wheatley, Lyndsay</vt:lpwstr>
  </property>
</Properties>
</file>