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6178" w14:textId="283E3E8D" w:rsidR="008E7E3E" w:rsidRDefault="008E7E3E"/>
    <w:p w14:paraId="009A08C5" w14:textId="77777777" w:rsidR="008E7E3E" w:rsidRDefault="008E7E3E"/>
    <w:p w14:paraId="304F2EAE" w14:textId="77777777" w:rsidR="008E7E3E" w:rsidRDefault="008E7E3E"/>
    <w:p w14:paraId="68BE9D21"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HMP/YOI Norwich</w:t>
      </w:r>
    </w:p>
    <w:p w14:paraId="739EF11C" w14:textId="77777777" w:rsidR="008E7E3E" w:rsidRDefault="008E7E3E" w:rsidP="008E7E3E">
      <w:pPr>
        <w:ind w:right="2546"/>
        <w:rPr>
          <w:rFonts w:ascii="Arial" w:hAnsi="Arial" w:cs="Arial"/>
          <w:b/>
          <w:color w:val="FFFFFF"/>
          <w:sz w:val="56"/>
          <w:szCs w:val="56"/>
        </w:rPr>
      </w:pPr>
    </w:p>
    <w:p w14:paraId="3394B9E8" w14:textId="77777777" w:rsidR="008E7E3E" w:rsidRDefault="008E7E3E" w:rsidP="008E7E3E">
      <w:pPr>
        <w:ind w:right="2546"/>
        <w:rPr>
          <w:rFonts w:ascii="Arial" w:hAnsi="Arial" w:cs="Arial"/>
          <w:b/>
          <w:color w:val="FFFFFF"/>
          <w:sz w:val="56"/>
          <w:szCs w:val="56"/>
        </w:rPr>
      </w:pPr>
    </w:p>
    <w:p w14:paraId="6BACC123" w14:textId="77777777" w:rsidR="008E7E3E" w:rsidRDefault="008E7E3E" w:rsidP="008E7E3E">
      <w:pPr>
        <w:ind w:right="2546"/>
        <w:rPr>
          <w:rFonts w:ascii="Arial" w:hAnsi="Arial" w:cs="Arial"/>
          <w:b/>
          <w:color w:val="FFFFFF"/>
          <w:sz w:val="56"/>
          <w:szCs w:val="56"/>
        </w:rPr>
      </w:pPr>
    </w:p>
    <w:p w14:paraId="5D7A3CF8" w14:textId="77777777" w:rsidR="008E7E3E" w:rsidRDefault="008E7E3E" w:rsidP="008E7E3E">
      <w:pPr>
        <w:ind w:right="2546"/>
        <w:rPr>
          <w:rFonts w:ascii="Arial" w:hAnsi="Arial" w:cs="Arial"/>
          <w:b/>
          <w:color w:val="FFFFFF"/>
          <w:sz w:val="56"/>
          <w:szCs w:val="56"/>
        </w:rPr>
      </w:pPr>
    </w:p>
    <w:p w14:paraId="3581ED9B" w14:textId="77777777" w:rsidR="00A430F9" w:rsidRDefault="00A430F9" w:rsidP="008E7E3E">
      <w:pPr>
        <w:ind w:right="2546"/>
        <w:rPr>
          <w:rFonts w:ascii="Arial" w:hAnsi="Arial" w:cs="Arial"/>
          <w:b/>
          <w:color w:val="FFFFFF"/>
          <w:sz w:val="56"/>
          <w:szCs w:val="56"/>
        </w:rPr>
      </w:pPr>
    </w:p>
    <w:p w14:paraId="54852248" w14:textId="77777777" w:rsidR="00B922EE" w:rsidRDefault="00B922EE" w:rsidP="008E7E3E">
      <w:pPr>
        <w:ind w:right="2546"/>
        <w:rPr>
          <w:rFonts w:ascii="Arial" w:hAnsi="Arial" w:cs="Arial"/>
          <w:b/>
          <w:color w:val="FFFFFF"/>
          <w:sz w:val="56"/>
          <w:szCs w:val="56"/>
        </w:rPr>
      </w:pPr>
    </w:p>
    <w:p w14:paraId="12810F3B"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HMP/YOI Norwich</w:t>
      </w:r>
    </w:p>
    <w:p w14:paraId="7C32138F"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 xml:space="preserve">Strategia pentru familie și alte persoane semnificative </w:t>
      </w:r>
    </w:p>
    <w:p w14:paraId="28255FF1"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(Experiență de vizite)</w:t>
      </w:r>
    </w:p>
    <w:p w14:paraId="3CDE784B" w14:textId="77777777" w:rsidR="008E7E3E" w:rsidRDefault="008E7E3E" w:rsidP="008E7E3E">
      <w:pPr>
        <w:ind w:right="2546"/>
        <w:jc w:val="both"/>
        <w:rPr>
          <w:rFonts w:ascii="Arial" w:hAnsi="Arial" w:cs="Arial"/>
          <w:b/>
          <w:color w:val="FFFFFF"/>
          <w:sz w:val="56"/>
          <w:szCs w:val="56"/>
        </w:rPr>
      </w:pPr>
    </w:p>
    <w:p w14:paraId="3DB9A39F" w14:textId="77777777" w:rsidR="008E7E3E" w:rsidRDefault="008E7E3E" w:rsidP="008E7E3E">
      <w:pPr>
        <w:ind w:right="2546"/>
        <w:rPr>
          <w:rFonts w:ascii="Arial" w:hAnsi="Arial" w:cs="Arial"/>
          <w:b/>
          <w:color w:val="FFFFFF"/>
          <w:sz w:val="56"/>
          <w:szCs w:val="56"/>
        </w:rPr>
      </w:pPr>
    </w:p>
    <w:p w14:paraId="15C6E474" w14:textId="77777777" w:rsidR="008E7E3E" w:rsidRDefault="008E7E3E" w:rsidP="008E7E3E">
      <w:pPr>
        <w:ind w:right="2546"/>
        <w:jc w:val="both"/>
        <w:rPr>
          <w:rFonts w:ascii="Arial" w:hAnsi="Arial" w:cs="Arial"/>
          <w:b/>
          <w:color w:val="FFFFFF"/>
          <w:sz w:val="56"/>
          <w:szCs w:val="56"/>
        </w:rPr>
      </w:pPr>
    </w:p>
    <w:p w14:paraId="0A36F9E1" w14:textId="77777777" w:rsidR="008E7E3E" w:rsidRDefault="008E7E3E" w:rsidP="008E7E3E">
      <w:pPr>
        <w:pStyle w:val="Heading3"/>
        <w:jc w:val="both"/>
        <w:rPr>
          <w:rStyle w:val="SubtleReference"/>
          <w:rFonts w:ascii="Arial" w:hAnsi="Arial" w:cs="Arial"/>
          <w:sz w:val="24"/>
          <w:szCs w:val="24"/>
        </w:rPr>
      </w:pPr>
    </w:p>
    <w:p w14:paraId="7A1CE801" w14:textId="77777777" w:rsidR="008E7E3E" w:rsidRDefault="008E7E3E" w:rsidP="008E7E3E">
      <w:pPr>
        <w:pStyle w:val="Heading3"/>
        <w:jc w:val="both"/>
        <w:rPr>
          <w:rStyle w:val="SubtleReference"/>
          <w:rFonts w:ascii="Arial" w:hAnsi="Arial" w:cs="Arial"/>
          <w:sz w:val="24"/>
          <w:szCs w:val="24"/>
        </w:rPr>
      </w:pPr>
    </w:p>
    <w:p w14:paraId="41FD6234" w14:textId="7E202068" w:rsidR="008E7E3E" w:rsidRPr="00816357" w:rsidRDefault="008E7E3E" w:rsidP="008E7E3E">
      <w:pPr>
        <w:pStyle w:val="Heading3"/>
        <w:jc w:val="both"/>
        <w:rPr>
          <w:rStyle w:val="SubtleReference"/>
          <w:rFonts w:ascii="Arial" w:hAnsi="Arial" w:cs="Arial"/>
          <w:sz w:val="24"/>
          <w:szCs w:val="24"/>
        </w:rPr>
      </w:pPr>
      <w:r>
        <w:rPr>
          <w:rStyle w:val="SubtleReference"/>
          <w:rFonts w:ascii="Arial" w:hAnsi="Arial" w:cs="Arial"/>
          <w:sz w:val="24"/>
          <w:szCs w:val="24"/>
        </w:rPr>
        <w:t>Recenzat 2 septembrie 2024</w:t>
      </w:r>
    </w:p>
    <w:p w14:paraId="30AD37D6" w14:textId="77777777" w:rsidR="00BA00F6" w:rsidRDefault="008E7E3E">
      <w:pPr>
        <w:rPr>
          <w:noProof/>
          <w:lang w:eastAsia="en-GB"/>
        </w:rPr>
      </w:pPr>
      <w:r>
        <w:rPr>
          <w:noProof/>
          <w:lang w:eastAsia="en-GB"/>
        </w:rPr>
        <w:drawing>
          <wp:anchor distT="0" distB="0" distL="114300" distR="114300" simplePos="0" relativeHeight="251661312" behindDoc="1" locked="0" layoutInCell="1" allowOverlap="1" wp14:anchorId="510FB252" wp14:editId="6238CCBA">
            <wp:simplePos x="0" y="0"/>
            <wp:positionH relativeFrom="page">
              <wp:posOffset>914400</wp:posOffset>
            </wp:positionH>
            <wp:positionV relativeFrom="page">
              <wp:posOffset>1771015</wp:posOffset>
            </wp:positionV>
            <wp:extent cx="6931025" cy="783336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1025" cy="7833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812ECB6" wp14:editId="490FE699">
            <wp:simplePos x="0" y="0"/>
            <wp:positionH relativeFrom="page">
              <wp:posOffset>6153150</wp:posOffset>
            </wp:positionH>
            <wp:positionV relativeFrom="page">
              <wp:posOffset>390525</wp:posOffset>
            </wp:positionV>
            <wp:extent cx="1090295" cy="858520"/>
            <wp:effectExtent l="0" t="0" r="0" b="0"/>
            <wp:wrapTight wrapText="bothSides">
              <wp:wrapPolygon edited="0">
                <wp:start x="0" y="0"/>
                <wp:lineTo x="0" y="21089"/>
                <wp:lineTo x="21135" y="21089"/>
                <wp:lineTo x="211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295" cy="858520"/>
                    </a:xfrm>
                    <a:prstGeom prst="rect">
                      <a:avLst/>
                    </a:prstGeom>
                    <a:noFill/>
                  </pic:spPr>
                </pic:pic>
              </a:graphicData>
            </a:graphic>
            <wp14:sizeRelH relativeFrom="page">
              <wp14:pctWidth>0</wp14:pctWidth>
            </wp14:sizeRelH>
            <wp14:sizeRelV relativeFrom="page">
              <wp14:pctHeight>0</wp14:pctHeight>
            </wp14:sizeRelV>
          </wp:anchor>
        </w:drawing>
      </w:r>
    </w:p>
    <w:p w14:paraId="0043E982" w14:textId="77777777" w:rsidR="008E7E3E" w:rsidRDefault="008E7E3E">
      <w:pPr>
        <w:rPr>
          <w:noProof/>
          <w:lang w:eastAsia="en-GB"/>
        </w:rPr>
      </w:pPr>
    </w:p>
    <w:p w14:paraId="4861CEC2" w14:textId="77777777" w:rsidR="008E7E3E" w:rsidRDefault="008E7E3E">
      <w:pPr>
        <w:rPr>
          <w:noProof/>
          <w:lang w:eastAsia="en-GB"/>
        </w:rPr>
      </w:pPr>
    </w:p>
    <w:p w14:paraId="6B45BA99" w14:textId="77777777" w:rsidR="008E7E3E" w:rsidRDefault="008E7E3E">
      <w:pPr>
        <w:rPr>
          <w:noProof/>
          <w:lang w:eastAsia="en-GB"/>
        </w:rPr>
      </w:pPr>
    </w:p>
    <w:p w14:paraId="6D146ACD" w14:textId="77777777" w:rsidR="008E7E3E" w:rsidRDefault="008E7E3E">
      <w:pPr>
        <w:rPr>
          <w:noProof/>
          <w:lang w:eastAsia="en-GB"/>
        </w:rPr>
      </w:pPr>
    </w:p>
    <w:p w14:paraId="435237FA" w14:textId="77777777" w:rsidR="008E7E3E" w:rsidRDefault="008E7E3E">
      <w:pPr>
        <w:rPr>
          <w:noProof/>
          <w:lang w:eastAsia="en-GB"/>
        </w:rPr>
      </w:pPr>
    </w:p>
    <w:p w14:paraId="443A5540" w14:textId="77777777" w:rsidR="008E7E3E" w:rsidRDefault="008E7E3E">
      <w:pPr>
        <w:rPr>
          <w:noProof/>
          <w:lang w:eastAsia="en-GB"/>
        </w:rPr>
      </w:pPr>
    </w:p>
    <w:p w14:paraId="0CE55384" w14:textId="77777777" w:rsidR="00A430F9" w:rsidRPr="00BA00F6" w:rsidRDefault="008E7E3E" w:rsidP="00BA00F6">
      <w:pPr>
        <w:pStyle w:val="Heading2"/>
        <w:rPr>
          <w:sz w:val="40"/>
          <w:szCs w:val="40"/>
        </w:rPr>
      </w:pPr>
      <w:r w:rsidRPr="008C2A51">
        <w:rPr>
          <w:rStyle w:val="IntenseReference"/>
          <w:b w:val="0"/>
          <w:bCs w:val="0"/>
          <w:smallCaps w:val="0"/>
          <w:color w:val="2E74B5" w:themeColor="accent1" w:themeShade="BF"/>
          <w:spacing w:val="0"/>
          <w:sz w:val="40"/>
          <w:szCs w:val="40"/>
        </w:rPr>
        <w:t>INDEX</w:t>
      </w:r>
    </w:p>
    <w:p w14:paraId="54C1AB92" w14:textId="77777777" w:rsidR="008E7E3E" w:rsidRDefault="008E7E3E" w:rsidP="008E7E3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2"/>
      </w:tblGrid>
      <w:tr w:rsidR="008E7E3E" w:rsidRPr="002A475F" w14:paraId="79BED7D4" w14:textId="77777777" w:rsidTr="00A430F9">
        <w:trPr>
          <w:trHeight w:val="850"/>
        </w:trPr>
        <w:tc>
          <w:tcPr>
            <w:tcW w:w="4524" w:type="dxa"/>
            <w:vAlign w:val="center"/>
          </w:tcPr>
          <w:p w14:paraId="24DFD7DB" w14:textId="77777777" w:rsidR="00A430F9" w:rsidRDefault="00A430F9" w:rsidP="00BA00F6">
            <w:pPr>
              <w:rPr>
                <w:rFonts w:asciiTheme="majorHAnsi" w:hAnsiTheme="majorHAnsi"/>
                <w:lang w:eastAsia="en-GB"/>
              </w:rPr>
            </w:pPr>
            <w:r>
              <w:rPr>
                <w:rFonts w:asciiTheme="majorHAnsi" w:hAnsiTheme="majorHAnsi"/>
                <w:lang w:eastAsia="en-GB"/>
              </w:rPr>
              <w:t xml:space="preserve">Introducere- </w:t>
            </w:r>
          </w:p>
          <w:p w14:paraId="3A68C1E7" w14:textId="77777777" w:rsidR="00A430F9" w:rsidRDefault="00A430F9" w:rsidP="00BA00F6">
            <w:pPr>
              <w:rPr>
                <w:rFonts w:asciiTheme="majorHAnsi" w:hAnsiTheme="majorHAnsi"/>
                <w:lang w:eastAsia="en-GB"/>
              </w:rPr>
            </w:pPr>
            <w:r>
              <w:rPr>
                <w:rFonts w:asciiTheme="majorHAnsi" w:hAnsiTheme="majorHAnsi"/>
                <w:lang w:eastAsia="en-GB"/>
              </w:rPr>
              <w:t>Impactul asupra familiilor</w:t>
            </w:r>
          </w:p>
          <w:p w14:paraId="5FE3907C" w14:textId="77777777" w:rsidR="00A430F9" w:rsidRDefault="00A430F9" w:rsidP="00BA00F6">
            <w:pPr>
              <w:rPr>
                <w:rFonts w:asciiTheme="majorHAnsi" w:hAnsiTheme="majorHAnsi"/>
                <w:lang w:eastAsia="en-GB"/>
              </w:rPr>
            </w:pPr>
            <w:r>
              <w:rPr>
                <w:rFonts w:asciiTheme="majorHAnsi" w:hAnsiTheme="majorHAnsi"/>
                <w:lang w:eastAsia="en-GB"/>
              </w:rPr>
              <w:t>Recenzia Lordului Fermier</w:t>
            </w:r>
          </w:p>
          <w:p w14:paraId="382ACF85" w14:textId="77777777" w:rsidR="000D08CA" w:rsidRPr="002A475F" w:rsidRDefault="00BA00F6" w:rsidP="00BA00F6">
            <w:pPr>
              <w:rPr>
                <w:rFonts w:asciiTheme="majorHAnsi" w:hAnsiTheme="majorHAnsi"/>
                <w:lang w:eastAsia="en-GB"/>
              </w:rPr>
            </w:pPr>
            <w:r>
              <w:rPr>
                <w:rFonts w:asciiTheme="majorHAnsi" w:hAnsiTheme="majorHAnsi"/>
                <w:lang w:eastAsia="en-GB"/>
              </w:rPr>
              <w:t>Tineri adulți și părăsiți de îngrijire</w:t>
            </w:r>
          </w:p>
        </w:tc>
        <w:tc>
          <w:tcPr>
            <w:tcW w:w="4502" w:type="dxa"/>
            <w:vAlign w:val="center"/>
          </w:tcPr>
          <w:p w14:paraId="5D67FF6D" w14:textId="77777777" w:rsidR="008E7E3E" w:rsidRPr="002A475F" w:rsidRDefault="008C2A51" w:rsidP="00BA00F6">
            <w:pPr>
              <w:rPr>
                <w:rFonts w:asciiTheme="majorHAnsi" w:hAnsiTheme="majorHAnsi"/>
                <w:lang w:eastAsia="en-GB"/>
              </w:rPr>
            </w:pPr>
            <w:r>
              <w:rPr>
                <w:rFonts w:asciiTheme="majorHAnsi" w:hAnsiTheme="majorHAnsi"/>
                <w:lang w:eastAsia="en-GB"/>
              </w:rPr>
              <w:t>3-6</w:t>
            </w:r>
          </w:p>
        </w:tc>
      </w:tr>
      <w:tr w:rsidR="008E7E3E" w:rsidRPr="002A475F" w14:paraId="110A7871" w14:textId="77777777" w:rsidTr="00A430F9">
        <w:trPr>
          <w:trHeight w:val="850"/>
        </w:trPr>
        <w:tc>
          <w:tcPr>
            <w:tcW w:w="4524" w:type="dxa"/>
            <w:vAlign w:val="center"/>
          </w:tcPr>
          <w:p w14:paraId="296ADB0D" w14:textId="27336D57" w:rsidR="008E7E3E" w:rsidRPr="00971069" w:rsidRDefault="00A430F9"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Familiile HMP Norwich și Ormiston</w:t>
            </w:r>
          </w:p>
          <w:p w14:paraId="03623F18" w14:textId="0779ADF4" w:rsidR="00A430F9" w:rsidRPr="00971069" w:rsidRDefault="00622EA5"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Angajamentul familiilor Ormiston pentru 2023</w:t>
            </w:r>
          </w:p>
          <w:p w14:paraId="6B1B2620" w14:textId="17F3D5C3" w:rsidR="00A430F9" w:rsidRPr="00971069" w:rsidRDefault="00AC5C70" w:rsidP="00BA00F6">
            <w:pPr>
              <w:rPr>
                <w:rFonts w:asciiTheme="majorHAnsi" w:hAnsiTheme="majorHAnsi"/>
                <w:color w:val="000000" w:themeColor="text1"/>
                <w:lang w:eastAsia="en-GB"/>
              </w:rPr>
            </w:pPr>
            <w:r>
              <w:rPr>
                <w:rFonts w:asciiTheme="majorHAnsi" w:hAnsiTheme="majorHAnsi"/>
                <w:color w:val="000000" w:themeColor="text1"/>
                <w:lang w:eastAsia="en-GB"/>
              </w:rPr>
              <w:t>Angajamentul HMP Norwich pentru 2023</w:t>
            </w:r>
          </w:p>
        </w:tc>
        <w:tc>
          <w:tcPr>
            <w:tcW w:w="4502" w:type="dxa"/>
            <w:vAlign w:val="center"/>
          </w:tcPr>
          <w:p w14:paraId="0B92927D" w14:textId="77777777" w:rsidR="008E7E3E" w:rsidRPr="00971069" w:rsidRDefault="00BA00F6"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7-12</w:t>
            </w:r>
          </w:p>
        </w:tc>
      </w:tr>
      <w:tr w:rsidR="008E7E3E" w:rsidRPr="002A475F" w14:paraId="0D220ED2" w14:textId="77777777" w:rsidTr="00A430F9">
        <w:trPr>
          <w:trHeight w:val="850"/>
        </w:trPr>
        <w:tc>
          <w:tcPr>
            <w:tcW w:w="4524" w:type="dxa"/>
            <w:vAlign w:val="center"/>
          </w:tcPr>
          <w:p w14:paraId="59BB2EE9" w14:textId="77777777" w:rsidR="008E7E3E" w:rsidRPr="002A475F" w:rsidRDefault="00A430F9" w:rsidP="00BA00F6">
            <w:pPr>
              <w:rPr>
                <w:rFonts w:asciiTheme="majorHAnsi" w:hAnsiTheme="majorHAnsi"/>
                <w:lang w:eastAsia="en-GB"/>
              </w:rPr>
            </w:pPr>
            <w:r>
              <w:rPr>
                <w:rFonts w:asciiTheme="majorHAnsi" w:hAnsiTheme="majorHAnsi"/>
                <w:lang w:eastAsia="en-GB"/>
              </w:rPr>
              <w:t>Securitate și operațiuni</w:t>
            </w:r>
          </w:p>
        </w:tc>
        <w:tc>
          <w:tcPr>
            <w:tcW w:w="4502" w:type="dxa"/>
            <w:vAlign w:val="center"/>
          </w:tcPr>
          <w:p w14:paraId="7D0392C2" w14:textId="77777777" w:rsidR="008E7E3E" w:rsidRPr="002A475F" w:rsidRDefault="004A6F6B" w:rsidP="00BA00F6">
            <w:pPr>
              <w:rPr>
                <w:rFonts w:asciiTheme="majorHAnsi" w:hAnsiTheme="majorHAnsi"/>
                <w:lang w:eastAsia="en-GB"/>
              </w:rPr>
            </w:pPr>
            <w:r>
              <w:rPr>
                <w:rFonts w:asciiTheme="majorHAnsi" w:hAnsiTheme="majorHAnsi"/>
                <w:lang w:eastAsia="en-GB"/>
              </w:rPr>
              <w:t>13</w:t>
            </w:r>
          </w:p>
        </w:tc>
      </w:tr>
      <w:tr w:rsidR="008E7E3E" w:rsidRPr="002A475F" w14:paraId="0410996C" w14:textId="77777777" w:rsidTr="00A430F9">
        <w:trPr>
          <w:trHeight w:val="850"/>
        </w:trPr>
        <w:tc>
          <w:tcPr>
            <w:tcW w:w="4524" w:type="dxa"/>
            <w:vAlign w:val="center"/>
          </w:tcPr>
          <w:p w14:paraId="6E9F48F5" w14:textId="77777777" w:rsidR="008E7E3E" w:rsidRPr="002A475F" w:rsidRDefault="00A430F9" w:rsidP="00BA00F6">
            <w:pPr>
              <w:rPr>
                <w:rFonts w:asciiTheme="majorHAnsi" w:hAnsiTheme="majorHAnsi"/>
                <w:lang w:eastAsia="en-GB"/>
              </w:rPr>
            </w:pPr>
            <w:r>
              <w:rPr>
                <w:rFonts w:asciiTheme="majorHAnsi" w:hAnsiTheme="majorHAnsi"/>
                <w:lang w:eastAsia="en-GB"/>
              </w:rPr>
              <w:t>Protecție- Protecția publică și OMU</w:t>
            </w:r>
          </w:p>
        </w:tc>
        <w:tc>
          <w:tcPr>
            <w:tcW w:w="4502" w:type="dxa"/>
            <w:vAlign w:val="center"/>
          </w:tcPr>
          <w:p w14:paraId="6FBEC175" w14:textId="77777777" w:rsidR="008E7E3E" w:rsidRPr="002A475F" w:rsidRDefault="004A6F6B" w:rsidP="00BA00F6">
            <w:pPr>
              <w:rPr>
                <w:rFonts w:asciiTheme="majorHAnsi" w:hAnsiTheme="majorHAnsi"/>
                <w:lang w:eastAsia="en-GB"/>
              </w:rPr>
            </w:pPr>
            <w:r>
              <w:rPr>
                <w:rFonts w:asciiTheme="majorHAnsi" w:hAnsiTheme="majorHAnsi"/>
                <w:lang w:eastAsia="en-GB"/>
              </w:rPr>
              <w:t>14-15</w:t>
            </w:r>
          </w:p>
        </w:tc>
      </w:tr>
      <w:tr w:rsidR="008E7E3E" w:rsidRPr="002A475F" w14:paraId="5A3A7092" w14:textId="77777777" w:rsidTr="00A430F9">
        <w:trPr>
          <w:trHeight w:val="850"/>
        </w:trPr>
        <w:tc>
          <w:tcPr>
            <w:tcW w:w="4524" w:type="dxa"/>
            <w:vAlign w:val="center"/>
          </w:tcPr>
          <w:p w14:paraId="0BDA77B7" w14:textId="77777777" w:rsidR="008E7E3E" w:rsidRDefault="00A430F9" w:rsidP="00BA00F6">
            <w:pPr>
              <w:rPr>
                <w:rFonts w:asciiTheme="majorHAnsi" w:hAnsiTheme="majorHAnsi"/>
                <w:lang w:eastAsia="en-GB"/>
              </w:rPr>
            </w:pPr>
            <w:r>
              <w:rPr>
                <w:rFonts w:asciiTheme="majorHAnsi" w:hAnsiTheme="majorHAnsi"/>
                <w:lang w:eastAsia="en-GB"/>
              </w:rPr>
              <w:t>Prestarea de servicii</w:t>
            </w:r>
          </w:p>
          <w:p w14:paraId="572F52CA" w14:textId="77777777" w:rsidR="00A430F9" w:rsidRDefault="00A430F9" w:rsidP="00BA00F6">
            <w:pPr>
              <w:rPr>
                <w:rFonts w:asciiTheme="majorHAnsi" w:hAnsiTheme="majorHAnsi"/>
                <w:lang w:eastAsia="en-GB"/>
              </w:rPr>
            </w:pPr>
            <w:r>
              <w:rPr>
                <w:rFonts w:asciiTheme="majorHAnsi" w:hAnsiTheme="majorHAnsi"/>
                <w:lang w:eastAsia="en-GB"/>
              </w:rPr>
              <w:t>Vizite pentru copii</w:t>
            </w:r>
          </w:p>
          <w:p w14:paraId="4D87E8C6" w14:textId="77777777" w:rsidR="00A430F9" w:rsidRDefault="00A430F9" w:rsidP="00BA00F6">
            <w:pPr>
              <w:rPr>
                <w:rFonts w:asciiTheme="majorHAnsi" w:hAnsiTheme="majorHAnsi"/>
                <w:lang w:eastAsia="en-GB"/>
              </w:rPr>
            </w:pPr>
            <w:r>
              <w:rPr>
                <w:rFonts w:asciiTheme="majorHAnsi" w:hAnsiTheme="majorHAnsi"/>
                <w:lang w:eastAsia="en-GB"/>
              </w:rPr>
              <w:t>Vizite Baby Bonding</w:t>
            </w:r>
          </w:p>
          <w:p w14:paraId="71F9C227" w14:textId="77777777" w:rsidR="00A430F9" w:rsidRPr="002A475F" w:rsidRDefault="00A430F9" w:rsidP="00BA00F6">
            <w:pPr>
              <w:rPr>
                <w:rFonts w:asciiTheme="majorHAnsi" w:hAnsiTheme="majorHAnsi"/>
                <w:lang w:eastAsia="en-GB"/>
              </w:rPr>
            </w:pPr>
            <w:r>
              <w:rPr>
                <w:rFonts w:asciiTheme="majorHAnsi" w:hAnsiTheme="majorHAnsi"/>
                <w:lang w:eastAsia="en-GB"/>
              </w:rPr>
              <w:t>Zile de familie</w:t>
            </w:r>
          </w:p>
        </w:tc>
        <w:tc>
          <w:tcPr>
            <w:tcW w:w="4502" w:type="dxa"/>
            <w:vAlign w:val="center"/>
          </w:tcPr>
          <w:p w14:paraId="159A4449" w14:textId="77777777" w:rsidR="008E7E3E" w:rsidRPr="002A475F" w:rsidRDefault="004A6F6B" w:rsidP="00BA00F6">
            <w:pPr>
              <w:rPr>
                <w:rFonts w:asciiTheme="majorHAnsi" w:hAnsiTheme="majorHAnsi"/>
                <w:lang w:eastAsia="en-GB"/>
              </w:rPr>
            </w:pPr>
            <w:r>
              <w:rPr>
                <w:rFonts w:asciiTheme="majorHAnsi" w:hAnsiTheme="majorHAnsi"/>
                <w:lang w:eastAsia="en-GB"/>
              </w:rPr>
              <w:t>16-20</w:t>
            </w:r>
          </w:p>
        </w:tc>
      </w:tr>
      <w:tr w:rsidR="008E7E3E" w:rsidRPr="002A475F" w14:paraId="6303EE16" w14:textId="77777777" w:rsidTr="00A430F9">
        <w:trPr>
          <w:trHeight w:val="850"/>
        </w:trPr>
        <w:tc>
          <w:tcPr>
            <w:tcW w:w="4524" w:type="dxa"/>
            <w:vAlign w:val="center"/>
          </w:tcPr>
          <w:p w14:paraId="0EFD78E5" w14:textId="77777777" w:rsidR="008E7E3E" w:rsidRPr="002A475F" w:rsidRDefault="00A430F9" w:rsidP="00BA00F6">
            <w:pPr>
              <w:rPr>
                <w:rFonts w:asciiTheme="majorHAnsi" w:hAnsiTheme="majorHAnsi"/>
                <w:lang w:eastAsia="en-GB"/>
              </w:rPr>
            </w:pPr>
            <w:r>
              <w:rPr>
                <w:rFonts w:asciiTheme="majorHAnsi" w:hAnsiTheme="majorHAnsi"/>
                <w:lang w:eastAsia="en-GB"/>
              </w:rPr>
              <w:t>Cărți de povești Cursuri de tată și parenting</w:t>
            </w:r>
          </w:p>
        </w:tc>
        <w:tc>
          <w:tcPr>
            <w:tcW w:w="4502" w:type="dxa"/>
            <w:vAlign w:val="center"/>
          </w:tcPr>
          <w:p w14:paraId="2D13933A" w14:textId="77777777" w:rsidR="008E7E3E" w:rsidRPr="002A475F" w:rsidRDefault="005436E4" w:rsidP="00BA00F6">
            <w:pPr>
              <w:rPr>
                <w:rFonts w:asciiTheme="majorHAnsi" w:hAnsiTheme="majorHAnsi"/>
                <w:lang w:eastAsia="en-GB"/>
              </w:rPr>
            </w:pPr>
            <w:r>
              <w:rPr>
                <w:rFonts w:asciiTheme="majorHAnsi" w:hAnsiTheme="majorHAnsi"/>
                <w:lang w:eastAsia="en-GB"/>
              </w:rPr>
              <w:t>21-22</w:t>
            </w:r>
          </w:p>
        </w:tc>
      </w:tr>
      <w:tr w:rsidR="008E7E3E" w14:paraId="011602D0" w14:textId="77777777" w:rsidTr="00A430F9">
        <w:trPr>
          <w:trHeight w:val="850"/>
        </w:trPr>
        <w:tc>
          <w:tcPr>
            <w:tcW w:w="4524" w:type="dxa"/>
            <w:vAlign w:val="center"/>
          </w:tcPr>
          <w:p w14:paraId="28D1AFEA" w14:textId="77777777" w:rsidR="008E7E3E" w:rsidRDefault="00A430F9" w:rsidP="00BA00F6">
            <w:pPr>
              <w:rPr>
                <w:rFonts w:asciiTheme="majorHAnsi" w:hAnsiTheme="majorHAnsi"/>
                <w:lang w:eastAsia="en-GB"/>
              </w:rPr>
            </w:pPr>
            <w:r>
              <w:rPr>
                <w:rFonts w:asciiTheme="majorHAnsi" w:hAnsiTheme="majorHAnsi"/>
                <w:lang w:eastAsia="en-GB"/>
              </w:rPr>
              <w:t>Vizite de tranziție (vizitele lui Brit House Dad)</w:t>
            </w:r>
          </w:p>
        </w:tc>
        <w:tc>
          <w:tcPr>
            <w:tcW w:w="4502" w:type="dxa"/>
            <w:vAlign w:val="center"/>
          </w:tcPr>
          <w:p w14:paraId="0F566965" w14:textId="77777777" w:rsidR="008E7E3E" w:rsidRDefault="005436E4" w:rsidP="00BA00F6">
            <w:pPr>
              <w:rPr>
                <w:rFonts w:asciiTheme="majorHAnsi" w:hAnsiTheme="majorHAnsi"/>
                <w:lang w:eastAsia="en-GB"/>
              </w:rPr>
            </w:pPr>
            <w:r>
              <w:rPr>
                <w:rFonts w:asciiTheme="majorHAnsi" w:hAnsiTheme="majorHAnsi"/>
                <w:lang w:eastAsia="en-GB"/>
              </w:rPr>
              <w:t>23-25</w:t>
            </w:r>
          </w:p>
        </w:tc>
      </w:tr>
      <w:tr w:rsidR="008E7E3E" w:rsidRPr="002A475F" w14:paraId="6637018A" w14:textId="77777777" w:rsidTr="00A430F9">
        <w:trPr>
          <w:trHeight w:val="850"/>
        </w:trPr>
        <w:tc>
          <w:tcPr>
            <w:tcW w:w="4524" w:type="dxa"/>
            <w:vAlign w:val="center"/>
          </w:tcPr>
          <w:p w14:paraId="4476A51A" w14:textId="77777777" w:rsidR="008E7E3E" w:rsidRDefault="00A430F9" w:rsidP="00BA00F6">
            <w:pPr>
              <w:rPr>
                <w:rFonts w:asciiTheme="majorHAnsi" w:hAnsiTheme="majorHAnsi"/>
                <w:lang w:eastAsia="en-GB"/>
              </w:rPr>
            </w:pPr>
            <w:r>
              <w:rPr>
                <w:rFonts w:asciiTheme="majorHAnsi" w:hAnsiTheme="majorHAnsi"/>
                <w:lang w:eastAsia="en-GB"/>
              </w:rPr>
              <w:t>Sprijini</w:t>
            </w:r>
          </w:p>
          <w:p w14:paraId="16A8B17D" w14:textId="77777777" w:rsidR="00A430F9" w:rsidRDefault="00A430F9" w:rsidP="00BA00F6">
            <w:pPr>
              <w:rPr>
                <w:rFonts w:asciiTheme="majorHAnsi" w:hAnsiTheme="majorHAnsi"/>
                <w:lang w:eastAsia="en-GB"/>
              </w:rPr>
            </w:pPr>
            <w:r>
              <w:rPr>
                <w:rFonts w:asciiTheme="majorHAnsi" w:hAnsiTheme="majorHAnsi"/>
                <w:lang w:eastAsia="en-GB"/>
              </w:rPr>
              <w:t>Chaplaincy</w:t>
            </w:r>
          </w:p>
          <w:p w14:paraId="60ADBB96" w14:textId="77777777" w:rsidR="00A430F9" w:rsidRPr="002A475F" w:rsidRDefault="00A430F9" w:rsidP="00BA00F6">
            <w:pPr>
              <w:rPr>
                <w:rFonts w:asciiTheme="majorHAnsi" w:hAnsiTheme="majorHAnsi"/>
                <w:lang w:eastAsia="en-GB"/>
              </w:rPr>
            </w:pPr>
            <w:r>
              <w:rPr>
                <w:rFonts w:asciiTheme="majorHAnsi" w:hAnsiTheme="majorHAnsi"/>
                <w:lang w:eastAsia="en-GB"/>
              </w:rPr>
              <w:t>Custodie mai sigură și ACCT</w:t>
            </w:r>
          </w:p>
        </w:tc>
        <w:tc>
          <w:tcPr>
            <w:tcW w:w="4502" w:type="dxa"/>
            <w:vAlign w:val="center"/>
          </w:tcPr>
          <w:p w14:paraId="040245A8" w14:textId="77777777" w:rsidR="008E7E3E" w:rsidRPr="002A475F" w:rsidRDefault="005436E4" w:rsidP="00BA00F6">
            <w:pPr>
              <w:rPr>
                <w:rFonts w:asciiTheme="majorHAnsi" w:hAnsiTheme="majorHAnsi"/>
                <w:lang w:eastAsia="en-GB"/>
              </w:rPr>
            </w:pPr>
            <w:r>
              <w:rPr>
                <w:rFonts w:asciiTheme="majorHAnsi" w:hAnsiTheme="majorHAnsi"/>
                <w:lang w:eastAsia="en-GB"/>
              </w:rPr>
              <w:t>26</w:t>
            </w:r>
          </w:p>
        </w:tc>
      </w:tr>
      <w:tr w:rsidR="008E7E3E" w14:paraId="5A0ED0CB" w14:textId="77777777" w:rsidTr="00A430F9">
        <w:trPr>
          <w:trHeight w:val="850"/>
        </w:trPr>
        <w:tc>
          <w:tcPr>
            <w:tcW w:w="4524" w:type="dxa"/>
            <w:vAlign w:val="center"/>
          </w:tcPr>
          <w:p w14:paraId="6742FE38" w14:textId="77777777" w:rsidR="008E7E3E" w:rsidRDefault="00A430F9" w:rsidP="00BA00F6">
            <w:pPr>
              <w:rPr>
                <w:rFonts w:asciiTheme="majorHAnsi" w:hAnsiTheme="majorHAnsi"/>
                <w:lang w:eastAsia="en-GB"/>
              </w:rPr>
            </w:pPr>
            <w:r>
              <w:rPr>
                <w:rFonts w:asciiTheme="majorHAnsi" w:hAnsiTheme="majorHAnsi"/>
                <w:lang w:eastAsia="en-GB"/>
              </w:rPr>
              <w:t>Feedback</w:t>
            </w:r>
          </w:p>
          <w:p w14:paraId="101FAA8D" w14:textId="77777777" w:rsidR="00A430F9" w:rsidRDefault="00A430F9" w:rsidP="00BA00F6">
            <w:pPr>
              <w:rPr>
                <w:rFonts w:asciiTheme="majorHAnsi" w:hAnsiTheme="majorHAnsi"/>
                <w:lang w:eastAsia="en-GB"/>
              </w:rPr>
            </w:pPr>
            <w:r>
              <w:rPr>
                <w:rFonts w:asciiTheme="majorHAnsi" w:hAnsiTheme="majorHAnsi"/>
                <w:lang w:eastAsia="en-GB"/>
              </w:rPr>
              <w:t>Complimente și reclamații</w:t>
            </w:r>
          </w:p>
        </w:tc>
        <w:tc>
          <w:tcPr>
            <w:tcW w:w="4502" w:type="dxa"/>
            <w:vAlign w:val="center"/>
          </w:tcPr>
          <w:p w14:paraId="29DE8E88" w14:textId="77777777" w:rsidR="008E7E3E" w:rsidRDefault="005436E4" w:rsidP="00BA00F6">
            <w:pPr>
              <w:rPr>
                <w:rFonts w:asciiTheme="majorHAnsi" w:hAnsiTheme="majorHAnsi"/>
                <w:lang w:eastAsia="en-GB"/>
              </w:rPr>
            </w:pPr>
            <w:r>
              <w:rPr>
                <w:rFonts w:asciiTheme="majorHAnsi" w:hAnsiTheme="majorHAnsi"/>
                <w:lang w:eastAsia="en-GB"/>
              </w:rPr>
              <w:t>27</w:t>
            </w:r>
          </w:p>
        </w:tc>
      </w:tr>
      <w:tr w:rsidR="008E7E3E" w14:paraId="0313A89E" w14:textId="77777777" w:rsidTr="00A430F9">
        <w:trPr>
          <w:trHeight w:val="850"/>
        </w:trPr>
        <w:tc>
          <w:tcPr>
            <w:tcW w:w="4524" w:type="dxa"/>
            <w:vAlign w:val="center"/>
          </w:tcPr>
          <w:p w14:paraId="056CF057" w14:textId="096C5EB9" w:rsidR="008E7E3E" w:rsidRDefault="00860C13" w:rsidP="00BA00F6">
            <w:pPr>
              <w:rPr>
                <w:rFonts w:asciiTheme="majorHAnsi" w:hAnsiTheme="majorHAnsi"/>
                <w:lang w:eastAsia="en-GB"/>
              </w:rPr>
            </w:pPr>
            <w:r>
              <w:rPr>
                <w:rFonts w:asciiTheme="majorHAnsi" w:hAnsiTheme="majorHAnsi"/>
                <w:lang w:eastAsia="en-GB"/>
              </w:rPr>
              <w:t>Disponibilitate cursuri de dezvoltare a familiei 29-34</w:t>
            </w:r>
          </w:p>
        </w:tc>
        <w:tc>
          <w:tcPr>
            <w:tcW w:w="4502" w:type="dxa"/>
            <w:vAlign w:val="center"/>
          </w:tcPr>
          <w:p w14:paraId="3F4CDEFF" w14:textId="2EF9C7FA" w:rsidR="008E7E3E" w:rsidRDefault="008E7E3E" w:rsidP="00BA00F6">
            <w:pPr>
              <w:rPr>
                <w:rFonts w:asciiTheme="majorHAnsi" w:hAnsiTheme="majorHAnsi"/>
                <w:lang w:eastAsia="en-GB"/>
              </w:rPr>
            </w:pPr>
          </w:p>
        </w:tc>
      </w:tr>
      <w:tr w:rsidR="008E7E3E" w:rsidRPr="002A475F" w14:paraId="08873D7A" w14:textId="77777777" w:rsidTr="00A430F9">
        <w:trPr>
          <w:trHeight w:val="850"/>
        </w:trPr>
        <w:tc>
          <w:tcPr>
            <w:tcW w:w="4524" w:type="dxa"/>
            <w:vAlign w:val="center"/>
          </w:tcPr>
          <w:p w14:paraId="24386FEB" w14:textId="69CE7F55" w:rsidR="008E7E3E" w:rsidRPr="002A475F" w:rsidRDefault="00860C13" w:rsidP="00BA00F6">
            <w:pPr>
              <w:rPr>
                <w:rFonts w:asciiTheme="majorHAnsi" w:hAnsiTheme="majorHAnsi"/>
                <w:lang w:eastAsia="en-GB"/>
              </w:rPr>
            </w:pPr>
            <w:r>
              <w:rPr>
                <w:rFonts w:asciiTheme="majorHAnsi" w:hAnsiTheme="majorHAnsi"/>
                <w:lang w:eastAsia="en-GB"/>
              </w:rPr>
              <w:t xml:space="preserve">Suport suplimentar </w:t>
            </w:r>
          </w:p>
        </w:tc>
        <w:tc>
          <w:tcPr>
            <w:tcW w:w="4502" w:type="dxa"/>
            <w:vAlign w:val="center"/>
          </w:tcPr>
          <w:p w14:paraId="242A5EE5" w14:textId="48C8F2D1" w:rsidR="008E7E3E" w:rsidRPr="002A475F" w:rsidRDefault="005436E4" w:rsidP="00BA00F6">
            <w:pPr>
              <w:rPr>
                <w:rFonts w:asciiTheme="majorHAnsi" w:hAnsiTheme="majorHAnsi"/>
                <w:lang w:eastAsia="en-GB"/>
              </w:rPr>
            </w:pPr>
            <w:r>
              <w:rPr>
                <w:rFonts w:asciiTheme="majorHAnsi" w:hAnsiTheme="majorHAnsi"/>
                <w:lang w:eastAsia="en-GB"/>
              </w:rPr>
              <w:t>35</w:t>
            </w:r>
          </w:p>
        </w:tc>
      </w:tr>
    </w:tbl>
    <w:p w14:paraId="474E3355" w14:textId="77777777" w:rsidR="008E7E3E" w:rsidRDefault="008E7E3E" w:rsidP="008E7E3E"/>
    <w:p w14:paraId="1E141EB2" w14:textId="77777777" w:rsidR="008E7E3E" w:rsidRDefault="008E7E3E" w:rsidP="008E7E3E"/>
    <w:p w14:paraId="04EA4BD7" w14:textId="77777777" w:rsidR="008E7E3E" w:rsidRDefault="008E7E3E" w:rsidP="008E7E3E"/>
    <w:p w14:paraId="2B6C1AEC" w14:textId="77777777" w:rsidR="008E7E3E" w:rsidRDefault="008E7E3E" w:rsidP="008E7E3E"/>
    <w:p w14:paraId="6D51A2D4" w14:textId="77777777" w:rsidR="008E7E3E" w:rsidRDefault="008E7E3E" w:rsidP="008E7E3E"/>
    <w:p w14:paraId="6FE089B6" w14:textId="77777777" w:rsidR="008E7E3E" w:rsidRDefault="008E7E3E" w:rsidP="008E7E3E"/>
    <w:p w14:paraId="140FFE23" w14:textId="77777777" w:rsidR="008E7E3E" w:rsidRDefault="008E7E3E" w:rsidP="008E7E3E"/>
    <w:p w14:paraId="4495314C" w14:textId="77777777" w:rsidR="008E7E3E" w:rsidRDefault="008E7E3E" w:rsidP="008E7E3E"/>
    <w:p w14:paraId="2A910D5F" w14:textId="77777777" w:rsidR="008E7E3E" w:rsidRDefault="008E7E3E" w:rsidP="008E7E3E"/>
    <w:p w14:paraId="19BACA68" w14:textId="77777777" w:rsidR="008E7E3E" w:rsidRDefault="008E7E3E" w:rsidP="008E7E3E"/>
    <w:p w14:paraId="2DF3C9E7" w14:textId="77777777" w:rsidR="008E7E3E" w:rsidRDefault="008E7E3E" w:rsidP="008E7E3E"/>
    <w:p w14:paraId="7C957FC0" w14:textId="77777777" w:rsidR="008E7E3E" w:rsidRPr="008C2A51" w:rsidRDefault="008E7E3E" w:rsidP="008C2A51">
      <w:pPr>
        <w:pStyle w:val="Heading1"/>
        <w:rPr>
          <w:sz w:val="40"/>
          <w:szCs w:val="40"/>
          <w:u w:val="single"/>
        </w:rPr>
      </w:pPr>
      <w:r w:rsidRPr="008C2A51">
        <w:rPr>
          <w:sz w:val="40"/>
          <w:szCs w:val="40"/>
          <w:u w:val="single"/>
        </w:rPr>
        <w:t>Introducere</w:t>
      </w:r>
    </w:p>
    <w:p w14:paraId="0E52EAFB" w14:textId="77777777" w:rsidR="008E7E3E" w:rsidRDefault="008E7E3E" w:rsidP="008E7E3E">
      <w:pPr>
        <w:pStyle w:val="BodyText"/>
        <w:jc w:val="both"/>
        <w:rPr>
          <w:rFonts w:asciiTheme="minorHAnsi" w:hAnsiTheme="minorHAnsi"/>
          <w:i w:val="0"/>
        </w:rPr>
      </w:pPr>
    </w:p>
    <w:p w14:paraId="1E0D46F9" w14:textId="77777777" w:rsidR="008E7E3E" w:rsidRPr="00261E8B" w:rsidRDefault="008E7E3E" w:rsidP="008E7E3E">
      <w:pPr>
        <w:pStyle w:val="BodyText"/>
        <w:jc w:val="both"/>
        <w:rPr>
          <w:rFonts w:asciiTheme="majorHAnsi" w:hAnsiTheme="majorHAnsi"/>
          <w:i w:val="0"/>
        </w:rPr>
      </w:pPr>
      <w:r w:rsidRPr="00261E8B">
        <w:rPr>
          <w:rFonts w:asciiTheme="majorHAnsi" w:hAnsiTheme="majorHAnsi"/>
          <w:i w:val="0"/>
        </w:rPr>
        <w:t>Menținerea și încurajarea relațiilor de familie într-un mediu de custodie este importantă. Aici, la HMP/YOI Norwich, "vedem persoana și nu prizonierul". Suntem mândri să fim cinstiți, grijulii, de ajutor, respectuoși și corecți.</w:t>
      </w:r>
    </w:p>
    <w:p w14:paraId="7E68833D" w14:textId="77777777" w:rsidR="008E7E3E" w:rsidRPr="00261E8B" w:rsidRDefault="008E7E3E" w:rsidP="008E7E3E">
      <w:pPr>
        <w:pStyle w:val="BodyText"/>
        <w:jc w:val="both"/>
        <w:rPr>
          <w:rFonts w:asciiTheme="majorHAnsi" w:hAnsiTheme="majorHAnsi"/>
          <w:i w:val="0"/>
        </w:rPr>
      </w:pPr>
    </w:p>
    <w:p w14:paraId="0A7FB1A0" w14:textId="77777777" w:rsidR="008E7E3E" w:rsidRPr="00261E8B" w:rsidRDefault="00327BCE" w:rsidP="008E7E3E">
      <w:pPr>
        <w:pStyle w:val="BodyText"/>
        <w:jc w:val="both"/>
        <w:rPr>
          <w:rFonts w:asciiTheme="majorHAnsi" w:hAnsiTheme="majorHAnsi"/>
          <w:i w:val="0"/>
        </w:rPr>
      </w:pPr>
      <w:r>
        <w:rPr>
          <w:rFonts w:asciiTheme="majorHAnsi" w:hAnsiTheme="majorHAnsi"/>
          <w:i w:val="0"/>
        </w:rPr>
        <w:t>HMP/YOI Norwich se angajează să încurajeze relațiile de familie bune și să ajute la menținerea legăturilor de familie cu bărbații aflați în grija noastră. Valorile închisorii: grijă, ajutor, onest, respect și corectitudine sunt intrinseci atunci când lucrăm și avem de-a face cu deținuții aflați în grija noastră și cu familiile, copiii și persoanele semnificative. Impactul oricărei pedepse cu închisoarea nu este resimțit doar asupra deținutului, ci și asupra familiei și prietenilor acestuia.</w:t>
      </w:r>
    </w:p>
    <w:p w14:paraId="5FCE0158" w14:textId="77777777" w:rsidR="008E7E3E" w:rsidRPr="00261E8B" w:rsidRDefault="008E7E3E" w:rsidP="008E7E3E">
      <w:pPr>
        <w:pStyle w:val="BodyText"/>
        <w:jc w:val="both"/>
        <w:rPr>
          <w:rFonts w:asciiTheme="majorHAnsi" w:hAnsiTheme="majorHAnsi"/>
          <w:i w:val="0"/>
        </w:rPr>
      </w:pPr>
    </w:p>
    <w:p w14:paraId="7D166BF9" w14:textId="77777777" w:rsidR="008E7E3E" w:rsidRPr="00261E8B" w:rsidRDefault="008E7E3E" w:rsidP="008E7E3E">
      <w:pPr>
        <w:pStyle w:val="BodyText"/>
        <w:jc w:val="both"/>
        <w:rPr>
          <w:rFonts w:asciiTheme="majorHAnsi" w:hAnsiTheme="majorHAnsi"/>
          <w:i w:val="0"/>
        </w:rPr>
      </w:pPr>
      <w:r w:rsidRPr="00261E8B">
        <w:rPr>
          <w:rFonts w:asciiTheme="majorHAnsi" w:hAnsiTheme="majorHAnsi"/>
          <w:i w:val="0"/>
        </w:rPr>
        <w:t>Având în vedere efectele practice, financiare, sociale și emoționale ale închisorii, o pedeapsă cu închisoarea poate avea consecințe dificile pentru familiile din afara închisorii. Familiile prizonierilor, în special copiii lor, sunt adesea numite "victime nevinovate" ale crimelor (și pedepsei).</w:t>
      </w:r>
    </w:p>
    <w:p w14:paraId="60393BF2" w14:textId="77777777" w:rsidR="008E7E3E" w:rsidRPr="00261E8B" w:rsidRDefault="008E7E3E" w:rsidP="008E7E3E">
      <w:pPr>
        <w:pStyle w:val="BodyText"/>
        <w:jc w:val="both"/>
        <w:rPr>
          <w:rFonts w:asciiTheme="majorHAnsi" w:hAnsiTheme="majorHAnsi"/>
          <w:i w:val="0"/>
        </w:rPr>
      </w:pPr>
    </w:p>
    <w:p w14:paraId="0EBDA2EF" w14:textId="7225960A" w:rsidR="008E7E3E" w:rsidRPr="00261E8B" w:rsidRDefault="00327BCE" w:rsidP="008E7E3E">
      <w:pPr>
        <w:pStyle w:val="BodyText"/>
        <w:jc w:val="both"/>
        <w:rPr>
          <w:rFonts w:asciiTheme="majorHAnsi" w:hAnsiTheme="majorHAnsi"/>
          <w:i w:val="0"/>
        </w:rPr>
      </w:pPr>
      <w:r>
        <w:rPr>
          <w:rFonts w:asciiTheme="majorHAnsi" w:hAnsiTheme="majorHAnsi"/>
          <w:i w:val="0"/>
        </w:rPr>
        <w:t xml:space="preserve">La HMP/YOI Norwich, datorită dinamicii populației, "familiile" sunt încurajate să participe la  procesul de </w:t>
      </w:r>
      <w:r w:rsidR="008E7E3E" w:rsidRPr="00261E8B">
        <w:rPr>
          <w:rFonts w:asciiTheme="majorHAnsi" w:hAnsiTheme="majorHAnsi"/>
        </w:rPr>
        <w:t>evaluare, îngrijire în custodie și lucru în echipă</w:t>
      </w:r>
      <w:r w:rsidR="008E7E3E" w:rsidRPr="00261E8B">
        <w:rPr>
          <w:rFonts w:asciiTheme="majorHAnsi" w:hAnsiTheme="majorHAnsi"/>
          <w:bCs/>
          <w:spacing w:val="-3"/>
        </w:rPr>
        <w:t xml:space="preserve"> (planuri </w:t>
      </w:r>
      <w:r w:rsidR="008E7E3E" w:rsidRPr="00261E8B">
        <w:rPr>
          <w:rFonts w:asciiTheme="majorHAnsi" w:hAnsiTheme="majorHAnsi"/>
          <w:bCs/>
          <w:i w:val="0"/>
          <w:spacing w:val="-3"/>
        </w:rPr>
        <w:t>ACCT</w:t>
      </w:r>
      <w:r w:rsidR="008E7E3E" w:rsidRPr="00261E8B">
        <w:rPr>
          <w:rFonts w:asciiTheme="majorHAnsi" w:hAnsiTheme="majorHAnsi"/>
          <w:i w:val="0"/>
        </w:rPr>
        <w:t>), cu condiția ca deținutul să fi dat permisiunile corespunzătoare.</w:t>
      </w:r>
    </w:p>
    <w:p w14:paraId="1C207382" w14:textId="77777777" w:rsidR="008E7E3E" w:rsidRPr="00261E8B" w:rsidRDefault="008E7E3E" w:rsidP="008E7E3E">
      <w:pPr>
        <w:pStyle w:val="BodyText"/>
        <w:jc w:val="both"/>
        <w:rPr>
          <w:rFonts w:asciiTheme="majorHAnsi" w:hAnsiTheme="majorHAnsi"/>
          <w:i w:val="0"/>
        </w:rPr>
      </w:pPr>
    </w:p>
    <w:p w14:paraId="23FBFD0C" w14:textId="77777777" w:rsidR="008E7E3E" w:rsidRPr="000B3700" w:rsidRDefault="008E7E3E" w:rsidP="008E7E3E">
      <w:pPr>
        <w:pStyle w:val="BodyText"/>
        <w:jc w:val="both"/>
        <w:rPr>
          <w:rFonts w:asciiTheme="minorHAnsi" w:hAnsiTheme="minorHAnsi"/>
          <w:i w:val="0"/>
        </w:rPr>
      </w:pPr>
      <w:r w:rsidRPr="00261E8B">
        <w:rPr>
          <w:rFonts w:asciiTheme="majorHAnsi" w:hAnsiTheme="majorHAnsi"/>
          <w:i w:val="0"/>
        </w:rPr>
        <w:t>Orice deținut identificat ca fiind cu risc de sinucidere sau autovătămare trebuie gestionat folosind procedurile de evaluare, îngrijire în custodie și lucru în echipă (ACCT).</w:t>
      </w:r>
      <w:r w:rsidRPr="00261E8B">
        <w:rPr>
          <w:rFonts w:asciiTheme="majorHAnsi" w:hAnsiTheme="majorHAnsi"/>
        </w:rPr>
        <w:t xml:space="preserve"> ACCT este un sistem flexibil de planificare a îngrijirii centrat pe deținuți, care, atunci când este utilizat eficient, poate reduce</w:t>
      </w:r>
      <w:r w:rsidRPr="000B3700">
        <w:rPr>
          <w:rFonts w:asciiTheme="minorHAnsi" w:hAnsiTheme="minorHAnsi"/>
        </w:rPr>
        <w:t xml:space="preserve"> riscurile.  </w:t>
      </w:r>
    </w:p>
    <w:p w14:paraId="15277F64" w14:textId="77777777" w:rsidR="008E7E3E" w:rsidRPr="005736EF" w:rsidRDefault="008E7E3E" w:rsidP="008E7E3E">
      <w:pPr>
        <w:pStyle w:val="BodyText"/>
        <w:jc w:val="both"/>
        <w:rPr>
          <w:rFonts w:asciiTheme="minorHAnsi" w:hAnsiTheme="minorHAnsi"/>
          <w:i w:val="0"/>
        </w:rPr>
      </w:pPr>
    </w:p>
    <w:p w14:paraId="274EE47D" w14:textId="77777777" w:rsidR="008E7E3E" w:rsidRPr="008C2A51" w:rsidRDefault="008E7E3E" w:rsidP="008E7E3E">
      <w:pPr>
        <w:pStyle w:val="Heading1"/>
        <w:rPr>
          <w:sz w:val="40"/>
          <w:szCs w:val="40"/>
          <w:u w:val="single"/>
        </w:rPr>
      </w:pPr>
      <w:r w:rsidRPr="008C2A51">
        <w:rPr>
          <w:sz w:val="40"/>
          <w:szCs w:val="40"/>
          <w:u w:val="single"/>
        </w:rPr>
        <w:t>Impactul asupra familiei</w:t>
      </w:r>
    </w:p>
    <w:p w14:paraId="18A05BFD" w14:textId="77777777" w:rsidR="008E7E3E" w:rsidRPr="00A90DE4" w:rsidRDefault="008E7E3E" w:rsidP="008E7E3E"/>
    <w:p w14:paraId="5AF5C4D0" w14:textId="77777777" w:rsidR="008E7E3E" w:rsidRPr="00261E8B" w:rsidRDefault="008E7E3E" w:rsidP="008E7E3E">
      <w:pPr>
        <w:pStyle w:val="Default"/>
        <w:jc w:val="both"/>
        <w:rPr>
          <w:rFonts w:asciiTheme="majorHAnsi" w:hAnsiTheme="majorHAnsi"/>
        </w:rPr>
      </w:pPr>
      <w:r w:rsidRPr="00261E8B">
        <w:rPr>
          <w:rFonts w:asciiTheme="majorHAnsi" w:hAnsiTheme="majorHAnsi"/>
        </w:rPr>
        <w:t xml:space="preserve">Impactul unei pedepse cu închisoarea este diferit pentru fiecare familie.  </w:t>
      </w:r>
    </w:p>
    <w:p w14:paraId="218C397B" w14:textId="77777777" w:rsidR="008E7E3E" w:rsidRPr="00261E8B" w:rsidRDefault="008E7E3E" w:rsidP="008E7E3E">
      <w:pPr>
        <w:pStyle w:val="Default"/>
        <w:jc w:val="both"/>
        <w:rPr>
          <w:rFonts w:asciiTheme="majorHAnsi" w:hAnsiTheme="majorHAnsi"/>
        </w:rPr>
      </w:pPr>
    </w:p>
    <w:p w14:paraId="1B85D5F7"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 xml:space="preserve">Peste 10 milioane de copii din lume au un părinte în închisoare, iar Action for Prisoners Families estimează că în Marea Britanie aproximativ </w:t>
      </w:r>
      <w:r w:rsidRPr="00261E8B">
        <w:rPr>
          <w:rFonts w:asciiTheme="majorHAnsi" w:hAnsiTheme="majorHAnsi" w:cs="Arial"/>
          <w:bCs/>
          <w:szCs w:val="24"/>
          <w:lang w:eastAsia="en-GB"/>
        </w:rPr>
        <w:t xml:space="preserve">200.000 de copii </w:t>
      </w:r>
      <w:r w:rsidRPr="00261E8B">
        <w:rPr>
          <w:rFonts w:asciiTheme="majorHAnsi" w:hAnsiTheme="majorHAnsi" w:cs="Arial"/>
          <w:szCs w:val="24"/>
          <w:lang w:eastAsia="en-GB"/>
        </w:rPr>
        <w:t xml:space="preserve">au un părinte trimis la închisoare în fiecare an. </w:t>
      </w:r>
    </w:p>
    <w:p w14:paraId="786E13A2"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31F422D1" w14:textId="54597905" w:rsidR="00C945B8" w:rsidRPr="00261E8B" w:rsidRDefault="008E7E3E" w:rsidP="008C2A51">
      <w:pPr>
        <w:autoSpaceDE w:val="0"/>
        <w:autoSpaceDN w:val="0"/>
        <w:adjustRightInd w:val="0"/>
        <w:spacing w:before="100" w:after="100"/>
        <w:jc w:val="both"/>
        <w:rPr>
          <w:rFonts w:asciiTheme="majorHAnsi" w:hAnsiTheme="majorHAnsi"/>
        </w:rPr>
      </w:pPr>
      <w:r w:rsidRPr="00261E8B">
        <w:rPr>
          <w:rFonts w:asciiTheme="majorHAnsi" w:hAnsiTheme="majorHAnsi" w:cs="Arial"/>
          <w:szCs w:val="24"/>
          <w:lang w:eastAsia="en-GB"/>
        </w:rPr>
        <w:t xml:space="preserve">Copiii deținuților sunt  de </w:t>
      </w:r>
      <w:r w:rsidRPr="00261E8B">
        <w:rPr>
          <w:rFonts w:asciiTheme="majorHAnsi" w:hAnsiTheme="majorHAnsi" w:cs="Arial"/>
          <w:bCs/>
          <w:szCs w:val="24"/>
          <w:lang w:eastAsia="en-GB"/>
        </w:rPr>
        <w:t>3 ori</w:t>
      </w:r>
      <w:r w:rsidRPr="00261E8B">
        <w:rPr>
          <w:rFonts w:asciiTheme="majorHAnsi" w:hAnsiTheme="majorHAnsi" w:cs="Arial"/>
          <w:szCs w:val="24"/>
          <w:lang w:eastAsia="en-GB"/>
        </w:rPr>
        <w:t xml:space="preserve"> mai predispuși să ia parte la comportamente antisociale și delincvente. Închisoarea poate duce la reducerea veniturilor familiale, mutări acasă și școlare, relații perturbate, stigmatizare și scăderea sprijinului social. În fiecare an, în Marea Britanie, mai mulți copii sunt afectați de închisoarea părinților decât de divorț. Se estimează că </w:t>
      </w:r>
      <w:r w:rsidRPr="00261E8B">
        <w:rPr>
          <w:rFonts w:asciiTheme="majorHAnsi" w:hAnsiTheme="majorHAnsi" w:cs="Arial"/>
          <w:bCs/>
          <w:szCs w:val="24"/>
          <w:lang w:eastAsia="en-GB"/>
        </w:rPr>
        <w:t>65%</w:t>
      </w:r>
      <w:r w:rsidRPr="00261E8B">
        <w:rPr>
          <w:rFonts w:asciiTheme="majorHAnsi" w:hAnsiTheme="majorHAnsi" w:cs="Arial"/>
          <w:szCs w:val="24"/>
          <w:lang w:eastAsia="en-GB"/>
        </w:rPr>
        <w:t xml:space="preserve"> dintre băieții care au un tată în închisoare vor continua să se jignească. Această cercetare arată </w:t>
      </w:r>
      <w:r w:rsidRPr="00261E8B">
        <w:rPr>
          <w:rFonts w:asciiTheme="majorHAnsi" w:hAnsiTheme="majorHAnsi" w:cs="Arial"/>
          <w:szCs w:val="24"/>
          <w:lang w:eastAsia="en-GB"/>
        </w:rPr>
        <w:lastRenderedPageBreak/>
        <w:t>că infracțiunile pot fi catastrofale pentru familii și copii, care sunt, de asemenea, pedepsiți împreună cu părinții lor (Action for Prisoners Families</w:t>
      </w:r>
      <w:r w:rsidR="00AC5C70">
        <w:rPr>
          <w:rFonts w:asciiTheme="majorHAnsi" w:hAnsiTheme="majorHAnsi"/>
        </w:rPr>
        <w:t xml:space="preserve">).       </w:t>
      </w:r>
    </w:p>
    <w:p w14:paraId="7DE8743A" w14:textId="77777777" w:rsidR="00C945B8" w:rsidRDefault="00C945B8" w:rsidP="008C2A51">
      <w:pPr>
        <w:autoSpaceDE w:val="0"/>
        <w:autoSpaceDN w:val="0"/>
        <w:adjustRightInd w:val="0"/>
        <w:spacing w:before="100" w:after="100"/>
        <w:jc w:val="both"/>
        <w:rPr>
          <w:rFonts w:asciiTheme="minorHAnsi" w:hAnsiTheme="minorHAnsi"/>
        </w:rPr>
      </w:pPr>
    </w:p>
    <w:p w14:paraId="59BFE023" w14:textId="77777777" w:rsidR="00C945B8" w:rsidRDefault="00C945B8" w:rsidP="008C2A51">
      <w:pPr>
        <w:autoSpaceDE w:val="0"/>
        <w:autoSpaceDN w:val="0"/>
        <w:adjustRightInd w:val="0"/>
        <w:spacing w:before="100" w:after="100"/>
        <w:jc w:val="both"/>
        <w:rPr>
          <w:rFonts w:asciiTheme="minorHAnsi" w:hAnsiTheme="minorHAnsi"/>
        </w:rPr>
      </w:pPr>
    </w:p>
    <w:p w14:paraId="31067D5A" w14:textId="77777777" w:rsidR="00C945B8" w:rsidRDefault="00C945B8" w:rsidP="008C2A51">
      <w:pPr>
        <w:autoSpaceDE w:val="0"/>
        <w:autoSpaceDN w:val="0"/>
        <w:adjustRightInd w:val="0"/>
        <w:spacing w:before="100" w:after="100"/>
        <w:jc w:val="both"/>
        <w:rPr>
          <w:rFonts w:asciiTheme="minorHAnsi" w:hAnsiTheme="minorHAnsi"/>
        </w:rPr>
      </w:pPr>
    </w:p>
    <w:p w14:paraId="6103A8FB" w14:textId="77777777" w:rsidR="008E7E3E" w:rsidRPr="00261E8B" w:rsidRDefault="00C945B8" w:rsidP="00C945B8">
      <w:pPr>
        <w:autoSpaceDE w:val="0"/>
        <w:autoSpaceDN w:val="0"/>
        <w:adjustRightInd w:val="0"/>
        <w:spacing w:before="100" w:after="100"/>
        <w:jc w:val="right"/>
        <w:rPr>
          <w:rFonts w:asciiTheme="minorHAnsi" w:hAnsiTheme="minorHAnsi" w:cs="Arial"/>
          <w:i/>
          <w:szCs w:val="24"/>
          <w:lang w:eastAsia="en-GB"/>
        </w:rPr>
      </w:pPr>
      <w:r w:rsidRPr="00261E8B">
        <w:rPr>
          <w:rFonts w:asciiTheme="minorHAnsi" w:hAnsiTheme="minorHAnsi"/>
          <w:i/>
        </w:rPr>
        <w:t xml:space="preserve">3                                                                                                                                                    </w:t>
      </w:r>
    </w:p>
    <w:p w14:paraId="6476835E" w14:textId="77777777" w:rsidR="008E7E3E" w:rsidRDefault="008E7E3E" w:rsidP="008E7E3E">
      <w:pPr>
        <w:pStyle w:val="Heading2"/>
        <w:jc w:val="both"/>
        <w:rPr>
          <w:sz w:val="32"/>
          <w:szCs w:val="32"/>
        </w:rPr>
      </w:pPr>
    </w:p>
    <w:p w14:paraId="319A935A" w14:textId="77777777" w:rsidR="008C2A51" w:rsidRDefault="008C2A51" w:rsidP="008C2A51">
      <w:pPr>
        <w:pStyle w:val="Heading2"/>
        <w:rPr>
          <w:sz w:val="32"/>
          <w:szCs w:val="32"/>
        </w:rPr>
      </w:pPr>
    </w:p>
    <w:p w14:paraId="1213B43F" w14:textId="77777777" w:rsidR="008E7E3E" w:rsidRPr="008C2A51" w:rsidRDefault="008E7E3E" w:rsidP="008C2A51">
      <w:pPr>
        <w:pStyle w:val="Heading2"/>
        <w:rPr>
          <w:sz w:val="40"/>
          <w:szCs w:val="40"/>
        </w:rPr>
      </w:pPr>
      <w:r w:rsidRPr="008C2A51">
        <w:rPr>
          <w:sz w:val="40"/>
          <w:szCs w:val="40"/>
        </w:rPr>
        <w:t>Special:</w:t>
      </w:r>
    </w:p>
    <w:p w14:paraId="18F6927B" w14:textId="77777777" w:rsidR="008E7E3E" w:rsidRPr="005736EF" w:rsidRDefault="008E7E3E" w:rsidP="008E7E3E">
      <w:pPr>
        <w:pStyle w:val="Default"/>
        <w:jc w:val="both"/>
        <w:rPr>
          <w:rFonts w:asciiTheme="minorHAnsi" w:hAnsiTheme="minorHAnsi"/>
          <w:color w:val="auto"/>
        </w:rPr>
      </w:pPr>
    </w:p>
    <w:p w14:paraId="465E37FF" w14:textId="77777777" w:rsidR="008E7E3E" w:rsidRPr="00261E8B" w:rsidRDefault="008E7E3E" w:rsidP="008E7E3E">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Familiile experimentează suferință emoțională cu pierderea unei persoane dragi din casa familiei și/sau din viața de familie: de exemplu, familiile ratează să împărtășească evenimente de familie, cum ar fi zile de naștere, festivaluri religioase sau chiar activități simple de familie, cum ar fi mesele, cu membrul familiei încarcerat. </w:t>
      </w:r>
    </w:p>
    <w:p w14:paraId="27971E22" w14:textId="77777777" w:rsidR="008E7E3E" w:rsidRPr="00261E8B" w:rsidRDefault="008E7E3E" w:rsidP="008E7E3E">
      <w:pPr>
        <w:pStyle w:val="Default"/>
        <w:spacing w:after="76"/>
        <w:ind w:left="720"/>
        <w:jc w:val="both"/>
        <w:rPr>
          <w:rFonts w:asciiTheme="majorHAnsi" w:hAnsiTheme="majorHAnsi"/>
          <w:color w:val="auto"/>
        </w:rPr>
      </w:pPr>
    </w:p>
    <w:p w14:paraId="6B6BD8CA" w14:textId="11FF6CAC"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 xml:space="preserve">Deținuții sunt etichetați pentru infracțiunea lor, iar familiile lor sunt adesea la fel. Familiile pot fi considerate </w:t>
      </w:r>
      <w:r w:rsidRPr="00261E8B">
        <w:rPr>
          <w:rFonts w:asciiTheme="majorHAnsi" w:hAnsiTheme="majorHAnsi"/>
          <w:iCs/>
          <w:color w:val="auto"/>
        </w:rPr>
        <w:t xml:space="preserve">vinovate prin asociere </w:t>
      </w:r>
      <w:r w:rsidRPr="00261E8B">
        <w:rPr>
          <w:rFonts w:asciiTheme="majorHAnsi" w:hAnsiTheme="majorHAnsi"/>
          <w:color w:val="auto"/>
        </w:rPr>
        <w:t>, chiar dacă sunt nevinovate din punct de vedere juridic și, în general, nu au fost implicate în infracțiune. Eticheta face ca închisoarea să fie și mai dificilă pentru membrii familiei. Adesea, familiile sunt tratate negativ de alți membri ai comunității lor sau se confruntă cu un tratament negativ din partea colegilor, colegilor, mass-mediei, prietenilor și familiei. Copiii pot găsi acest lucru deosebit de dificil la școală.</w:t>
      </w:r>
    </w:p>
    <w:p w14:paraId="2368A071" w14:textId="77777777" w:rsidR="008E7E3E" w:rsidRPr="00261E8B" w:rsidRDefault="008E7E3E" w:rsidP="008E7E3E">
      <w:pPr>
        <w:pStyle w:val="Default"/>
        <w:ind w:left="720"/>
        <w:jc w:val="both"/>
        <w:rPr>
          <w:rFonts w:asciiTheme="majorHAnsi" w:hAnsiTheme="majorHAnsi"/>
          <w:color w:val="auto"/>
        </w:rPr>
      </w:pPr>
    </w:p>
    <w:p w14:paraId="7FDFC79E" w14:textId="77777777"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După încarcerarea unei persoane, partenerii deținuților sunt adesea forțați să-și asume mai multe roluri și responsabilități, în special în cazul în care membrul familiei încarcerat a avut anterior un rol activ în gospodărie.</w:t>
      </w:r>
    </w:p>
    <w:p w14:paraId="46F9FDEC" w14:textId="77777777" w:rsidR="008E7E3E" w:rsidRPr="00261E8B" w:rsidRDefault="008E7E3E" w:rsidP="008E7E3E">
      <w:pPr>
        <w:pStyle w:val="ListParagraph"/>
        <w:jc w:val="both"/>
        <w:rPr>
          <w:rFonts w:asciiTheme="majorHAnsi" w:hAnsiTheme="majorHAnsi" w:cs="Arial"/>
          <w:sz w:val="24"/>
          <w:szCs w:val="24"/>
        </w:rPr>
      </w:pPr>
    </w:p>
    <w:p w14:paraId="7F8F1495" w14:textId="77777777"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 xml:space="preserve">Închisoarea tinde să impună o presiune financiară asupra familiilor deținuților în două moduri: prin scăderea veniturilor familiei și prin creșterea cheltuielilor familiei, din cauza vizitelor costisitoare și a apelurilor telefonice, și trimiterea de bani pentru cei dragi din închisoare. </w:t>
      </w:r>
    </w:p>
    <w:p w14:paraId="2F158DC5" w14:textId="77777777" w:rsidR="008E7E3E" w:rsidRPr="00261E8B" w:rsidRDefault="008E7E3E" w:rsidP="008E7E3E">
      <w:pPr>
        <w:pStyle w:val="ListParagraph"/>
        <w:jc w:val="both"/>
        <w:rPr>
          <w:rFonts w:asciiTheme="majorHAnsi" w:hAnsiTheme="majorHAnsi" w:cs="Arial"/>
          <w:sz w:val="24"/>
          <w:szCs w:val="24"/>
        </w:rPr>
      </w:pPr>
    </w:p>
    <w:p w14:paraId="68EC78EF" w14:textId="77777777" w:rsidR="008E7E3E" w:rsidRPr="00261E8B" w:rsidRDefault="008E7E3E" w:rsidP="008E7E3E">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Există adesea dificultăți deosebite asociate cu vizitarea închisorilor. Vizitarea implică adesea mult timp, efort (atât fizic, cât și emoțional) și cheltuieli. Vizita poate fi o experiență destul de emoționantă, cu sentimente atât pozitive, cât și negative: de exemplu, familiile se bucură de obicei să-și vadă persoana iubită, dar din cauza lungimii vizitei, "la revedere" vine repede, ceea ce se poate dovedi dureros. </w:t>
      </w:r>
    </w:p>
    <w:p w14:paraId="52E855C5" w14:textId="77777777" w:rsidR="008C2A51" w:rsidRPr="00261E8B" w:rsidRDefault="008C2A51" w:rsidP="008C2A51">
      <w:pPr>
        <w:rPr>
          <w:rFonts w:asciiTheme="majorHAnsi" w:hAnsiTheme="majorHAnsi" w:cs="Arial"/>
          <w:szCs w:val="24"/>
        </w:rPr>
      </w:pPr>
    </w:p>
    <w:p w14:paraId="362F4474" w14:textId="77777777" w:rsidR="00A430F9" w:rsidRPr="00261E8B" w:rsidRDefault="008E7E3E" w:rsidP="008C2A51">
      <w:pPr>
        <w:pStyle w:val="Default"/>
        <w:numPr>
          <w:ilvl w:val="0"/>
          <w:numId w:val="1"/>
        </w:numPr>
        <w:jc w:val="both"/>
        <w:rPr>
          <w:rFonts w:asciiTheme="majorHAnsi" w:hAnsiTheme="majorHAnsi"/>
          <w:color w:val="auto"/>
        </w:rPr>
      </w:pPr>
      <w:r w:rsidRPr="00261E8B">
        <w:rPr>
          <w:rFonts w:asciiTheme="majorHAnsi" w:hAnsiTheme="majorHAnsi"/>
          <w:color w:val="auto"/>
        </w:rPr>
        <w:t xml:space="preserve">Vizitarea poate fi dificilă pentru copii. Închisorile au uneori facilități slabe care nu sunt "prietenoase cu copiii" și reguli confuze care restricționează modul în care pot interacționa cu membrii familiei lor încarcerați; familiile trebuie adesea să </w:t>
      </w:r>
      <w:r w:rsidRPr="00261E8B">
        <w:rPr>
          <w:rFonts w:asciiTheme="majorHAnsi" w:hAnsiTheme="majorHAnsi"/>
          <w:color w:val="auto"/>
        </w:rPr>
        <w:lastRenderedPageBreak/>
        <w:t xml:space="preserve">călătorească pe distanțe lungi până la o închisoare și depind adesea de transportul public; Orele de vizitare pot să nu fie compatibile cu rutina de ceai și de culcare, lăsând copiii iritabili sau obosiți, ceea ce poate avea un impact asupra performanței școlare a doua zi.                                                                                                                                      </w:t>
      </w:r>
    </w:p>
    <w:p w14:paraId="4E61E078" w14:textId="77777777" w:rsidR="008E7E3E" w:rsidRPr="00261E8B" w:rsidRDefault="008E7E3E" w:rsidP="008E7E3E">
      <w:pPr>
        <w:pStyle w:val="ListParagraph"/>
        <w:jc w:val="both"/>
        <w:rPr>
          <w:rFonts w:asciiTheme="majorHAnsi" w:hAnsiTheme="majorHAnsi" w:cs="Arial"/>
          <w:sz w:val="24"/>
          <w:szCs w:val="24"/>
        </w:rPr>
      </w:pPr>
    </w:p>
    <w:p w14:paraId="1BED3CA1" w14:textId="77777777" w:rsidR="00A430F9" w:rsidRPr="00261E8B" w:rsidRDefault="008E7E3E" w:rsidP="00A430F9">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Copiii deținuților pot fi hărțuiți de colegii de clasă la școală. </w:t>
      </w:r>
    </w:p>
    <w:p w14:paraId="773BA894" w14:textId="77777777" w:rsidR="008C2A51" w:rsidRPr="00261E8B" w:rsidRDefault="008C2A51" w:rsidP="008C2A51">
      <w:pPr>
        <w:pStyle w:val="Default"/>
        <w:jc w:val="both"/>
        <w:rPr>
          <w:rFonts w:asciiTheme="majorHAnsi" w:hAnsiTheme="majorHAnsi"/>
          <w:color w:val="auto"/>
        </w:rPr>
      </w:pPr>
    </w:p>
    <w:p w14:paraId="46BF2988" w14:textId="77777777" w:rsidR="00C945B8" w:rsidRPr="00261E8B" w:rsidRDefault="00C945B8" w:rsidP="00C945B8">
      <w:pPr>
        <w:pStyle w:val="Default"/>
        <w:jc w:val="right"/>
        <w:rPr>
          <w:rFonts w:asciiTheme="majorHAnsi" w:hAnsiTheme="majorHAnsi"/>
          <w:i/>
          <w:color w:val="auto"/>
        </w:rPr>
      </w:pPr>
      <w:r w:rsidRPr="00261E8B">
        <w:rPr>
          <w:rFonts w:asciiTheme="majorHAnsi" w:hAnsiTheme="majorHAnsi"/>
          <w:i/>
          <w:color w:val="auto"/>
        </w:rPr>
        <w:t>4</w:t>
      </w:r>
    </w:p>
    <w:p w14:paraId="2EA9124F" w14:textId="77777777" w:rsidR="008E7E3E" w:rsidRPr="005736EF" w:rsidRDefault="008E7E3E" w:rsidP="008C2A51">
      <w:pPr>
        <w:pStyle w:val="Default"/>
        <w:numPr>
          <w:ilvl w:val="0"/>
          <w:numId w:val="1"/>
        </w:numPr>
        <w:jc w:val="both"/>
        <w:rPr>
          <w:rFonts w:asciiTheme="minorHAnsi" w:hAnsiTheme="minorHAnsi"/>
          <w:color w:val="auto"/>
        </w:rPr>
      </w:pPr>
      <w:r w:rsidRPr="00261E8B">
        <w:rPr>
          <w:rFonts w:asciiTheme="majorHAnsi" w:hAnsiTheme="majorHAnsi"/>
          <w:color w:val="auto"/>
        </w:rPr>
        <w:t>Pe termen lung, copiii deținuților sunt de trei ori mai predispuși să se angajeze în comportamente antisociale sau ofensatoare decât colegii lor care nu au un părinte în închisoare</w:t>
      </w:r>
      <w:r w:rsidRPr="005736EF">
        <w:rPr>
          <w:rFonts w:asciiTheme="minorHAnsi" w:hAnsiTheme="minorHAnsi"/>
          <w:color w:val="auto"/>
        </w:rPr>
        <w:t>.</w:t>
      </w:r>
    </w:p>
    <w:p w14:paraId="27303A9D" w14:textId="77777777" w:rsidR="008E7E3E" w:rsidRPr="005736EF" w:rsidRDefault="008E7E3E" w:rsidP="008E7E3E">
      <w:pPr>
        <w:pStyle w:val="Default"/>
        <w:ind w:left="360"/>
        <w:jc w:val="both"/>
        <w:rPr>
          <w:rFonts w:asciiTheme="minorHAnsi" w:hAnsiTheme="minorHAnsi"/>
          <w:color w:val="auto"/>
          <w:lang w:eastAsia="en-US"/>
        </w:rPr>
      </w:pPr>
    </w:p>
    <w:p w14:paraId="004571AE" w14:textId="77777777" w:rsidR="008E7E3E" w:rsidRPr="005736EF" w:rsidRDefault="008E7E3E" w:rsidP="008E7E3E">
      <w:pPr>
        <w:pStyle w:val="Default"/>
        <w:ind w:left="360"/>
        <w:jc w:val="both"/>
        <w:rPr>
          <w:rFonts w:asciiTheme="minorHAnsi" w:hAnsiTheme="minorHAnsi"/>
          <w:color w:val="auto"/>
          <w:lang w:eastAsia="en-US"/>
        </w:rPr>
      </w:pPr>
    </w:p>
    <w:p w14:paraId="0326CF1F" w14:textId="77777777" w:rsidR="008E7E3E" w:rsidRDefault="008E7E3E" w:rsidP="008E7E3E">
      <w:pPr>
        <w:pStyle w:val="Heading2"/>
        <w:jc w:val="both"/>
      </w:pPr>
    </w:p>
    <w:p w14:paraId="02E48081" w14:textId="77777777" w:rsidR="008E7E3E" w:rsidRDefault="008E7E3E" w:rsidP="008E7E3E">
      <w:pPr>
        <w:pStyle w:val="Heading2"/>
        <w:jc w:val="both"/>
        <w:rPr>
          <w:sz w:val="40"/>
          <w:szCs w:val="40"/>
          <w:u w:val="single"/>
        </w:rPr>
      </w:pPr>
      <w:r w:rsidRPr="008C2A51">
        <w:rPr>
          <w:sz w:val="40"/>
          <w:szCs w:val="40"/>
          <w:u w:val="single"/>
        </w:rPr>
        <w:t>De ce să ne concentrăm pe copii și familii?</w:t>
      </w:r>
    </w:p>
    <w:p w14:paraId="1322851C" w14:textId="77777777" w:rsidR="008C2A51" w:rsidRPr="008C2A51" w:rsidRDefault="008C2A51" w:rsidP="008C2A51"/>
    <w:p w14:paraId="2E5935DD" w14:textId="4A080B5D"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Familiile care susțin sunt o resursă excelentă pentru deținuți și adesea joacă un rol vital în a ajuta o persoană să se îndepărteze de criminalitate. O familie care sprijină poate oferi, de asemenea, factori de protecție eficienți pentru deținuții cu risc de sinucidere și autovătămare. Având o familie stabilă la care să se întoarcă la eliberare, poate încuraja, de asemenea, deținuții să se angajeze în intervenții de planificare a pedepsei și să mențină un comportament pozitiv în timpul detenției.</w:t>
      </w:r>
    </w:p>
    <w:p w14:paraId="2F742156"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152FAB5C" w14:textId="098C5311"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Au fost finalizate cercetările privind modul și motivul pentru care oamenii încetează să mai comită infracțiuni; descoperirea renunțării pentru a ne oferi o mai bună înțelegere</w:t>
      </w:r>
      <w:r w:rsidRPr="00261E8B">
        <w:rPr>
          <w:rFonts w:asciiTheme="majorHAnsi" w:hAnsiTheme="majorHAnsi"/>
        </w:rPr>
        <w:t xml:space="preserve"> a modului și motivului pentru care oamenii încetează să mai comită infracțiuni (procesul de retragere) și pentru a oferi perspectiva dezvoltării unor practici, procese și instituții mai bune de justiție penală</w:t>
      </w:r>
      <w:r w:rsidRPr="00261E8B">
        <w:rPr>
          <w:rFonts w:asciiTheme="majorHAnsi" w:hAnsiTheme="majorHAnsi" w:cs="Arial"/>
          <w:szCs w:val="24"/>
          <w:lang w:eastAsia="en-GB"/>
        </w:rPr>
        <w:t xml:space="preserve">.  Acest lucru a sugerat că legăturile de familie pozitive pot avea un efect încurajator asupra reabilitării infractorilor. Deținuții care nu au primit vizite în timp ce se aflau în închisoare au avut </w:t>
      </w:r>
      <w:r w:rsidRPr="00261E8B">
        <w:rPr>
          <w:rFonts w:asciiTheme="majorHAnsi" w:hAnsiTheme="majorHAnsi" w:cs="Arial"/>
          <w:bCs/>
          <w:szCs w:val="24"/>
          <w:lang w:eastAsia="en-GB"/>
        </w:rPr>
        <w:t>cu 39%</w:t>
      </w:r>
      <w:r w:rsidRPr="00261E8B">
        <w:rPr>
          <w:rFonts w:asciiTheme="majorHAnsi" w:hAnsiTheme="majorHAnsi" w:cs="Arial"/>
          <w:szCs w:val="24"/>
          <w:lang w:eastAsia="en-GB"/>
        </w:rPr>
        <w:t xml:space="preserve"> mai multe șanse de recidivă, comparativ cu deținuții care au primit vizite de la membrii familiei (Action for Prisoners Families).   </w:t>
      </w:r>
    </w:p>
    <w:p w14:paraId="60CDB2B6"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4E4DE0D9" w14:textId="77777777" w:rsidR="008E7E3E" w:rsidRPr="00261E8B" w:rsidRDefault="008E7E3E" w:rsidP="008E7E3E">
      <w:pPr>
        <w:autoSpaceDE w:val="0"/>
        <w:autoSpaceDN w:val="0"/>
        <w:adjustRightInd w:val="0"/>
        <w:spacing w:before="100"/>
        <w:jc w:val="both"/>
        <w:rPr>
          <w:rFonts w:asciiTheme="majorHAnsi" w:hAnsiTheme="majorHAnsi" w:cs="Arial"/>
          <w:szCs w:val="24"/>
          <w:lang w:eastAsia="en-GB"/>
        </w:rPr>
      </w:pPr>
      <w:r w:rsidRPr="00261E8B">
        <w:rPr>
          <w:rFonts w:asciiTheme="majorHAnsi" w:hAnsiTheme="majorHAnsi" w:cs="Arial"/>
          <w:szCs w:val="24"/>
          <w:lang w:eastAsia="en-GB"/>
        </w:rPr>
        <w:t>Într-un număr mic de cazuri, menținerea legăturilor de familie poate să nu fie adecvată, posibil din cauza riscului de rău pe care un deținut îl reprezintă pentru familie. Protejarea copiilor și sprijinirea victimelor ar trebui să fie întotdeauna o prioritate în activitatea HMP/YOI Norwich susținută de Serviciul Național de Probațiune.</w:t>
      </w:r>
    </w:p>
    <w:p w14:paraId="1CB7B635" w14:textId="77777777" w:rsidR="008E7E3E" w:rsidRDefault="008E7E3E" w:rsidP="008E7E3E">
      <w:pPr>
        <w:autoSpaceDE w:val="0"/>
        <w:autoSpaceDN w:val="0"/>
        <w:adjustRightInd w:val="0"/>
        <w:spacing w:before="100"/>
        <w:jc w:val="both"/>
        <w:rPr>
          <w:rFonts w:asciiTheme="minorHAnsi" w:hAnsiTheme="minorHAnsi" w:cs="Arial"/>
          <w:szCs w:val="24"/>
          <w:lang w:eastAsia="en-GB"/>
        </w:rPr>
      </w:pPr>
    </w:p>
    <w:p w14:paraId="4ED5CCC5" w14:textId="77777777" w:rsidR="008E7E3E" w:rsidRPr="008C2A51" w:rsidRDefault="008E7E3E" w:rsidP="008E7E3E">
      <w:pPr>
        <w:pStyle w:val="Heading2"/>
        <w:spacing w:after="240"/>
        <w:jc w:val="both"/>
        <w:rPr>
          <w:sz w:val="40"/>
          <w:szCs w:val="40"/>
          <w:u w:val="single"/>
        </w:rPr>
      </w:pPr>
      <w:r w:rsidRPr="008C2A51">
        <w:rPr>
          <w:sz w:val="40"/>
          <w:szCs w:val="40"/>
          <w:u w:val="single"/>
        </w:rPr>
        <w:lastRenderedPageBreak/>
        <w:t>Lord Farmer Review 2017 și oferta noastră locală pentru familii</w:t>
      </w:r>
    </w:p>
    <w:p w14:paraId="7B1D8046"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În august 2017, Lordul Farmer a publicat o recenzie intitulată "Importanța consolidării legăturilor de familie ale deținuților pentru a preveni recidiva și a reduce criminalitatea intergenerațională", cunoscută și sub numele de The Farmer Review. </w:t>
      </w:r>
    </w:p>
    <w:p w14:paraId="35CEEE0C" w14:textId="77777777" w:rsidR="008E7E3E" w:rsidRPr="00261E8B" w:rsidRDefault="008E7E3E" w:rsidP="008E7E3E">
      <w:pPr>
        <w:autoSpaceDE w:val="0"/>
        <w:autoSpaceDN w:val="0"/>
        <w:adjustRightInd w:val="0"/>
        <w:jc w:val="both"/>
        <w:rPr>
          <w:rFonts w:asciiTheme="majorHAnsi" w:hAnsiTheme="majorHAnsi" w:cs="Arial"/>
          <w:szCs w:val="24"/>
          <w:lang w:eastAsia="en-GB"/>
        </w:rPr>
      </w:pPr>
    </w:p>
    <w:p w14:paraId="5E8F1C7F" w14:textId="3A91AE6A"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În acel raport, Lord Farmer scrie: "Vreau să subliniez un principiu foarte simplu de reformă care trebuie să fie un fir de aur care să treacă prin sistemul penitenciar și agențiile care îl înconjoară. Acest principiu este că relațiile sunt fundamental importante dacă oamenii trebuie să se schimbe." Lordul Farmer a scris, de asemenea, că familiile "trebuie văzute ca o resursă vitală, iar oamenii care vizitează și fac efortul adesea herculean de a păstra legătura trebuie tratați ca aliați valoroși în cauza reabilitării". </w:t>
      </w:r>
    </w:p>
    <w:p w14:paraId="334521AF" w14:textId="77777777" w:rsidR="00A430F9" w:rsidRPr="00261E8B" w:rsidRDefault="00A430F9"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                                                                                                                                                 </w:t>
      </w:r>
      <w:r w:rsidR="00C945B8" w:rsidRPr="00261E8B">
        <w:rPr>
          <w:rFonts w:asciiTheme="majorHAnsi" w:hAnsiTheme="majorHAnsi" w:cs="Arial"/>
          <w:szCs w:val="24"/>
          <w:lang w:eastAsia="en-GB"/>
        </w:rPr>
        <w:t xml:space="preserve">       </w:t>
      </w:r>
    </w:p>
    <w:p w14:paraId="7E29FF7A"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HMP/YOI Norwich recunoaște importanța promovării relațiilor pentru deținuți și, ca atare, oferă tuturor următoarea ofertă locală pentru familii:</w:t>
      </w:r>
    </w:p>
    <w:p w14:paraId="2C3AE169" w14:textId="77777777" w:rsidR="00A430F9" w:rsidRPr="00261E8B" w:rsidRDefault="00A430F9" w:rsidP="008E7E3E">
      <w:pPr>
        <w:autoSpaceDE w:val="0"/>
        <w:autoSpaceDN w:val="0"/>
        <w:adjustRightInd w:val="0"/>
        <w:jc w:val="both"/>
        <w:rPr>
          <w:rFonts w:asciiTheme="majorHAnsi" w:hAnsiTheme="majorHAnsi" w:cs="Arial"/>
          <w:szCs w:val="24"/>
          <w:lang w:eastAsia="en-GB"/>
        </w:rPr>
      </w:pPr>
    </w:p>
    <w:p w14:paraId="69E636CF" w14:textId="77777777" w:rsidR="008E7E3E" w:rsidRPr="00261E8B" w:rsidRDefault="00C945B8" w:rsidP="00C945B8">
      <w:pPr>
        <w:autoSpaceDE w:val="0"/>
        <w:autoSpaceDN w:val="0"/>
        <w:adjustRightInd w:val="0"/>
        <w:jc w:val="right"/>
        <w:rPr>
          <w:rFonts w:asciiTheme="minorHAnsi" w:hAnsiTheme="minorHAnsi" w:cs="Arial"/>
          <w:i/>
          <w:szCs w:val="24"/>
          <w:lang w:eastAsia="en-GB"/>
        </w:rPr>
      </w:pPr>
      <w:r w:rsidRPr="00261E8B">
        <w:rPr>
          <w:rFonts w:asciiTheme="minorHAnsi" w:hAnsiTheme="minorHAnsi" w:cs="Arial"/>
          <w:i/>
          <w:szCs w:val="24"/>
          <w:lang w:eastAsia="en-GB"/>
        </w:rPr>
        <w:t>5</w:t>
      </w:r>
    </w:p>
    <w:p w14:paraId="3FD18FD8" w14:textId="62DBF14D"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Baza de vizitatori și serviciile de vizitare.</w:t>
      </w:r>
    </w:p>
    <w:p w14:paraId="658839D8" w14:textId="18621551"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Structura de personal pentru a se asigura că munca în familie este o prioritate operațională.</w:t>
      </w:r>
    </w:p>
    <w:p w14:paraId="361FEE48" w14:textId="42A1C469"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Vizite extinse atunci când este cazul.</w:t>
      </w:r>
    </w:p>
    <w:p w14:paraId="02051FB2" w14:textId="77777777"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Învățare în familie; și</w:t>
      </w:r>
    </w:p>
    <w:p w14:paraId="199D937C" w14:textId="77777777"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Sistem de comunicații "Gateway"</w:t>
      </w:r>
    </w:p>
    <w:p w14:paraId="4D2FA8C8"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Informațiile despre ceea ce este inclus în oferta pentru familii locale la HMP/YOI Norwich sunt detaliate în acest document de strategie. </w:t>
      </w:r>
    </w:p>
    <w:p w14:paraId="386ADBFF" w14:textId="77777777" w:rsidR="008E7E3E" w:rsidRPr="00261E8B" w:rsidRDefault="008E7E3E" w:rsidP="008E7E3E">
      <w:pPr>
        <w:autoSpaceDE w:val="0"/>
        <w:autoSpaceDN w:val="0"/>
        <w:adjustRightInd w:val="0"/>
        <w:jc w:val="both"/>
        <w:rPr>
          <w:rFonts w:asciiTheme="majorHAnsi" w:hAnsiTheme="majorHAnsi" w:cs="Arial"/>
          <w:szCs w:val="24"/>
          <w:lang w:eastAsia="en-GB"/>
        </w:rPr>
      </w:pPr>
    </w:p>
    <w:p w14:paraId="76868938" w14:textId="77777777" w:rsidR="008E7E3E" w:rsidRPr="008C2A51" w:rsidRDefault="008E7E3E" w:rsidP="008C2A51">
      <w:pPr>
        <w:pStyle w:val="Heading2"/>
        <w:rPr>
          <w:sz w:val="40"/>
          <w:szCs w:val="40"/>
          <w:u w:val="single"/>
          <w:lang w:eastAsia="en-GB"/>
        </w:rPr>
      </w:pPr>
      <w:r w:rsidRPr="008C2A51">
        <w:rPr>
          <w:sz w:val="40"/>
          <w:szCs w:val="40"/>
          <w:u w:val="single"/>
          <w:lang w:eastAsia="en-GB"/>
        </w:rPr>
        <w:t>Tineri adulți</w:t>
      </w:r>
    </w:p>
    <w:p w14:paraId="224B2367" w14:textId="77777777" w:rsidR="008E7E3E" w:rsidRDefault="008E7E3E" w:rsidP="008E7E3E">
      <w:pPr>
        <w:autoSpaceDE w:val="0"/>
        <w:autoSpaceDN w:val="0"/>
        <w:adjustRightInd w:val="0"/>
        <w:jc w:val="both"/>
        <w:rPr>
          <w:rFonts w:asciiTheme="minorHAnsi" w:hAnsiTheme="minorHAnsi" w:cs="Arial"/>
          <w:szCs w:val="24"/>
          <w:lang w:eastAsia="en-GB"/>
        </w:rPr>
      </w:pPr>
    </w:p>
    <w:p w14:paraId="3799FC36" w14:textId="77777777"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În mai/iunie 2021, a fost finalizat un raport care se concentrează pe tinerii adulți aflați în custodie și sprijinul pe care îl primesc în reabilitare pentru a încuraja alegeri pozitive de viață la eliberarea din arest.</w:t>
      </w:r>
    </w:p>
    <w:p w14:paraId="296D7CA2" w14:textId="77777777"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 xml:space="preserve">Un tânăr adult este definit ca o persoană cu vârste cuprinse între 18 și 25 de ani. </w:t>
      </w:r>
    </w:p>
    <w:p w14:paraId="68532499" w14:textId="39FD943C"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Raportul a fost finalizat la nivel național și a identificat o lipsă semnificativă de sprijin pentru această cohortă de deținuți.  Cu toate acestea, trebuie recunoscut faptul că, în 2019, HMP/YOI Norwich a început un pachet de formare pentru personal, care a fost întrerupt din cauza pandemiei COVID 19.  Echipa de conducere a HMP/YOI Norwich a recunoscut importanța angajamentului pozitiv cu tinerii adulți, iar șeful reducerii violenței, guvernatorul Mark Sargeant, continuă să exploreze promovarea angajamentului pozitiv.</w:t>
      </w:r>
    </w:p>
    <w:p w14:paraId="58AFE1F0" w14:textId="77777777" w:rsidR="008E7E3E" w:rsidRPr="00261E8B"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 xml:space="preserve">HMP/YOI Norwich își propune să îmbunătățească barierele de comunicare între tinerii adulți și personalul multi-agenție, să sprijine tinerii adulți și să câștige încredere în ei înșiși și să le permită să se vadă ca un individ cu potențial pentru un viitor mai sigur și mai stabil.  Ne propunem să facem acest lucru prin instrumente educaționale, sprijin de la egal la egal și de la egal la egal.  </w:t>
      </w:r>
    </w:p>
    <w:p w14:paraId="6E7BA4A7" w14:textId="64F8078B" w:rsidR="008E7E3E" w:rsidRDefault="008E7E3E" w:rsidP="008E7E3E">
      <w:pPr>
        <w:spacing w:after="160" w:line="259" w:lineRule="auto"/>
        <w:jc w:val="both"/>
        <w:rPr>
          <w:rFonts w:asciiTheme="majorHAnsi" w:eastAsiaTheme="minorHAnsi" w:hAnsiTheme="majorHAnsi" w:cstheme="minorBidi"/>
          <w:sz w:val="22"/>
          <w:szCs w:val="22"/>
        </w:rPr>
      </w:pPr>
      <w:r w:rsidRPr="00261E8B">
        <w:rPr>
          <w:rFonts w:asciiTheme="majorHAnsi" w:eastAsiaTheme="minorHAnsi" w:hAnsiTheme="majorHAnsi" w:cstheme="minorBidi"/>
          <w:sz w:val="22"/>
          <w:szCs w:val="22"/>
        </w:rPr>
        <w:lastRenderedPageBreak/>
        <w:t>În plus, există un accent real pe dezvoltarea relațiilor cu familiile lor și este menit să încurajeze tinerii adulți să participe la zilele de familie special desemnate. Acei tineri care sunt ei înșiși părinți vor fi încurajați să-și dezvolte relațiile cu copiii lor prin sesiunile de legătură cu copiii disponibile.</w:t>
      </w:r>
    </w:p>
    <w:p w14:paraId="18688D29" w14:textId="77777777" w:rsidR="00B5562C" w:rsidRPr="005155DD" w:rsidRDefault="00B5562C" w:rsidP="00B5562C">
      <w:pPr>
        <w:pStyle w:val="Heading2"/>
        <w:rPr>
          <w:rFonts w:eastAsiaTheme="minorHAnsi"/>
          <w:sz w:val="40"/>
          <w:szCs w:val="40"/>
          <w:u w:val="single"/>
        </w:rPr>
      </w:pPr>
      <w:r w:rsidRPr="005155DD">
        <w:rPr>
          <w:rFonts w:eastAsiaTheme="minorHAnsi"/>
          <w:sz w:val="40"/>
          <w:szCs w:val="40"/>
          <w:u w:val="single"/>
        </w:rPr>
        <w:t>Părăsirea îngrijirii</w:t>
      </w:r>
    </w:p>
    <w:p w14:paraId="7DFC2659" w14:textId="77777777" w:rsidR="00B5562C" w:rsidRDefault="00B5562C" w:rsidP="00B5562C">
      <w:pPr>
        <w:rPr>
          <w:rFonts w:eastAsiaTheme="minorHAnsi"/>
        </w:rPr>
      </w:pPr>
    </w:p>
    <w:p w14:paraId="4D5816F9" w14:textId="1687C216" w:rsidR="00C945B8" w:rsidRPr="00C90221" w:rsidRDefault="00B5562C" w:rsidP="00B5562C">
      <w:pPr>
        <w:rPr>
          <w:rFonts w:asciiTheme="majorHAnsi" w:hAnsiTheme="majorHAnsi"/>
          <w:sz w:val="22"/>
          <w:szCs w:val="22"/>
        </w:rPr>
      </w:pPr>
      <w:r w:rsidRPr="00C90221">
        <w:rPr>
          <w:rFonts w:asciiTheme="majorHAnsi" w:hAnsiTheme="majorHAnsi"/>
          <w:sz w:val="22"/>
          <w:szCs w:val="22"/>
        </w:rPr>
        <w:t>Toți deținuții care sosesc în HMP YOI Norwich sunt examinați în termen de 72 de ore pentru a stabili dacă au nevoi imediate și una dintre întrebările puse este dacă au experimentat să fie în îngrijire. După identificarea oricărei persoane care îndeplinește criteriile de bază, sunt întrebați dacă mai sunt în contact cu consilierul personal/autoritatea de îngrijire anterioară și dacă sunt conștienți de sprijinul disponibil pentru ei. Dacă s-a pierdut contactul, ne vom oferi să ajutăm la restabilirea acelei legături și, dacă este de acord, o scrisoare/e-mail este trimisă consilierului personal/autorității de îngrijire anterioară, invitându-i să contacteze persoana prin scrisoare, e-mail unui deținut sau cu o vizită. Vizitele față în față sunt încurajate. Există, de asemenea, posibilitatea de a trimite fonduri prizonierilor de la autoritatea locală pentru a-i ajuta pe bărbat să cumpere produse esențiale în timp ce se află în arest. Dintr-un alt raport lunar, scrisorile sunt trimise tuturor acelor bărbați sub 25 de ani pentru a încerca să-i identifice pe cei care, din orice motiv, au decis să nu divulge experiența anterioară de îngrijire în timpul BCS. Acest lucru oferă deținutului posibilitatea de a dezvălui confidențialitatea și de a solicita o vizită pentru a discuta nevoile sale.</w:t>
      </w:r>
    </w:p>
    <w:p w14:paraId="47762500" w14:textId="77777777" w:rsidR="008467A0" w:rsidRPr="008467A0" w:rsidRDefault="008467A0" w:rsidP="008467A0">
      <w:pPr>
        <w:jc w:val="right"/>
        <w:rPr>
          <w:rFonts w:asciiTheme="majorHAnsi" w:hAnsiTheme="majorHAnsi"/>
          <w:i/>
          <w:sz w:val="22"/>
          <w:szCs w:val="22"/>
        </w:rPr>
      </w:pPr>
      <w:r w:rsidRPr="008467A0">
        <w:rPr>
          <w:rFonts w:asciiTheme="majorHAnsi" w:hAnsiTheme="majorHAnsi"/>
          <w:i/>
          <w:sz w:val="22"/>
          <w:szCs w:val="22"/>
        </w:rPr>
        <w:t>6</w:t>
      </w:r>
    </w:p>
    <w:p w14:paraId="1A510C4F" w14:textId="2D3BF71F" w:rsidR="00622EA5" w:rsidRDefault="00622EA5" w:rsidP="00622EA5">
      <w:pPr>
        <w:pStyle w:val="Heading2"/>
        <w:rPr>
          <w:rFonts w:cstheme="majorHAnsi"/>
          <w:color w:val="000000" w:themeColor="text1"/>
          <w:sz w:val="40"/>
          <w:szCs w:val="40"/>
          <w:u w:val="single"/>
          <w:lang w:eastAsia="en-GB"/>
        </w:rPr>
      </w:pPr>
      <w:r w:rsidRPr="00622EA5">
        <w:rPr>
          <w:noProof/>
          <w:color w:val="000000" w:themeColor="text1"/>
          <w:lang w:eastAsia="en-GB"/>
        </w:rPr>
        <w:drawing>
          <wp:anchor distT="0" distB="0" distL="114300" distR="114300" simplePos="0" relativeHeight="251679744" behindDoc="0" locked="0" layoutInCell="1" allowOverlap="1" wp14:anchorId="081D8220" wp14:editId="4B77AAFD">
            <wp:simplePos x="0" y="0"/>
            <wp:positionH relativeFrom="margin">
              <wp:posOffset>4389120</wp:posOffset>
            </wp:positionH>
            <wp:positionV relativeFrom="paragraph">
              <wp:posOffset>0</wp:posOffset>
            </wp:positionV>
            <wp:extent cx="1508760" cy="1508760"/>
            <wp:effectExtent l="0" t="0" r="0" b="0"/>
            <wp:wrapSquare wrapText="bothSides"/>
            <wp:docPr id="9" name="Picture 9" descr="Logo, pictogram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r w:rsidR="008E7E3E" w:rsidRPr="00622EA5">
        <w:rPr>
          <w:rFonts w:cstheme="majorHAnsi"/>
          <w:color w:val="000000" w:themeColor="text1"/>
          <w:sz w:val="40"/>
          <w:szCs w:val="40"/>
          <w:u w:val="single"/>
          <w:lang w:eastAsia="en-GB"/>
        </w:rPr>
        <w:t xml:space="preserve">Furnizorul de servicii pentru familii HMP Norwich </w:t>
      </w:r>
    </w:p>
    <w:p w14:paraId="36392FB7" w14:textId="7834C7BD" w:rsidR="00622EA5" w:rsidRPr="00622EA5" w:rsidRDefault="00622EA5" w:rsidP="00622EA5">
      <w:pPr>
        <w:rPr>
          <w:lang w:eastAsia="en-GB"/>
        </w:rPr>
      </w:pPr>
    </w:p>
    <w:p w14:paraId="58A6A9BD" w14:textId="0C60AC17" w:rsidR="007C3571" w:rsidRDefault="00622EA5" w:rsidP="00622EA5">
      <w:pPr>
        <w:pStyle w:val="Heading2"/>
        <w:rPr>
          <w:rFonts w:cstheme="majorHAnsi"/>
          <w:color w:val="000000" w:themeColor="text1"/>
          <w:sz w:val="40"/>
          <w:szCs w:val="40"/>
          <w:u w:val="single"/>
          <w:lang w:eastAsia="en-GB"/>
        </w:rPr>
      </w:pPr>
      <w:r w:rsidRPr="00622EA5">
        <w:rPr>
          <w:rFonts w:cstheme="majorHAnsi"/>
          <w:color w:val="000000" w:themeColor="text1"/>
          <w:sz w:val="40"/>
          <w:szCs w:val="40"/>
          <w:u w:val="single"/>
          <w:lang w:eastAsia="en-GB"/>
        </w:rPr>
        <w:t>Familiile Ormiston</w:t>
      </w:r>
    </w:p>
    <w:p w14:paraId="1B419890" w14:textId="77777777" w:rsidR="00622EA5" w:rsidRDefault="00622EA5" w:rsidP="00622EA5">
      <w:pPr>
        <w:rPr>
          <w:lang w:eastAsia="en-GB"/>
        </w:rPr>
      </w:pPr>
    </w:p>
    <w:p w14:paraId="4D809458" w14:textId="7DDD9E29" w:rsidR="007C3571" w:rsidRPr="00174390" w:rsidRDefault="007C3571" w:rsidP="007C3571">
      <w:pPr>
        <w:autoSpaceDE w:val="0"/>
        <w:autoSpaceDN w:val="0"/>
        <w:adjustRightInd w:val="0"/>
        <w:jc w:val="both"/>
        <w:rPr>
          <w:rFonts w:asciiTheme="majorHAnsi" w:hAnsiTheme="majorHAnsi" w:cstheme="majorHAnsi"/>
          <w:sz w:val="22"/>
          <w:szCs w:val="22"/>
        </w:rPr>
      </w:pPr>
      <w:r w:rsidRPr="00174390">
        <w:rPr>
          <w:rFonts w:asciiTheme="majorHAnsi" w:hAnsiTheme="majorHAnsi" w:cstheme="majorHAnsi"/>
          <w:sz w:val="22"/>
          <w:szCs w:val="22"/>
          <w:lang w:eastAsia="en-GB"/>
        </w:rPr>
        <w:t xml:space="preserve">Furnizorul nostru de servicii pentru familii, Ormiston Families, sprijină copiii și familiile care sosesc să-i viziteze pe cei dragi la HMP/YOI Norwich, pentru a ajuta la menținerea unei relații sănătoase și a unui contact regulat. </w:t>
      </w:r>
    </w:p>
    <w:p w14:paraId="58C7D42D" w14:textId="77777777" w:rsidR="007C3571" w:rsidRPr="00174390" w:rsidRDefault="007C3571" w:rsidP="007C3571">
      <w:pPr>
        <w:jc w:val="both"/>
        <w:rPr>
          <w:rFonts w:asciiTheme="majorHAnsi" w:hAnsiTheme="majorHAnsi" w:cstheme="majorHAnsi"/>
          <w:sz w:val="22"/>
          <w:szCs w:val="22"/>
          <w:lang w:val="cy-GB"/>
        </w:rPr>
      </w:pPr>
    </w:p>
    <w:p w14:paraId="0523A4E2" w14:textId="4D1827D7" w:rsidR="007C3571" w:rsidRPr="00174390" w:rsidRDefault="00AC2C89" w:rsidP="007C3571">
      <w:pPr>
        <w:jc w:val="both"/>
        <w:rPr>
          <w:rFonts w:asciiTheme="majorHAnsi" w:hAnsiTheme="majorHAnsi" w:cstheme="majorHAnsi"/>
          <w:sz w:val="22"/>
          <w:szCs w:val="22"/>
        </w:rPr>
      </w:pPr>
      <w:r w:rsidRPr="00174390">
        <w:rPr>
          <w:rFonts w:asciiTheme="majorHAnsi" w:hAnsiTheme="majorHAnsi" w:cstheme="majorHAnsi"/>
          <w:sz w:val="22"/>
          <w:szCs w:val="22"/>
        </w:rPr>
        <w:t xml:space="preserve">Ca echipă alături de HMP/YOI Norwich, personalul Ormiston Familes lucrează pentru a ajuta copiii și familiile să facă față experienței foarte dificile cu care se confruntă. </w:t>
      </w:r>
    </w:p>
    <w:p w14:paraId="4379201C" w14:textId="77777777" w:rsidR="007C3571" w:rsidRPr="00174390" w:rsidRDefault="007C3571" w:rsidP="007C3571">
      <w:pPr>
        <w:jc w:val="both"/>
        <w:rPr>
          <w:rFonts w:asciiTheme="majorHAnsi" w:hAnsiTheme="majorHAnsi" w:cstheme="majorHAnsi"/>
          <w:sz w:val="22"/>
          <w:szCs w:val="22"/>
        </w:rPr>
      </w:pPr>
    </w:p>
    <w:p w14:paraId="18D199E2" w14:textId="3D2414B2" w:rsidR="007C3571" w:rsidRPr="00174390" w:rsidRDefault="007C3571" w:rsidP="007C3571">
      <w:pPr>
        <w:jc w:val="both"/>
        <w:rPr>
          <w:rFonts w:asciiTheme="majorHAnsi" w:hAnsiTheme="majorHAnsi" w:cstheme="majorHAnsi"/>
          <w:sz w:val="22"/>
          <w:szCs w:val="22"/>
        </w:rPr>
      </w:pPr>
      <w:r w:rsidRPr="00174390">
        <w:rPr>
          <w:rFonts w:asciiTheme="majorHAnsi" w:hAnsiTheme="majorHAnsi" w:cstheme="majorHAnsi"/>
          <w:sz w:val="22"/>
          <w:szCs w:val="22"/>
        </w:rPr>
        <w:t>Ei îl ajută pe prizonier să continue să fie un părinte iubitor și grijuliu, în ciuda faptului că este în închisoare. Au o serie de activități care includ vizite speciale pentru copii. Promovarea strategiei de lectură este, de asemenea, crucială pentru vizite; Copiii pot să-și aducă cărțile preferate și să se îmbrace în costume de costum la alegere și să stea și să citească acest lucru cu tatăl / persoana iubită în timpul vizitelor lor.</w:t>
      </w:r>
    </w:p>
    <w:p w14:paraId="3C09200F" w14:textId="77777777" w:rsidR="007C3571" w:rsidRPr="00174390" w:rsidRDefault="007C3571" w:rsidP="007C3571">
      <w:pPr>
        <w:jc w:val="both"/>
        <w:rPr>
          <w:rFonts w:asciiTheme="majorHAnsi" w:hAnsiTheme="majorHAnsi" w:cstheme="majorHAnsi"/>
          <w:sz w:val="22"/>
          <w:szCs w:val="22"/>
        </w:rPr>
      </w:pPr>
    </w:p>
    <w:p w14:paraId="451FB8B0" w14:textId="7F6D4E30" w:rsidR="007C3571" w:rsidRPr="00174390" w:rsidRDefault="007C3571" w:rsidP="007C3571">
      <w:pPr>
        <w:jc w:val="both"/>
        <w:rPr>
          <w:rFonts w:asciiTheme="majorHAnsi" w:hAnsiTheme="majorHAnsi" w:cstheme="majorHAnsi"/>
          <w:sz w:val="22"/>
          <w:szCs w:val="22"/>
        </w:rPr>
      </w:pPr>
      <w:r w:rsidRPr="00174390">
        <w:rPr>
          <w:rFonts w:asciiTheme="majorHAnsi" w:hAnsiTheme="majorHAnsi" w:cstheme="majorHAnsi"/>
          <w:sz w:val="22"/>
          <w:szCs w:val="22"/>
        </w:rPr>
        <w:t>Managerul de servicii pentru familie, șeful operațiunilor și șeful de reducere a recidivei se întâlnesc trimestrial pentru a revizui serviciile pentru familiile deținuților și alte persoane semnificative furnizate la HMP/YOI Norwich. Aceste întâlniri analizează angajamentele contractuale ale ambelor părți. Acțiunile acestor întâlniri contribuie la dezvoltarea strategiei pentru familii și alte persoane semnificative la HMP/YOI Norwich și ajută la dezvoltarea angajamentelor pentru anul următor.</w:t>
      </w:r>
    </w:p>
    <w:p w14:paraId="6CFD1E96" w14:textId="77777777" w:rsidR="007C3571" w:rsidRPr="00174390" w:rsidRDefault="007C3571" w:rsidP="007C3571">
      <w:pPr>
        <w:jc w:val="both"/>
        <w:rPr>
          <w:rFonts w:asciiTheme="majorHAnsi" w:hAnsiTheme="majorHAnsi" w:cstheme="majorHAnsi"/>
          <w:b/>
          <w:bCs/>
          <w:sz w:val="22"/>
          <w:szCs w:val="22"/>
          <w:lang w:eastAsia="en-GB"/>
        </w:rPr>
      </w:pPr>
    </w:p>
    <w:p w14:paraId="458B5ADA" w14:textId="77777777" w:rsidR="007C3571" w:rsidRPr="005009DB" w:rsidRDefault="007C3571" w:rsidP="007C3571">
      <w:pPr>
        <w:pStyle w:val="Heading2"/>
        <w:jc w:val="both"/>
        <w:rPr>
          <w:rFonts w:ascii="Poppins" w:hAnsi="Poppins" w:cs="Poppins"/>
          <w:sz w:val="22"/>
          <w:szCs w:val="22"/>
          <w:u w:val="single"/>
          <w:lang w:eastAsia="en-GB"/>
        </w:rPr>
      </w:pPr>
      <w:r w:rsidRPr="005009DB">
        <w:rPr>
          <w:rFonts w:ascii="Poppins" w:hAnsi="Poppins" w:cs="Poppins"/>
          <w:sz w:val="22"/>
          <w:szCs w:val="22"/>
          <w:u w:val="single"/>
          <w:lang w:eastAsia="en-GB"/>
        </w:rPr>
        <w:t xml:space="preserve">Copii și familii </w:t>
      </w:r>
    </w:p>
    <w:p w14:paraId="0E292880" w14:textId="77777777" w:rsidR="007C3571" w:rsidRPr="005009DB" w:rsidRDefault="007C3571" w:rsidP="007C3571">
      <w:pPr>
        <w:jc w:val="both"/>
        <w:rPr>
          <w:rFonts w:ascii="Poppins" w:hAnsi="Poppins" w:cs="Poppins"/>
          <w:bCs/>
          <w:sz w:val="22"/>
          <w:szCs w:val="22"/>
          <w:lang w:eastAsia="en-GB"/>
        </w:rPr>
      </w:pPr>
    </w:p>
    <w:p w14:paraId="5C037F07" w14:textId="2EC75420" w:rsidR="007C3571" w:rsidRPr="00174390" w:rsidRDefault="00AC2C89" w:rsidP="007C3571">
      <w:pPr>
        <w:autoSpaceDE w:val="0"/>
        <w:autoSpaceDN w:val="0"/>
        <w:adjustRightInd w:val="0"/>
        <w:jc w:val="both"/>
        <w:rPr>
          <w:rFonts w:asciiTheme="majorHAnsi" w:hAnsiTheme="majorHAnsi" w:cstheme="majorHAnsi"/>
          <w:sz w:val="22"/>
          <w:szCs w:val="22"/>
        </w:rPr>
      </w:pPr>
      <w:r w:rsidRPr="00174390">
        <w:rPr>
          <w:rFonts w:asciiTheme="majorHAnsi" w:hAnsiTheme="majorHAnsi" w:cstheme="majorHAnsi"/>
          <w:bCs/>
          <w:sz w:val="22"/>
          <w:szCs w:val="22"/>
          <w:lang w:eastAsia="en-GB"/>
        </w:rPr>
        <w:lastRenderedPageBreak/>
        <w:t>La HMP/YOI Norwich, Ormiston Families gestionează Centrul pentru vizitatori și oferă următorul sprijin bărbaților aflați în grija noastră și familiilor lor:</w:t>
      </w:r>
    </w:p>
    <w:p w14:paraId="0D2D2928" w14:textId="77777777" w:rsidR="007C3571" w:rsidRPr="00174390" w:rsidRDefault="007C3571" w:rsidP="007C3571">
      <w:pPr>
        <w:autoSpaceDE w:val="0"/>
        <w:autoSpaceDN w:val="0"/>
        <w:adjustRightInd w:val="0"/>
        <w:ind w:left="1080"/>
        <w:jc w:val="both"/>
        <w:rPr>
          <w:rFonts w:asciiTheme="majorHAnsi" w:hAnsiTheme="majorHAnsi" w:cstheme="majorHAnsi"/>
          <w:sz w:val="22"/>
          <w:szCs w:val="22"/>
        </w:rPr>
      </w:pPr>
    </w:p>
    <w:p w14:paraId="18908F71" w14:textId="0C4D79DD" w:rsidR="007C3571" w:rsidRPr="00174390" w:rsidRDefault="007C3571" w:rsidP="007C3571">
      <w:pPr>
        <w:numPr>
          <w:ilvl w:val="0"/>
          <w:numId w:val="3"/>
        </w:numPr>
        <w:tabs>
          <w:tab w:val="clear" w:pos="1069"/>
          <w:tab w:val="num" w:pos="540"/>
          <w:tab w:val="num" w:pos="567"/>
        </w:tabs>
        <w:autoSpaceDE w:val="0"/>
        <w:autoSpaceDN w:val="0"/>
        <w:adjustRightInd w:val="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Un centru de vizitatori cald și primitor, pentru familiile care vizitează să sosească și să se simtă susținute în timp ce vizitează un membru al familiei sau un prieten în custodie la HMP / YOI Norwich. Centrul pentru vizitatori are facilități pentru a satisface nevoile vizitatorilor, inclusiv dulapuri, toalete, schimbători de copii și băuturi răcoritoare. Personalul petrece timp cu fiecare familie care vizitează pentru prima dată, deoarece înțeleg că aceasta este cea mai stresantă și îngrijorătoare perioadă pentru ei. Ei oferă semnalizare altor agenții, după caz, și colaborează îndeaproape cu departamentele din închisoare în ceea ce privește protecția publică și preocupările vizitatorilor pentru membrii familiei lor aflați în custodie. </w:t>
      </w:r>
    </w:p>
    <w:p w14:paraId="131D5FF2" w14:textId="77777777" w:rsidR="005009DB" w:rsidRPr="00174390" w:rsidRDefault="005009DB" w:rsidP="005009DB">
      <w:pPr>
        <w:tabs>
          <w:tab w:val="num" w:pos="1069"/>
        </w:tabs>
        <w:autoSpaceDE w:val="0"/>
        <w:autoSpaceDN w:val="0"/>
        <w:adjustRightInd w:val="0"/>
        <w:jc w:val="both"/>
        <w:rPr>
          <w:rFonts w:asciiTheme="majorHAnsi" w:hAnsiTheme="majorHAnsi" w:cstheme="majorHAnsi"/>
          <w:sz w:val="22"/>
          <w:szCs w:val="22"/>
        </w:rPr>
      </w:pPr>
    </w:p>
    <w:p w14:paraId="53351AD3" w14:textId="0880741E" w:rsidR="005009DB" w:rsidRPr="00174390" w:rsidRDefault="005009DB" w:rsidP="005009DB">
      <w:pPr>
        <w:pStyle w:val="ListParagraph"/>
        <w:numPr>
          <w:ilvl w:val="0"/>
          <w:numId w:val="18"/>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Băuturi răcoritoare în sala de vizite – pe lângă furnizarea de băuturi răcoritoare vizitatorilor la sosirea la Centrul de vizitatori, familiile Ormiston facilitează, de asemenea, furnizarea de băuturi răcoritoare în sala de vizite. Vizitatorii își comandă băuturile răcoritoare pentru vizită la Centrul de Vizitatori, iar acestea sunt livrate la mesele din Sălile de Vizite.</w:t>
      </w:r>
    </w:p>
    <w:p w14:paraId="7CDBA675" w14:textId="77777777" w:rsidR="007C3571" w:rsidRPr="00174390" w:rsidRDefault="007C3571" w:rsidP="008467A0">
      <w:pPr>
        <w:tabs>
          <w:tab w:val="num" w:pos="567"/>
        </w:tabs>
        <w:autoSpaceDE w:val="0"/>
        <w:autoSpaceDN w:val="0"/>
        <w:adjustRightInd w:val="0"/>
        <w:rPr>
          <w:rFonts w:asciiTheme="majorHAnsi" w:hAnsiTheme="majorHAnsi" w:cstheme="majorHAnsi"/>
          <w:i/>
          <w:sz w:val="22"/>
          <w:szCs w:val="22"/>
        </w:rPr>
      </w:pPr>
    </w:p>
    <w:p w14:paraId="6FA327C3" w14:textId="31B1A5A7" w:rsidR="00A43843" w:rsidRPr="00174390" w:rsidRDefault="007C3571" w:rsidP="004C76CE">
      <w:pPr>
        <w:numPr>
          <w:ilvl w:val="0"/>
          <w:numId w:val="3"/>
        </w:numPr>
        <w:tabs>
          <w:tab w:val="clear" w:pos="1069"/>
          <w:tab w:val="num" w:pos="540"/>
          <w:tab w:val="num" w:pos="567"/>
        </w:tabs>
        <w:autoSpaceDE w:val="0"/>
        <w:autoSpaceDN w:val="0"/>
        <w:adjustRightInd w:val="0"/>
        <w:ind w:left="567" w:hanging="425"/>
        <w:jc w:val="both"/>
        <w:rPr>
          <w:rFonts w:asciiTheme="majorHAnsi" w:hAnsiTheme="majorHAnsi" w:cstheme="majorHAnsi"/>
          <w:sz w:val="22"/>
          <w:szCs w:val="22"/>
        </w:rPr>
      </w:pPr>
      <w:r w:rsidRPr="00174390">
        <w:rPr>
          <w:rFonts w:asciiTheme="majorHAnsi" w:hAnsiTheme="majorHAnsi" w:cstheme="majorHAnsi"/>
          <w:sz w:val="22"/>
          <w:szCs w:val="22"/>
        </w:rPr>
        <w:t>Vizite dedicate copiilor și îngrijitorilor pentru a-și vizita tatăl într-o cameră de familie special concepută, unde accentul este pus pe joacă și interacțiune cu copiii. Vizitele copiilor sunt făcute și mai speciale în următoarele moduri:</w:t>
      </w:r>
    </w:p>
    <w:p w14:paraId="76E86277" w14:textId="11E6E17D" w:rsidR="00A43843" w:rsidRPr="00174390" w:rsidRDefault="00A43843"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Fiecare familie poate avea o fotografie pe care atât familia, cât și tatăl o vor primi pe hârtie.</w:t>
      </w:r>
    </w:p>
    <w:p w14:paraId="7CA36779" w14:textId="22E99341" w:rsidR="00A43843" w:rsidRPr="00174390" w:rsidRDefault="007C3571"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Activități "Eating Together" prin care familiile fac sandvișuri și decorează prăjituri pentru a le împărți împreună.</w:t>
      </w:r>
    </w:p>
    <w:p w14:paraId="6BCDFAC3" w14:textId="4F566F19" w:rsidR="00A43843" w:rsidRPr="00174390" w:rsidRDefault="007C3571"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Activități "Citind împreună", prin care copiii pot aduce o carte de lectură sau teme școlare pentru ca tatăl lor să continue să joace un rol în educația lor.</w:t>
      </w:r>
    </w:p>
    <w:p w14:paraId="118DD07E" w14:textId="5326D9C7" w:rsidR="007C3571" w:rsidRPr="00174390" w:rsidRDefault="00A43843"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Prăjiturile de ziua de naștere sunt oferite copiilor ale căror zile de naștere cad în jurul unei vizite a copiilor.</w:t>
      </w:r>
    </w:p>
    <w:p w14:paraId="08841A2A" w14:textId="50D442B6"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Vizite pentru noii tați aflați în custodie pentru a petrece timp dedicat cu noul lor copil în primele luni de la nașterea bebelușului. </w:t>
      </w:r>
    </w:p>
    <w:p w14:paraId="4EEC6D10" w14:textId="55E90760"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Vizite de tranziție pentru copii (cunoscute și sub numele de Brit House Dad's Visits) pentru tații care locuiesc în prezent în partea deschisă a HMP/YOI Norwich, Britannia House, pentru a petrece timp cu copiii lor la Centrul de Vizitatori, construind încrederea familiilor în capacitățile tatălui ca părinte și pregătind tații pentru eliberarea lor.</w:t>
      </w:r>
    </w:p>
    <w:p w14:paraId="5F20D44E" w14:textId="1856D358" w:rsidR="007C3571" w:rsidRPr="00174390" w:rsidRDefault="00F91085"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O serie de resurse și activități pentru copii atât la Centrul de vizitatori, cât și în sălile de vizite. </w:t>
      </w:r>
    </w:p>
    <w:p w14:paraId="3236F556" w14:textId="71C79F71" w:rsidR="007C3571" w:rsidRPr="00174390" w:rsidRDefault="007C3571"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DVD sau înregistrări audio Story Book Tata, pentru ca tații să înregistreze o poveste pe care să o trimită copilului lor. Familiile Ormiston trimit și o copie a cărții pentru ca copilul să o citească împreună cu tatăl lor.</w:t>
      </w:r>
    </w:p>
    <w:p w14:paraId="016EC31B" w14:textId="7A032F50"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Family Days – o oportunitate pentru familii și copii de a petrece o perioadă lungă de timp împreună, participând la activități de joacă și împărțind prânzul împreună.</w:t>
      </w:r>
    </w:p>
    <w:p w14:paraId="502B8F28" w14:textId="5FC95400" w:rsidR="008F3F34" w:rsidRPr="00174390" w:rsidRDefault="008F3F34"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Reprezentanții tatălui – tații care s-au implicat bine în serviciile Ormiston Families de o perioadă sunt invitați să devină reprezentanții tatălui pentru a reprezenta familiile Ormiston în aripi, pentru a promova serviciile altor tați și pentru a oferi informații și sfaturi altor tați despre vizitarea și păstrarea contactului. </w:t>
      </w:r>
    </w:p>
    <w:p w14:paraId="02E31C06" w14:textId="7351768A" w:rsidR="00F91085" w:rsidRDefault="007C3571"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lastRenderedPageBreak/>
        <w:t>Sprijin pentru legătura cu familia, după cum este necesar.</w:t>
      </w:r>
    </w:p>
    <w:p w14:paraId="63A608FE" w14:textId="4DFC5AA1" w:rsidR="0008160C" w:rsidRPr="00174390" w:rsidRDefault="0008160C"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Pr>
          <w:rFonts w:asciiTheme="majorHAnsi" w:hAnsiTheme="majorHAnsi" w:cstheme="majorHAnsi"/>
          <w:sz w:val="22"/>
          <w:szCs w:val="22"/>
        </w:rPr>
        <w:t xml:space="preserve">Aduceți-vă cartea preferată în vizitele copiilor sau în zilele de familie și îmbrăcați-vă ca personajul preferat </w:t>
      </w:r>
    </w:p>
    <w:p w14:paraId="2C80308C" w14:textId="3734A5D3" w:rsidR="00F91085" w:rsidRPr="00174390" w:rsidRDefault="005009DB" w:rsidP="00F91085">
      <w:pPr>
        <w:pStyle w:val="NormalWeb"/>
        <w:shd w:val="clear" w:color="auto" w:fill="FFFFFF"/>
        <w:tabs>
          <w:tab w:val="num" w:pos="1069"/>
        </w:tabs>
        <w:spacing w:beforeAutospacing="0" w:after="240" w:afterAutospacing="0"/>
        <w:ind w:left="142"/>
        <w:jc w:val="both"/>
        <w:rPr>
          <w:rFonts w:asciiTheme="majorHAnsi" w:hAnsiTheme="majorHAnsi" w:cstheme="majorHAnsi"/>
          <w:sz w:val="22"/>
          <w:szCs w:val="22"/>
        </w:rPr>
      </w:pPr>
      <w:r w:rsidRPr="00174390">
        <w:rPr>
          <w:rFonts w:asciiTheme="majorHAnsi" w:hAnsiTheme="majorHAnsi" w:cstheme="majorHAnsi"/>
          <w:sz w:val="22"/>
          <w:szCs w:val="22"/>
        </w:rPr>
        <w:t xml:space="preserve">Ormiston Families își propune să ofere cursuri de abilități parentale, atât prin pachete de auto-studiu, cât și prin cursuri livrate, acoperind subiecte precum dezvoltarea copilului, sănătatea și siguranța copiilor, strategii de gestionare a emoțiilor și comportamentului copiilor, impactul detenției parentale asupra copiilor și sfaturi utile pentru a rămâne în contact. Implementarea acestora depinde de finanțare suplimentară. </w:t>
      </w:r>
    </w:p>
    <w:p w14:paraId="1DBCCB55" w14:textId="77777777" w:rsidR="007C3571" w:rsidRPr="005009DB" w:rsidRDefault="007C3571" w:rsidP="007C3571">
      <w:pPr>
        <w:pStyle w:val="Heading2"/>
        <w:jc w:val="both"/>
        <w:rPr>
          <w:rFonts w:ascii="Poppins" w:hAnsi="Poppins" w:cs="Poppins"/>
          <w:sz w:val="22"/>
          <w:szCs w:val="22"/>
          <w:u w:val="single"/>
        </w:rPr>
      </w:pPr>
      <w:r w:rsidRPr="005009DB">
        <w:rPr>
          <w:rFonts w:ascii="Poppins" w:hAnsi="Poppins" w:cs="Poppins"/>
          <w:sz w:val="22"/>
          <w:szCs w:val="22"/>
          <w:u w:val="single"/>
        </w:rPr>
        <w:t>Sprijin din partea comunității locale</w:t>
      </w:r>
    </w:p>
    <w:p w14:paraId="6ED13EB6" w14:textId="77777777" w:rsidR="007C3571" w:rsidRPr="005009DB" w:rsidRDefault="007C3571" w:rsidP="007C3571">
      <w:pPr>
        <w:rPr>
          <w:rFonts w:ascii="Poppins" w:hAnsi="Poppins" w:cs="Poppins"/>
          <w:sz w:val="22"/>
          <w:szCs w:val="22"/>
        </w:rPr>
      </w:pPr>
    </w:p>
    <w:p w14:paraId="6C5FCD37" w14:textId="6944CEAE" w:rsidR="001C3748" w:rsidRPr="00662742" w:rsidRDefault="00F91085" w:rsidP="007C3571">
      <w:pPr>
        <w:pStyle w:val="NormalWeb"/>
        <w:shd w:val="clear" w:color="auto" w:fill="FFFFFF"/>
        <w:tabs>
          <w:tab w:val="num" w:pos="1069"/>
        </w:tabs>
        <w:spacing w:beforeAutospacing="0" w:after="240" w:afterAutospacing="0"/>
        <w:jc w:val="both"/>
        <w:rPr>
          <w:rFonts w:asciiTheme="majorHAnsi" w:hAnsiTheme="majorHAnsi" w:cstheme="majorHAnsi"/>
          <w:sz w:val="22"/>
          <w:szCs w:val="22"/>
        </w:rPr>
      </w:pPr>
      <w:r w:rsidRPr="00662742">
        <w:rPr>
          <w:rFonts w:asciiTheme="majorHAnsi" w:hAnsiTheme="majorHAnsi" w:cstheme="majorHAnsi"/>
          <w:sz w:val="22"/>
          <w:szCs w:val="22"/>
        </w:rPr>
        <w:t>Ormiston Families de la Centrul de Vizitatori creează legături cu comunitatea locală pentru a sprijini munca pe care o desfășoară cu copiii și familiile deținuților de la HMP/YOI Norwich. Aceasta include construirea de relații cu grupuri religioase locale, școli și colegii locale, potențiali finanțatori, supermarketuri locale și alte agenții locale care pot sprijini vizitatorii prin semnalizare sau recomandări.</w:t>
      </w:r>
    </w:p>
    <w:p w14:paraId="3250B5FC" w14:textId="2C11CF07" w:rsidR="007C3571" w:rsidRPr="00662742" w:rsidRDefault="007C3571" w:rsidP="007C3571">
      <w:pPr>
        <w:pStyle w:val="NormalWeb"/>
        <w:shd w:val="clear" w:color="auto" w:fill="FFFFFF"/>
        <w:tabs>
          <w:tab w:val="num" w:pos="1069"/>
        </w:tabs>
        <w:spacing w:beforeAutospacing="0" w:after="240" w:afterAutospacing="0"/>
        <w:jc w:val="both"/>
        <w:rPr>
          <w:rFonts w:asciiTheme="majorHAnsi" w:hAnsiTheme="majorHAnsi" w:cstheme="majorHAnsi"/>
          <w:sz w:val="22"/>
          <w:szCs w:val="22"/>
        </w:rPr>
      </w:pPr>
      <w:r w:rsidRPr="00662742">
        <w:rPr>
          <w:rFonts w:asciiTheme="majorHAnsi" w:hAnsiTheme="majorHAnsi" w:cstheme="majorHAnsi"/>
          <w:sz w:val="22"/>
          <w:szCs w:val="22"/>
        </w:rPr>
        <w:t xml:space="preserve">Sprijinul arătat de toate aceste rețele locale ajută la dezvoltarea continuă a acestei strategii pentru familie și persoane semnificative. </w:t>
      </w:r>
    </w:p>
    <w:p w14:paraId="5D6259E4" w14:textId="77777777" w:rsidR="001C3748" w:rsidRDefault="001C3748" w:rsidP="008E7E3E">
      <w:pPr>
        <w:spacing w:after="160" w:line="259" w:lineRule="auto"/>
      </w:pPr>
    </w:p>
    <w:p w14:paraId="211F5566" w14:textId="77777777" w:rsidR="001C3748" w:rsidRDefault="001C3748" w:rsidP="008E7E3E">
      <w:pPr>
        <w:spacing w:after="160" w:line="259" w:lineRule="auto"/>
      </w:pPr>
    </w:p>
    <w:p w14:paraId="4A1BEE2A" w14:textId="77777777" w:rsidR="001C3748" w:rsidRDefault="001C3748" w:rsidP="008E7E3E">
      <w:pPr>
        <w:spacing w:after="160" w:line="259" w:lineRule="auto"/>
      </w:pPr>
    </w:p>
    <w:p w14:paraId="2C8C9F5F" w14:textId="77777777" w:rsidR="001C3748" w:rsidRDefault="001C3748" w:rsidP="008E7E3E">
      <w:pPr>
        <w:spacing w:after="160" w:line="259" w:lineRule="auto"/>
      </w:pPr>
    </w:p>
    <w:p w14:paraId="29CAB862" w14:textId="77777777" w:rsidR="001C3748" w:rsidRDefault="001C3748" w:rsidP="008E7E3E">
      <w:pPr>
        <w:spacing w:after="160" w:line="259" w:lineRule="auto"/>
      </w:pPr>
    </w:p>
    <w:p w14:paraId="61105C45" w14:textId="77777777" w:rsidR="001C3748" w:rsidRDefault="001C3748" w:rsidP="008E7E3E">
      <w:pPr>
        <w:spacing w:after="160" w:line="259" w:lineRule="auto"/>
      </w:pPr>
    </w:p>
    <w:p w14:paraId="4BB0A6A5" w14:textId="77777777" w:rsidR="001C3748" w:rsidRDefault="001C3748" w:rsidP="008E7E3E">
      <w:pPr>
        <w:spacing w:after="160" w:line="259" w:lineRule="auto"/>
      </w:pPr>
    </w:p>
    <w:p w14:paraId="52F5F124" w14:textId="77777777" w:rsidR="001C3748" w:rsidRDefault="001C3748" w:rsidP="008E7E3E">
      <w:pPr>
        <w:spacing w:after="160" w:line="259" w:lineRule="auto"/>
      </w:pPr>
    </w:p>
    <w:p w14:paraId="4030CCD1" w14:textId="77777777" w:rsidR="001C3748" w:rsidRDefault="001C3748" w:rsidP="008E7E3E">
      <w:pPr>
        <w:spacing w:after="160" w:line="259" w:lineRule="auto"/>
      </w:pPr>
    </w:p>
    <w:p w14:paraId="2B2E467E" w14:textId="77777777" w:rsidR="001C3748" w:rsidRDefault="001C3748" w:rsidP="008E7E3E">
      <w:pPr>
        <w:spacing w:after="160" w:line="259" w:lineRule="auto"/>
      </w:pPr>
    </w:p>
    <w:p w14:paraId="29531E13" w14:textId="77777777" w:rsidR="001C3748" w:rsidRDefault="001C3748" w:rsidP="008E7E3E">
      <w:pPr>
        <w:spacing w:after="160" w:line="259" w:lineRule="auto"/>
      </w:pPr>
    </w:p>
    <w:p w14:paraId="74B5919F" w14:textId="77777777" w:rsidR="001C3748" w:rsidRDefault="001C3748" w:rsidP="008E7E3E">
      <w:pPr>
        <w:spacing w:after="160" w:line="259" w:lineRule="auto"/>
      </w:pPr>
    </w:p>
    <w:p w14:paraId="74A06EFA" w14:textId="77777777" w:rsidR="001C3748" w:rsidRDefault="001C3748" w:rsidP="008E7E3E">
      <w:pPr>
        <w:spacing w:after="160" w:line="259" w:lineRule="auto"/>
      </w:pPr>
    </w:p>
    <w:p w14:paraId="49CE7484" w14:textId="77777777" w:rsidR="001C3748" w:rsidRDefault="001C3748" w:rsidP="008E7E3E">
      <w:pPr>
        <w:spacing w:after="160" w:line="259" w:lineRule="auto"/>
      </w:pPr>
    </w:p>
    <w:p w14:paraId="414C10CE" w14:textId="77777777" w:rsidR="00F91085" w:rsidRDefault="00F91085">
      <w:pPr>
        <w:spacing w:after="160" w:line="259" w:lineRule="auto"/>
        <w:rPr>
          <w:rFonts w:asciiTheme="majorHAnsi" w:eastAsiaTheme="majorEastAsia" w:hAnsiTheme="majorHAnsi" w:cstheme="majorBidi"/>
          <w:b/>
          <w:bCs/>
          <w:color w:val="00A878"/>
          <w:sz w:val="39"/>
          <w:szCs w:val="39"/>
        </w:rPr>
      </w:pPr>
      <w:r>
        <w:rPr>
          <w:b/>
          <w:bCs/>
          <w:color w:val="00A878"/>
          <w:sz w:val="39"/>
          <w:szCs w:val="39"/>
        </w:rPr>
        <w:br w:type="page"/>
      </w:r>
    </w:p>
    <w:p w14:paraId="365FB027" w14:textId="48D06680" w:rsidR="00A43843" w:rsidRPr="00F91085" w:rsidRDefault="00F91085" w:rsidP="00A43843">
      <w:pPr>
        <w:pStyle w:val="Heading2"/>
        <w:rPr>
          <w:rFonts w:ascii="Times New Roman" w:hAnsi="Times New Roman"/>
          <w:color w:val="00A878"/>
          <w:sz w:val="37"/>
          <w:szCs w:val="37"/>
        </w:rPr>
      </w:pPr>
      <w:r w:rsidRPr="00F91085">
        <w:rPr>
          <w:noProof/>
          <w:color w:val="000000" w:themeColor="text1"/>
          <w:sz w:val="24"/>
          <w:szCs w:val="24"/>
          <w:lang w:eastAsia="en-GB"/>
        </w:rPr>
        <w:lastRenderedPageBreak/>
        <w:drawing>
          <wp:anchor distT="0" distB="0" distL="114300" distR="114300" simplePos="0" relativeHeight="251681792" behindDoc="0" locked="0" layoutInCell="1" allowOverlap="1" wp14:anchorId="7DF91B0E" wp14:editId="07B2F916">
            <wp:simplePos x="0" y="0"/>
            <wp:positionH relativeFrom="margin">
              <wp:posOffset>4428066</wp:posOffset>
            </wp:positionH>
            <wp:positionV relativeFrom="paragraph">
              <wp:posOffset>423</wp:posOffset>
            </wp:positionV>
            <wp:extent cx="1508760" cy="1508760"/>
            <wp:effectExtent l="0" t="0" r="0" b="0"/>
            <wp:wrapSquare wrapText="bothSides"/>
            <wp:docPr id="4" name="Picture 4" descr="Logo, pictogram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r w:rsidR="00A43843" w:rsidRPr="00F91085">
        <w:rPr>
          <w:b/>
          <w:bCs/>
          <w:color w:val="00A878"/>
          <w:sz w:val="37"/>
          <w:szCs w:val="37"/>
        </w:rPr>
        <w:t>Istoria noastră</w:t>
      </w:r>
    </w:p>
    <w:p w14:paraId="0FF58C82"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Ormiston Families există astăzi din cauza tragediei unei familii.</w:t>
      </w:r>
    </w:p>
    <w:p w14:paraId="5A1C1484"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O tânără, Fiona Ormiston Murray, a murit în luna de miere. Fiona iubea copiii și nu era un secret că era încântată să-și întemeieze propria familie. Familia ei, devastată de pierderea lor, a vrut să facă ceva pentru a-i onora memoria. Au creat un trust caritabil, dedicat ajutorării copiilor și familiilor aflate în nevoie. Acest trust este acum cunoscut sub numele de Ormiston Families.</w:t>
      </w:r>
    </w:p>
    <w:p w14:paraId="024BFC20"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Viziunea noastră</w:t>
      </w:r>
    </w:p>
    <w:p w14:paraId="381407E1" w14:textId="77777777" w:rsidR="00A43843" w:rsidRPr="00662742" w:rsidRDefault="00A43843" w:rsidP="00A43843">
      <w:pPr>
        <w:pStyle w:val="NormalWeb"/>
        <w:spacing w:before="0" w:beforeAutospacing="0" w:after="0" w:afterAutospacing="0"/>
        <w:rPr>
          <w:rFonts w:asciiTheme="majorHAnsi" w:hAnsiTheme="majorHAnsi" w:cstheme="majorHAnsi"/>
          <w:color w:val="000000" w:themeColor="text1"/>
          <w:sz w:val="22"/>
          <w:szCs w:val="22"/>
        </w:rPr>
      </w:pPr>
      <w:r w:rsidRPr="00662742">
        <w:rPr>
          <w:rStyle w:val="large-text"/>
          <w:rFonts w:asciiTheme="majorHAnsi" w:hAnsiTheme="majorHAnsi" w:cstheme="majorHAnsi"/>
          <w:color w:val="000000" w:themeColor="text1"/>
          <w:sz w:val="22"/>
          <w:szCs w:val="22"/>
        </w:rPr>
        <w:t>"Familii sigure, sănătoase și rezistente."</w:t>
      </w:r>
    </w:p>
    <w:p w14:paraId="737F1BAD"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Misiunea noastră</w:t>
      </w:r>
    </w:p>
    <w:p w14:paraId="6E55C3FD"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Sprijinim familiile din estul Angliei să construiască reziliență și să facă alegeri pentru a îmbunătăți șansele de viață ale copiilor lor.</w:t>
      </w:r>
    </w:p>
    <w:p w14:paraId="6B4CC2C2"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Valorile noastre</w:t>
      </w:r>
    </w:p>
    <w:p w14:paraId="7AD8846F"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Tot ceea ce facem este ghidat de valorile noastre de colaborare, compasiune și eficacitate. Indiferent dacă lucrați cu noi ca familie, coleg, finanțator, voluntar sau susținător, ne veți vedea demonstrând aceste valori în fiecare zi în tot ceea ce facem.</w:t>
      </w:r>
    </w:p>
    <w:p w14:paraId="320579D2" w14:textId="03328A07" w:rsidR="00F91085" w:rsidRPr="00662742" w:rsidRDefault="00A43843" w:rsidP="00F91085">
      <w:pPr>
        <w:pStyle w:val="Heading3"/>
        <w:spacing w:before="0" w:after="150" w:line="360" w:lineRule="atLeast"/>
        <w:rPr>
          <w:rFonts w:asciiTheme="majorHAnsi" w:hAnsiTheme="majorHAnsi" w:cstheme="majorHAnsi"/>
          <w:color w:val="000000" w:themeColor="text1"/>
          <w:sz w:val="22"/>
          <w:szCs w:val="22"/>
        </w:rPr>
      </w:pPr>
      <w:r w:rsidRPr="00662742">
        <w:rPr>
          <w:rFonts w:asciiTheme="majorHAnsi" w:hAnsiTheme="majorHAnsi" w:cstheme="majorHAnsi"/>
          <w:b w:val="0"/>
          <w:bCs w:val="0"/>
          <w:color w:val="000000" w:themeColor="text1"/>
          <w:sz w:val="30"/>
          <w:szCs w:val="30"/>
        </w:rPr>
        <w:t xml:space="preserve">Colaborăm - </w:t>
      </w:r>
      <w:r w:rsidRPr="00662742">
        <w:rPr>
          <w:rFonts w:asciiTheme="majorHAnsi" w:hAnsiTheme="majorHAnsi" w:cstheme="majorHAnsi"/>
          <w:b w:val="0"/>
          <w:bCs w:val="0"/>
          <w:color w:val="000000" w:themeColor="text1"/>
          <w:sz w:val="22"/>
          <w:szCs w:val="22"/>
        </w:rPr>
        <w:t>Lucrăm "cu", mai degrabă decât "pentru" familii. Construim parteneriate, comunități și rețele de sprijin. Prețuim punctele forte ale celorlalți și lucrăm împreună pentru a obține rezultate.</w:t>
      </w:r>
    </w:p>
    <w:p w14:paraId="238BAA99" w14:textId="401C6A67" w:rsidR="00F91085" w:rsidRPr="00662742" w:rsidRDefault="00A43843" w:rsidP="00F91085">
      <w:pPr>
        <w:pStyle w:val="Heading3"/>
        <w:spacing w:before="0" w:after="150" w:line="360" w:lineRule="atLeast"/>
        <w:rPr>
          <w:rFonts w:asciiTheme="majorHAnsi" w:hAnsiTheme="majorHAnsi" w:cstheme="majorHAnsi"/>
          <w:b w:val="0"/>
          <w:bCs w:val="0"/>
          <w:color w:val="000000" w:themeColor="text1"/>
          <w:sz w:val="22"/>
          <w:szCs w:val="22"/>
        </w:rPr>
      </w:pPr>
      <w:r w:rsidRPr="00662742">
        <w:rPr>
          <w:rFonts w:asciiTheme="majorHAnsi" w:hAnsiTheme="majorHAnsi" w:cstheme="majorHAnsi"/>
          <w:b w:val="0"/>
          <w:bCs w:val="0"/>
          <w:color w:val="000000" w:themeColor="text1"/>
          <w:sz w:val="30"/>
          <w:szCs w:val="30"/>
        </w:rPr>
        <w:t xml:space="preserve">Suntem plini de compasiune - </w:t>
      </w:r>
      <w:r w:rsidRPr="00662742">
        <w:rPr>
          <w:rFonts w:asciiTheme="majorHAnsi" w:hAnsiTheme="majorHAnsi" w:cstheme="majorHAnsi"/>
          <w:b w:val="0"/>
          <w:bCs w:val="0"/>
          <w:color w:val="000000" w:themeColor="text1"/>
          <w:sz w:val="22"/>
          <w:szCs w:val="22"/>
        </w:rPr>
        <w:t>Ascultăm pentru a înțelege problemele cu care se confruntă oamenii. Tratăm oamenii cu respect – sprijinind, recunoscând și consolidând întotdeauna realizările lor.</w:t>
      </w:r>
    </w:p>
    <w:p w14:paraId="2C9FE5F2" w14:textId="47F8352B" w:rsidR="001C3748" w:rsidRPr="00662742" w:rsidRDefault="00A43843" w:rsidP="00F91085">
      <w:pPr>
        <w:pStyle w:val="NormalWeb"/>
        <w:spacing w:before="0" w:beforeAutospacing="0" w:after="300" w:afterAutospacing="0"/>
        <w:rPr>
          <w:rFonts w:asciiTheme="majorHAnsi" w:hAnsiTheme="majorHAnsi" w:cstheme="majorHAnsi"/>
          <w:i/>
          <w:sz w:val="22"/>
          <w:szCs w:val="22"/>
        </w:rPr>
      </w:pPr>
      <w:r w:rsidRPr="00662742">
        <w:rPr>
          <w:rFonts w:asciiTheme="majorHAnsi" w:hAnsiTheme="majorHAnsi" w:cstheme="majorHAnsi"/>
          <w:color w:val="000000" w:themeColor="text1"/>
          <w:sz w:val="30"/>
          <w:szCs w:val="30"/>
        </w:rPr>
        <w:t xml:space="preserve">Suntem eficienți - </w:t>
      </w:r>
      <w:r w:rsidRPr="00662742">
        <w:rPr>
          <w:rFonts w:asciiTheme="majorHAnsi" w:hAnsiTheme="majorHAnsi" w:cstheme="majorHAnsi"/>
          <w:color w:val="000000" w:themeColor="text1"/>
          <w:sz w:val="22"/>
          <w:szCs w:val="22"/>
        </w:rPr>
        <w:t>Monitorizăm modul în care munca noastră, care se concentrează pe prevenire și intervenție timpurie, îi face pe oamenii cu care lucrăm să trăiască o viață mai sigură, mai sănătoasă și mai rezistentă.</w:t>
      </w:r>
      <w:r w:rsidR="008E7E3E" w:rsidRPr="00662742">
        <w:rPr>
          <w:rFonts w:asciiTheme="majorHAnsi" w:hAnsiTheme="majorHAnsi" w:cstheme="majorHAnsi"/>
          <w:i/>
          <w:sz w:val="22"/>
          <w:szCs w:val="22"/>
        </w:rPr>
        <w:br w:type="page"/>
      </w:r>
    </w:p>
    <w:p w14:paraId="0D454577" w14:textId="47D25386" w:rsidR="007C3571" w:rsidRDefault="00F91085" w:rsidP="007C3571">
      <w:pPr>
        <w:pStyle w:val="Heading2"/>
        <w:jc w:val="both"/>
        <w:rPr>
          <w:u w:val="single"/>
        </w:rPr>
      </w:pPr>
      <w:r>
        <w:rPr>
          <w:u w:val="single"/>
        </w:rPr>
        <w:lastRenderedPageBreak/>
        <w:t>Angajamentul familiilor Ormiston pentru 2023</w:t>
      </w:r>
    </w:p>
    <w:p w14:paraId="3586A3D3" w14:textId="77777777" w:rsidR="008C2A51" w:rsidRPr="008C2A51" w:rsidRDefault="008C2A51" w:rsidP="008C2A51"/>
    <w:p w14:paraId="094794F8" w14:textId="6F9092A3" w:rsidR="007C3571" w:rsidRPr="00662742" w:rsidRDefault="007C3571" w:rsidP="007C3571">
      <w:pPr>
        <w:pStyle w:val="NormalWeb"/>
        <w:shd w:val="clear" w:color="auto" w:fill="FFFFFF"/>
        <w:spacing w:beforeAutospacing="0" w:after="240" w:afterAutospacing="0"/>
        <w:jc w:val="both"/>
        <w:rPr>
          <w:rFonts w:asciiTheme="majorHAnsi" w:hAnsiTheme="majorHAnsi" w:cstheme="majorHAnsi"/>
          <w:bCs/>
          <w:sz w:val="22"/>
          <w:szCs w:val="22"/>
        </w:rPr>
      </w:pPr>
      <w:r w:rsidRPr="00662742">
        <w:rPr>
          <w:rFonts w:asciiTheme="majorHAnsi" w:hAnsiTheme="majorHAnsi" w:cstheme="majorHAnsi"/>
          <w:bCs/>
          <w:sz w:val="22"/>
          <w:szCs w:val="22"/>
        </w:rPr>
        <w:t>Continuarea furnizării.</w:t>
      </w:r>
    </w:p>
    <w:p w14:paraId="1A2AB43B" w14:textId="48D3EE2C"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Pentru ca familiile Ormiston să continue să gestioneze funcționarea Centrului de vizitatori, oferind vizitatorilor un mediu primitor care să răspundă nevoilor lor înainte și după sesiunile de vizitare.</w:t>
      </w:r>
    </w:p>
    <w:p w14:paraId="7350EF82" w14:textId="0A580440"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Să continue să organizeze vizite pentru copii pentru a satisface cererea, să organizeze vizite bilunare la Brit House și să organizeze vizite de legătură pentru bebeluși atunci când este necesar.</w:t>
      </w:r>
    </w:p>
    <w:p w14:paraId="03013149" w14:textId="5999FCBB"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Pentru a continua să conduc Story Book Dad.</w:t>
      </w:r>
    </w:p>
    <w:p w14:paraId="41DB2F84" w14:textId="16E25EAC"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Să continue să ofere familiilor o imagine de ansamblu a prevederilor Ormiston Families la HMP/YOI Norwich, împreună cu informații despre alte agenții și oportunități de sprijin în cadrul închisorii.</w:t>
      </w:r>
    </w:p>
    <w:p w14:paraId="10BABFA9" w14:textId="548E3019"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
          <w:bCs/>
          <w:sz w:val="22"/>
          <w:szCs w:val="22"/>
          <w:lang w:eastAsia="en-GB"/>
        </w:rPr>
      </w:pPr>
      <w:r w:rsidRPr="00662742">
        <w:rPr>
          <w:rFonts w:asciiTheme="majorHAnsi" w:hAnsiTheme="majorHAnsi" w:cstheme="majorHAnsi"/>
          <w:bCs/>
          <w:sz w:val="22"/>
          <w:szCs w:val="22"/>
          <w:lang w:eastAsia="en-GB"/>
        </w:rPr>
        <w:t xml:space="preserve">Sprijinul continuu va fi oferit de Ormiston Families și de echipa de vizite pentru a îmbunătăți experiența vizitelor pentru copii și familii. </w:t>
      </w:r>
    </w:p>
    <w:p w14:paraId="6C9BC8F7" w14:textId="77777777" w:rsidR="007C3571" w:rsidRPr="005009DB" w:rsidRDefault="007C3571" w:rsidP="007C3571">
      <w:pPr>
        <w:pStyle w:val="Heading2"/>
        <w:jc w:val="both"/>
        <w:rPr>
          <w:sz w:val="22"/>
          <w:szCs w:val="22"/>
        </w:rPr>
      </w:pPr>
    </w:p>
    <w:p w14:paraId="2F7991EF" w14:textId="2A8FB198" w:rsidR="007C3571" w:rsidRPr="005009DB" w:rsidRDefault="007C3571" w:rsidP="007C3571">
      <w:pPr>
        <w:pStyle w:val="Heading2"/>
        <w:jc w:val="both"/>
        <w:rPr>
          <w:u w:val="single"/>
        </w:rPr>
      </w:pPr>
      <w:r w:rsidRPr="005009DB">
        <w:rPr>
          <w:u w:val="single"/>
        </w:rPr>
        <w:t>Îmbunătățirea furnizării</w:t>
      </w:r>
    </w:p>
    <w:p w14:paraId="65E04E5F" w14:textId="77777777" w:rsidR="007C3571" w:rsidRPr="005009DB" w:rsidRDefault="007C3571" w:rsidP="007C3571">
      <w:pPr>
        <w:keepNext/>
        <w:autoSpaceDE w:val="0"/>
        <w:autoSpaceDN w:val="0"/>
        <w:adjustRightInd w:val="0"/>
        <w:spacing w:before="100" w:after="100"/>
        <w:jc w:val="both"/>
        <w:outlineLvl w:val="4"/>
        <w:rPr>
          <w:rFonts w:asciiTheme="minorHAnsi" w:hAnsiTheme="minorHAnsi" w:cs="Arial"/>
          <w:bCs/>
          <w:sz w:val="22"/>
          <w:szCs w:val="22"/>
          <w:lang w:eastAsia="en-GB"/>
        </w:rPr>
      </w:pPr>
    </w:p>
    <w:p w14:paraId="3F9E2444" w14:textId="61DB8D8D" w:rsidR="005009DB" w:rsidRPr="00662742" w:rsidRDefault="005009DB" w:rsidP="007C3571">
      <w:pPr>
        <w:pStyle w:val="ListParagraph"/>
        <w:keepNext/>
        <w:numPr>
          <w:ilvl w:val="0"/>
          <w:numId w:val="6"/>
        </w:numPr>
        <w:tabs>
          <w:tab w:val="left" w:pos="8265"/>
        </w:tabs>
        <w:autoSpaceDE w:val="0"/>
        <w:autoSpaceDN w:val="0"/>
        <w:adjustRightInd w:val="0"/>
        <w:spacing w:before="100" w:after="100"/>
        <w:ind w:left="1134" w:hanging="425"/>
        <w:jc w:val="both"/>
        <w:outlineLvl w:val="4"/>
        <w:rPr>
          <w:rFonts w:asciiTheme="majorHAnsi" w:eastAsia="Times New Roman" w:hAnsiTheme="majorHAnsi" w:cstheme="majorHAnsi"/>
          <w:bCs/>
          <w:lang w:eastAsia="en-GB"/>
        </w:rPr>
      </w:pPr>
      <w:r w:rsidRPr="00662742">
        <w:rPr>
          <w:rFonts w:asciiTheme="majorHAnsi" w:eastAsia="Times New Roman" w:hAnsiTheme="majorHAnsi" w:cstheme="majorHAnsi"/>
          <w:bCs/>
          <w:lang w:eastAsia="en-GB"/>
        </w:rPr>
        <w:t>Pentru a oferi șase zile de familie pe tot parcursul anului 2024, acest lucru va fi revizuit în 2025 datorită extinderii unei alte aripi.</w:t>
      </w:r>
    </w:p>
    <w:p w14:paraId="3832E8C7" w14:textId="7671A99A" w:rsidR="007C3571" w:rsidRPr="00662742" w:rsidRDefault="007C3571" w:rsidP="007C3571">
      <w:pPr>
        <w:pStyle w:val="ListParagraph"/>
        <w:keepNext/>
        <w:numPr>
          <w:ilvl w:val="0"/>
          <w:numId w:val="6"/>
        </w:numPr>
        <w:tabs>
          <w:tab w:val="left" w:pos="8265"/>
        </w:tabs>
        <w:autoSpaceDE w:val="0"/>
        <w:autoSpaceDN w:val="0"/>
        <w:adjustRightInd w:val="0"/>
        <w:spacing w:before="100" w:after="100"/>
        <w:ind w:left="1134" w:hanging="425"/>
        <w:jc w:val="both"/>
        <w:outlineLvl w:val="4"/>
        <w:rPr>
          <w:rFonts w:asciiTheme="majorHAnsi" w:eastAsia="Times New Roman" w:hAnsiTheme="majorHAnsi" w:cstheme="majorHAnsi"/>
          <w:bCs/>
          <w:lang w:eastAsia="en-GB"/>
        </w:rPr>
      </w:pPr>
      <w:r w:rsidRPr="00662742">
        <w:rPr>
          <w:rFonts w:asciiTheme="majorHAnsi" w:hAnsiTheme="majorHAnsi" w:cstheme="majorHAnsi"/>
          <w:bCs/>
          <w:lang w:eastAsia="en-GB"/>
        </w:rPr>
        <w:t>Să lucreze alături de Business Hub în legătură cu utilizarea veniturilor din reîmprospătare, în vederea furnizării de finanțare a cursului de parenting la HMP/YOI Norwich.</w:t>
      </w:r>
    </w:p>
    <w:p w14:paraId="24650C17" w14:textId="1D56A72F" w:rsidR="005009DB" w:rsidRPr="00662742" w:rsidRDefault="005009DB" w:rsidP="00971069">
      <w:pPr>
        <w:pStyle w:val="ListParagraph"/>
        <w:keepNext/>
        <w:numPr>
          <w:ilvl w:val="0"/>
          <w:numId w:val="6"/>
        </w:numPr>
        <w:tabs>
          <w:tab w:val="left" w:pos="8265"/>
        </w:tabs>
        <w:autoSpaceDE w:val="0"/>
        <w:autoSpaceDN w:val="0"/>
        <w:adjustRightInd w:val="0"/>
        <w:spacing w:before="100" w:after="100"/>
        <w:jc w:val="both"/>
        <w:outlineLvl w:val="4"/>
        <w:rPr>
          <w:rFonts w:asciiTheme="majorHAnsi" w:eastAsia="Times New Roman" w:hAnsiTheme="majorHAnsi" w:cstheme="majorHAnsi"/>
          <w:bCs/>
          <w:lang w:eastAsia="en-GB"/>
        </w:rPr>
      </w:pPr>
      <w:r w:rsidRPr="00662742">
        <w:rPr>
          <w:rFonts w:asciiTheme="majorHAnsi" w:hAnsiTheme="majorHAnsi" w:cstheme="majorHAnsi"/>
          <w:bCs/>
          <w:lang w:eastAsia="en-GB"/>
        </w:rPr>
        <w:t>Să investigheze oportunitățile de finanțare pentru dezvoltarea și livrarea de pachete parentale de auto-studiu pentru tați.</w:t>
      </w:r>
    </w:p>
    <w:p w14:paraId="6A0CF2FD" w14:textId="7EB8AB25" w:rsidR="00971069" w:rsidRPr="00662742" w:rsidRDefault="00971069" w:rsidP="00971069">
      <w:pPr>
        <w:pStyle w:val="ListParagraph"/>
        <w:keepNext/>
        <w:numPr>
          <w:ilvl w:val="0"/>
          <w:numId w:val="6"/>
        </w:numPr>
        <w:tabs>
          <w:tab w:val="left" w:pos="8265"/>
        </w:tabs>
        <w:autoSpaceDE w:val="0"/>
        <w:autoSpaceDN w:val="0"/>
        <w:adjustRightInd w:val="0"/>
        <w:spacing w:before="100" w:after="100"/>
        <w:jc w:val="both"/>
        <w:outlineLvl w:val="4"/>
        <w:rPr>
          <w:rFonts w:asciiTheme="majorHAnsi" w:eastAsia="Times New Roman" w:hAnsiTheme="majorHAnsi" w:cstheme="majorHAnsi"/>
          <w:bCs/>
          <w:lang w:eastAsia="en-GB"/>
        </w:rPr>
      </w:pPr>
      <w:r w:rsidRPr="00662742">
        <w:rPr>
          <w:rFonts w:asciiTheme="majorHAnsi" w:eastAsia="Times New Roman" w:hAnsiTheme="majorHAnsi" w:cstheme="majorHAnsi"/>
          <w:bCs/>
          <w:lang w:eastAsia="en-GB"/>
        </w:rPr>
        <w:t>Să reconstruiască schema Dads Rep în închisoare, cu scopul de a avea un Dads Rep susținut pe deplin în fiecare aripă a închisorii, sprijinind la rândul său alți tați din închisoare.</w:t>
      </w:r>
    </w:p>
    <w:p w14:paraId="4B3AA4B2" w14:textId="3AFB03E9" w:rsidR="008E7E3E" w:rsidRPr="00662742" w:rsidRDefault="00971069" w:rsidP="0071338A">
      <w:pPr>
        <w:pStyle w:val="ListParagraph"/>
        <w:keepNext/>
        <w:numPr>
          <w:ilvl w:val="0"/>
          <w:numId w:val="6"/>
        </w:numPr>
        <w:tabs>
          <w:tab w:val="left" w:pos="8265"/>
        </w:tabs>
        <w:autoSpaceDE w:val="0"/>
        <w:autoSpaceDN w:val="0"/>
        <w:adjustRightInd w:val="0"/>
        <w:spacing w:before="100"/>
        <w:jc w:val="both"/>
        <w:outlineLvl w:val="4"/>
        <w:rPr>
          <w:rFonts w:asciiTheme="majorHAnsi" w:eastAsiaTheme="minorHAnsi" w:hAnsiTheme="majorHAnsi" w:cstheme="majorHAnsi"/>
        </w:rPr>
      </w:pPr>
      <w:r w:rsidRPr="00662742">
        <w:rPr>
          <w:rFonts w:asciiTheme="majorHAnsi" w:eastAsia="Times New Roman" w:hAnsiTheme="majorHAnsi" w:cstheme="majorHAnsi"/>
          <w:bCs/>
          <w:lang w:eastAsia="en-GB"/>
        </w:rPr>
        <w:t xml:space="preserve">Pentru a îmbunătăți legăturile cu organizațiile locale, lucrând alături de echipa de strângere de fonduri Ormiston Families, pentru a îmbunătăți sprijinul și finanțarea pentru proiecte suplimentare. </w:t>
      </w:r>
    </w:p>
    <w:p w14:paraId="23CD11E3" w14:textId="77777777" w:rsidR="008E7E3E" w:rsidRDefault="008E7E3E" w:rsidP="008E7E3E">
      <w:pPr>
        <w:autoSpaceDE w:val="0"/>
        <w:autoSpaceDN w:val="0"/>
        <w:adjustRightInd w:val="0"/>
        <w:jc w:val="both"/>
        <w:rPr>
          <w:rFonts w:asciiTheme="minorHAnsi" w:hAnsiTheme="minorHAnsi" w:cs="Arial"/>
          <w:szCs w:val="24"/>
          <w:lang w:eastAsia="en-GB"/>
        </w:rPr>
      </w:pPr>
    </w:p>
    <w:p w14:paraId="0D340769" w14:textId="77777777" w:rsidR="008E7E3E" w:rsidRDefault="008E7E3E" w:rsidP="008E7E3E">
      <w:pPr>
        <w:autoSpaceDE w:val="0"/>
        <w:autoSpaceDN w:val="0"/>
        <w:adjustRightInd w:val="0"/>
        <w:jc w:val="both"/>
        <w:rPr>
          <w:rFonts w:asciiTheme="minorHAnsi" w:hAnsiTheme="minorHAnsi" w:cs="Arial"/>
          <w:szCs w:val="24"/>
          <w:lang w:eastAsia="en-GB"/>
        </w:rPr>
      </w:pPr>
    </w:p>
    <w:p w14:paraId="200D07BC" w14:textId="77777777" w:rsidR="008E7E3E" w:rsidRDefault="008E7E3E" w:rsidP="008E7E3E">
      <w:pPr>
        <w:autoSpaceDE w:val="0"/>
        <w:autoSpaceDN w:val="0"/>
        <w:adjustRightInd w:val="0"/>
        <w:jc w:val="both"/>
        <w:rPr>
          <w:rFonts w:asciiTheme="minorHAnsi" w:hAnsiTheme="minorHAnsi" w:cs="Arial"/>
          <w:szCs w:val="24"/>
          <w:lang w:eastAsia="en-GB"/>
        </w:rPr>
      </w:pPr>
    </w:p>
    <w:p w14:paraId="2EEE80CE" w14:textId="77777777" w:rsidR="008E7E3E" w:rsidRDefault="008E7E3E" w:rsidP="008E7E3E">
      <w:pPr>
        <w:autoSpaceDE w:val="0"/>
        <w:autoSpaceDN w:val="0"/>
        <w:adjustRightInd w:val="0"/>
        <w:jc w:val="both"/>
        <w:rPr>
          <w:rFonts w:asciiTheme="minorHAnsi" w:hAnsiTheme="minorHAnsi" w:cs="Arial"/>
          <w:szCs w:val="24"/>
          <w:lang w:eastAsia="en-GB"/>
        </w:rPr>
      </w:pPr>
    </w:p>
    <w:p w14:paraId="0ED01995" w14:textId="77777777" w:rsidR="008E7E3E" w:rsidRPr="00406D8B" w:rsidRDefault="00C945B8" w:rsidP="00C945B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11</w:t>
      </w:r>
    </w:p>
    <w:p w14:paraId="644893F8" w14:textId="77777777" w:rsidR="008F3F34" w:rsidRDefault="008F3F34">
      <w:pPr>
        <w:spacing w:after="160" w:line="259" w:lineRule="auto"/>
        <w:rPr>
          <w:rFonts w:asciiTheme="majorHAnsi" w:eastAsiaTheme="majorEastAsia" w:hAnsiTheme="majorHAnsi" w:cstheme="majorBidi"/>
          <w:color w:val="2E74B5" w:themeColor="accent1" w:themeShade="BF"/>
          <w:sz w:val="26"/>
          <w:szCs w:val="26"/>
          <w:u w:val="single"/>
          <w:lang w:eastAsia="en-GB"/>
        </w:rPr>
      </w:pPr>
      <w:r>
        <w:rPr>
          <w:u w:val="single"/>
          <w:lang w:eastAsia="en-GB"/>
        </w:rPr>
        <w:br w:type="page"/>
      </w:r>
    </w:p>
    <w:p w14:paraId="60722C30" w14:textId="070CF1A7" w:rsidR="007C3571" w:rsidRPr="008B1BD7" w:rsidRDefault="007C3571" w:rsidP="007C3571">
      <w:pPr>
        <w:pStyle w:val="Heading2"/>
        <w:jc w:val="both"/>
        <w:rPr>
          <w:u w:val="single"/>
          <w:lang w:eastAsia="en-GB"/>
        </w:rPr>
      </w:pPr>
      <w:r w:rsidRPr="008B1BD7">
        <w:rPr>
          <w:u w:val="single"/>
          <w:lang w:eastAsia="en-GB"/>
        </w:rPr>
        <w:lastRenderedPageBreak/>
        <w:t>Angajamentul HMP Norwich pentru 2024-25</w:t>
      </w:r>
    </w:p>
    <w:p w14:paraId="17161D15" w14:textId="77777777" w:rsidR="007C3571" w:rsidRDefault="007C3571" w:rsidP="007C3571">
      <w:pPr>
        <w:jc w:val="both"/>
        <w:rPr>
          <w:lang w:eastAsia="en-GB"/>
        </w:rPr>
      </w:pPr>
    </w:p>
    <w:p w14:paraId="46667AD5" w14:textId="23A89530" w:rsidR="007C3571" w:rsidRPr="00406D8B" w:rsidRDefault="007C3571" w:rsidP="007C3571">
      <w:pPr>
        <w:pStyle w:val="ListParagraph"/>
        <w:numPr>
          <w:ilvl w:val="0"/>
          <w:numId w:val="7"/>
        </w:numPr>
        <w:jc w:val="both"/>
        <w:rPr>
          <w:rFonts w:asciiTheme="majorHAnsi" w:hAnsiTheme="majorHAnsi"/>
          <w:b/>
          <w:bCs/>
          <w:sz w:val="24"/>
          <w:szCs w:val="24"/>
          <w:lang w:eastAsia="en-GB"/>
        </w:rPr>
      </w:pPr>
      <w:r w:rsidRPr="00406D8B">
        <w:rPr>
          <w:rFonts w:asciiTheme="majorHAnsi" w:hAnsiTheme="majorHAnsi"/>
          <w:sz w:val="24"/>
          <w:szCs w:val="24"/>
        </w:rPr>
        <w:t xml:space="preserve">Pentru a îmbunătăți zilele familiei și mai mult timp în aer liber </w:t>
      </w:r>
    </w:p>
    <w:p w14:paraId="64830CCD" w14:textId="03D10813" w:rsidR="007C3571" w:rsidRPr="00406D8B" w:rsidRDefault="007C3571" w:rsidP="007C3571">
      <w:pPr>
        <w:pStyle w:val="ListParagraph"/>
        <w:numPr>
          <w:ilvl w:val="0"/>
          <w:numId w:val="7"/>
        </w:numPr>
        <w:jc w:val="both"/>
        <w:rPr>
          <w:rFonts w:asciiTheme="majorHAnsi" w:hAnsiTheme="majorHAnsi"/>
          <w:b/>
          <w:bCs/>
          <w:sz w:val="24"/>
          <w:szCs w:val="24"/>
          <w:lang w:eastAsia="en-GB"/>
        </w:rPr>
      </w:pPr>
      <w:r w:rsidRPr="00406D8B">
        <w:rPr>
          <w:rFonts w:asciiTheme="majorHAnsi" w:hAnsiTheme="majorHAnsi"/>
          <w:sz w:val="24"/>
          <w:szCs w:val="24"/>
        </w:rPr>
        <w:t>Să ia în considerare îmbunătățiri suplimentare ale vizitelor copiilor cu haine de îmbrăcăminte disponibile</w:t>
      </w:r>
    </w:p>
    <w:p w14:paraId="128F02FF"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Să continue să ofere sfaturi și asistență familiilor cu privire la vizitele asistate la închisoare.</w:t>
      </w:r>
    </w:p>
    <w:p w14:paraId="1372A10B" w14:textId="0F2A23F1"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Furnizați cele mai recente informații pentru a fi afișate clar în Centrul de vizitatori și în zona de poartă, informând familiile despre consecințele traficului.</w:t>
      </w:r>
    </w:p>
    <w:p w14:paraId="2F98E383"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Asigurați-vă că afișele Crime Stoppers sunt afișate cu datele de contact, pentru orice membru al familiei care este presat să aducă droguri sau alte articole ilegale în închisoare. </w:t>
      </w:r>
    </w:p>
    <w:p w14:paraId="175CDB21"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Asigurați-vă că personalul închisorii este disponibil în Centrul de vizitatori pentru ca membrii familiei să vorbească dacă sunt sub presiune și să continue să țină legătura cu ofițerii de poliție comunitară locală. </w:t>
      </w:r>
    </w:p>
    <w:p w14:paraId="604F3FDA"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Pentru a promova Trimiteți un e-mail unui prizonier și imagini.</w:t>
      </w:r>
    </w:p>
    <w:p w14:paraId="5B51773E" w14:textId="5C6E7E32"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Pentru a promova sondajul vizitatorilor pentru a ne asigura că putem oferi cele mai bune servicii vizitatorilor. </w:t>
      </w:r>
    </w:p>
    <w:p w14:paraId="5F5878B0"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Să lucreze cu echipa de diversitate și incluziune pentru a încorpora utilizarea vizitelor familiei/copiilor pentru caracteristici protejate. </w:t>
      </w:r>
    </w:p>
    <w:p w14:paraId="601AD8BE" w14:textId="6A9EF17A"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Să monitorizeze deținuții care nu au vizite și să ofere sprijin și îndrumare cu privire la ceea ce poate fi oferit ca alternativă. Acest lucru va fi susținut de echipa de capelanie.</w:t>
      </w:r>
    </w:p>
    <w:p w14:paraId="00F9E4F1" w14:textId="09CC83CC"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Pentru a se asigura că Prison Video oferă disponibilitatea maximă pentru deținuții străini. </w:t>
      </w:r>
    </w:p>
    <w:p w14:paraId="0DD0A4F4" w14:textId="25CFC16D"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Pentru a ne asigura că continuăm să lucrăm la recomandările Lordului Fermier.</w:t>
      </w:r>
    </w:p>
    <w:p w14:paraId="1854EF59" w14:textId="05E8D326" w:rsidR="007C3571"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Includerea strategiei privind tinerii adulți și părăsirea sistemului de îngrijire în prevederile viitoare </w:t>
      </w:r>
    </w:p>
    <w:p w14:paraId="4FF90875" w14:textId="0706B0A2" w:rsidR="009826DB" w:rsidRDefault="009826DB"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Să planifice sesiuni suplimentare de vizită în 2025 odată cu deschiderea unității Elizabeth Fry.</w:t>
      </w:r>
    </w:p>
    <w:p w14:paraId="37225DB7" w14:textId="713B601D" w:rsidR="00851CC5" w:rsidRDefault="00851CC5"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Revizuiți sărbătorirea lunii istoriei negrilor cu câteva sesiuni de vizite special adaptate pentru a sărbători</w:t>
      </w:r>
    </w:p>
    <w:p w14:paraId="5DD42122" w14:textId="71C83A2F" w:rsidR="00851CC5" w:rsidRPr="00406D8B" w:rsidRDefault="00851CC5"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 xml:space="preserve">Introducerea unor sesiuni pentru copii mici care vor fi susținute de departamentul de educație fizică care oferă jocuri pe gazon artificial. </w:t>
      </w:r>
    </w:p>
    <w:p w14:paraId="0D6EEBFC" w14:textId="77777777" w:rsidR="008E7E3E" w:rsidRDefault="008E7E3E" w:rsidP="008E7E3E">
      <w:pPr>
        <w:autoSpaceDE w:val="0"/>
        <w:autoSpaceDN w:val="0"/>
        <w:adjustRightInd w:val="0"/>
        <w:jc w:val="both"/>
        <w:rPr>
          <w:rFonts w:asciiTheme="minorHAnsi" w:hAnsiTheme="minorHAnsi" w:cs="Arial"/>
          <w:szCs w:val="24"/>
          <w:lang w:eastAsia="en-GB"/>
        </w:rPr>
      </w:pPr>
    </w:p>
    <w:p w14:paraId="735FD8AE" w14:textId="77777777" w:rsidR="007C3571" w:rsidRDefault="007C3571" w:rsidP="008E7E3E">
      <w:pPr>
        <w:autoSpaceDE w:val="0"/>
        <w:autoSpaceDN w:val="0"/>
        <w:adjustRightInd w:val="0"/>
        <w:jc w:val="both"/>
        <w:rPr>
          <w:rFonts w:asciiTheme="minorHAnsi" w:hAnsiTheme="minorHAnsi" w:cs="Arial"/>
          <w:szCs w:val="24"/>
          <w:lang w:eastAsia="en-GB"/>
        </w:rPr>
      </w:pPr>
    </w:p>
    <w:p w14:paraId="3F088143" w14:textId="77777777" w:rsidR="007C3571" w:rsidRDefault="007C3571" w:rsidP="008E7E3E">
      <w:pPr>
        <w:autoSpaceDE w:val="0"/>
        <w:autoSpaceDN w:val="0"/>
        <w:adjustRightInd w:val="0"/>
        <w:jc w:val="both"/>
        <w:rPr>
          <w:rFonts w:asciiTheme="minorHAnsi" w:hAnsiTheme="minorHAnsi" w:cs="Arial"/>
          <w:szCs w:val="24"/>
          <w:lang w:eastAsia="en-GB"/>
        </w:rPr>
      </w:pPr>
    </w:p>
    <w:p w14:paraId="4453B4BE" w14:textId="77777777" w:rsidR="007C3571" w:rsidRDefault="007C3571" w:rsidP="008E7E3E">
      <w:pPr>
        <w:autoSpaceDE w:val="0"/>
        <w:autoSpaceDN w:val="0"/>
        <w:adjustRightInd w:val="0"/>
        <w:jc w:val="both"/>
        <w:rPr>
          <w:rFonts w:asciiTheme="minorHAnsi" w:hAnsiTheme="minorHAnsi" w:cs="Arial"/>
          <w:szCs w:val="24"/>
          <w:lang w:eastAsia="en-GB"/>
        </w:rPr>
      </w:pPr>
    </w:p>
    <w:p w14:paraId="5A49A8D9" w14:textId="77777777" w:rsidR="007C3571" w:rsidRDefault="007C3571" w:rsidP="008E7E3E">
      <w:pPr>
        <w:autoSpaceDE w:val="0"/>
        <w:autoSpaceDN w:val="0"/>
        <w:adjustRightInd w:val="0"/>
        <w:jc w:val="both"/>
        <w:rPr>
          <w:rFonts w:asciiTheme="minorHAnsi" w:hAnsiTheme="minorHAnsi" w:cs="Arial"/>
          <w:szCs w:val="24"/>
          <w:lang w:eastAsia="en-GB"/>
        </w:rPr>
      </w:pPr>
    </w:p>
    <w:p w14:paraId="56DF8624" w14:textId="77777777" w:rsidR="007C3571" w:rsidRDefault="007C3571" w:rsidP="008E7E3E">
      <w:pPr>
        <w:autoSpaceDE w:val="0"/>
        <w:autoSpaceDN w:val="0"/>
        <w:adjustRightInd w:val="0"/>
        <w:jc w:val="both"/>
        <w:rPr>
          <w:rFonts w:asciiTheme="minorHAnsi" w:hAnsiTheme="minorHAnsi" w:cs="Arial"/>
          <w:szCs w:val="24"/>
          <w:lang w:eastAsia="en-GB"/>
        </w:rPr>
      </w:pPr>
    </w:p>
    <w:p w14:paraId="5829EFD7" w14:textId="77777777" w:rsidR="007C3571" w:rsidRDefault="007C3571" w:rsidP="008E7E3E">
      <w:pPr>
        <w:autoSpaceDE w:val="0"/>
        <w:autoSpaceDN w:val="0"/>
        <w:adjustRightInd w:val="0"/>
        <w:jc w:val="both"/>
        <w:rPr>
          <w:rFonts w:asciiTheme="minorHAnsi" w:hAnsiTheme="minorHAnsi" w:cs="Arial"/>
          <w:szCs w:val="24"/>
          <w:lang w:eastAsia="en-GB"/>
        </w:rPr>
      </w:pPr>
    </w:p>
    <w:p w14:paraId="5BE2DFFF" w14:textId="77777777" w:rsidR="007C3571" w:rsidRDefault="007C3571" w:rsidP="008E7E3E">
      <w:pPr>
        <w:autoSpaceDE w:val="0"/>
        <w:autoSpaceDN w:val="0"/>
        <w:adjustRightInd w:val="0"/>
        <w:jc w:val="both"/>
        <w:rPr>
          <w:rFonts w:asciiTheme="minorHAnsi" w:hAnsiTheme="minorHAnsi" w:cs="Arial"/>
          <w:szCs w:val="24"/>
          <w:lang w:eastAsia="en-GB"/>
        </w:rPr>
      </w:pPr>
    </w:p>
    <w:p w14:paraId="29B83220" w14:textId="77777777" w:rsidR="007C3571" w:rsidRDefault="007C3571" w:rsidP="008E7E3E">
      <w:pPr>
        <w:autoSpaceDE w:val="0"/>
        <w:autoSpaceDN w:val="0"/>
        <w:adjustRightInd w:val="0"/>
        <w:jc w:val="both"/>
        <w:rPr>
          <w:rFonts w:asciiTheme="minorHAnsi" w:hAnsiTheme="minorHAnsi" w:cs="Arial"/>
          <w:szCs w:val="24"/>
          <w:lang w:eastAsia="en-GB"/>
        </w:rPr>
      </w:pPr>
    </w:p>
    <w:p w14:paraId="1A67AC1A" w14:textId="77777777" w:rsidR="007C3571" w:rsidRDefault="007C3571" w:rsidP="008E7E3E">
      <w:pPr>
        <w:autoSpaceDE w:val="0"/>
        <w:autoSpaceDN w:val="0"/>
        <w:adjustRightInd w:val="0"/>
        <w:jc w:val="both"/>
        <w:rPr>
          <w:rFonts w:asciiTheme="minorHAnsi" w:hAnsiTheme="minorHAnsi" w:cs="Arial"/>
          <w:szCs w:val="24"/>
          <w:lang w:eastAsia="en-GB"/>
        </w:rPr>
      </w:pPr>
    </w:p>
    <w:p w14:paraId="164216F2" w14:textId="77777777" w:rsidR="007C3571" w:rsidRDefault="007C3571" w:rsidP="008E7E3E">
      <w:pPr>
        <w:autoSpaceDE w:val="0"/>
        <w:autoSpaceDN w:val="0"/>
        <w:adjustRightInd w:val="0"/>
        <w:jc w:val="both"/>
        <w:rPr>
          <w:rFonts w:asciiTheme="minorHAnsi" w:hAnsiTheme="minorHAnsi" w:cs="Arial"/>
          <w:szCs w:val="24"/>
          <w:lang w:eastAsia="en-GB"/>
        </w:rPr>
      </w:pPr>
    </w:p>
    <w:p w14:paraId="00770FEB" w14:textId="77777777" w:rsidR="007C3571" w:rsidRDefault="007C3571" w:rsidP="008E7E3E">
      <w:pPr>
        <w:autoSpaceDE w:val="0"/>
        <w:autoSpaceDN w:val="0"/>
        <w:adjustRightInd w:val="0"/>
        <w:jc w:val="both"/>
        <w:rPr>
          <w:rFonts w:asciiTheme="minorHAnsi" w:hAnsiTheme="minorHAnsi" w:cs="Arial"/>
          <w:szCs w:val="24"/>
          <w:lang w:eastAsia="en-GB"/>
        </w:rPr>
      </w:pPr>
    </w:p>
    <w:p w14:paraId="72AA6137" w14:textId="77777777" w:rsidR="007C3571" w:rsidRDefault="007C3571" w:rsidP="008E7E3E">
      <w:pPr>
        <w:autoSpaceDE w:val="0"/>
        <w:autoSpaceDN w:val="0"/>
        <w:adjustRightInd w:val="0"/>
        <w:jc w:val="both"/>
        <w:rPr>
          <w:rFonts w:asciiTheme="minorHAnsi" w:hAnsiTheme="minorHAnsi" w:cs="Arial"/>
          <w:szCs w:val="24"/>
          <w:lang w:eastAsia="en-GB"/>
        </w:rPr>
      </w:pPr>
    </w:p>
    <w:p w14:paraId="0D6079B0" w14:textId="77777777" w:rsidR="007C3571" w:rsidRDefault="007C3571" w:rsidP="008E7E3E">
      <w:pPr>
        <w:autoSpaceDE w:val="0"/>
        <w:autoSpaceDN w:val="0"/>
        <w:adjustRightInd w:val="0"/>
        <w:jc w:val="both"/>
        <w:rPr>
          <w:rFonts w:asciiTheme="minorHAnsi" w:hAnsiTheme="minorHAnsi" w:cs="Arial"/>
          <w:szCs w:val="24"/>
          <w:lang w:eastAsia="en-GB"/>
        </w:rPr>
      </w:pPr>
    </w:p>
    <w:p w14:paraId="492919F2" w14:textId="77777777" w:rsidR="007C3571" w:rsidRDefault="007C3571" w:rsidP="008E7E3E">
      <w:pPr>
        <w:autoSpaceDE w:val="0"/>
        <w:autoSpaceDN w:val="0"/>
        <w:adjustRightInd w:val="0"/>
        <w:jc w:val="both"/>
        <w:rPr>
          <w:rFonts w:asciiTheme="minorHAnsi" w:hAnsiTheme="minorHAnsi" w:cs="Arial"/>
          <w:szCs w:val="24"/>
          <w:lang w:eastAsia="en-GB"/>
        </w:rPr>
      </w:pPr>
    </w:p>
    <w:p w14:paraId="48D53DEB" w14:textId="7B1BCB97" w:rsidR="007C3571" w:rsidRDefault="007C3571" w:rsidP="008E7E3E">
      <w:pPr>
        <w:autoSpaceDE w:val="0"/>
        <w:autoSpaceDN w:val="0"/>
        <w:adjustRightInd w:val="0"/>
        <w:jc w:val="both"/>
        <w:rPr>
          <w:rFonts w:asciiTheme="minorHAnsi" w:hAnsiTheme="minorHAnsi" w:cs="Arial"/>
          <w:szCs w:val="24"/>
          <w:lang w:eastAsia="en-GB"/>
        </w:rPr>
      </w:pPr>
    </w:p>
    <w:p w14:paraId="745E4EE5" w14:textId="77777777" w:rsidR="009826DB" w:rsidRDefault="009826DB" w:rsidP="008E7E3E">
      <w:pPr>
        <w:autoSpaceDE w:val="0"/>
        <w:autoSpaceDN w:val="0"/>
        <w:adjustRightInd w:val="0"/>
        <w:jc w:val="both"/>
        <w:rPr>
          <w:rFonts w:asciiTheme="minorHAnsi" w:hAnsiTheme="minorHAnsi" w:cs="Arial"/>
          <w:szCs w:val="24"/>
          <w:lang w:eastAsia="en-GB"/>
        </w:rPr>
      </w:pPr>
    </w:p>
    <w:p w14:paraId="37B53484" w14:textId="77777777" w:rsidR="007C3571"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12</w:t>
      </w:r>
    </w:p>
    <w:p w14:paraId="3DAC851E" w14:textId="77777777" w:rsidR="007C3571" w:rsidRDefault="007C3571" w:rsidP="007C3571">
      <w:pPr>
        <w:pStyle w:val="Heading1"/>
        <w:jc w:val="both"/>
        <w:rPr>
          <w:sz w:val="40"/>
          <w:szCs w:val="40"/>
          <w:u w:val="single"/>
          <w:lang w:eastAsia="en-GB"/>
        </w:rPr>
      </w:pPr>
      <w:r w:rsidRPr="008B1BD7">
        <w:rPr>
          <w:sz w:val="40"/>
          <w:szCs w:val="40"/>
          <w:u w:val="single"/>
          <w:lang w:eastAsia="en-GB"/>
        </w:rPr>
        <w:t>Securitate și operațiuni</w:t>
      </w:r>
    </w:p>
    <w:p w14:paraId="1E7BAF96" w14:textId="77777777" w:rsidR="008B1BD7" w:rsidRPr="008B1BD7" w:rsidRDefault="008B1BD7" w:rsidP="008B1BD7">
      <w:pPr>
        <w:rPr>
          <w:lang w:eastAsia="en-GB"/>
        </w:rPr>
      </w:pPr>
    </w:p>
    <w:p w14:paraId="0A0BBF40" w14:textId="78C825F1" w:rsidR="007C3571" w:rsidRPr="00406D8B" w:rsidRDefault="007C3571" w:rsidP="007C3571">
      <w:pPr>
        <w:keepNext/>
        <w:autoSpaceDE w:val="0"/>
        <w:autoSpaceDN w:val="0"/>
        <w:adjustRightInd w:val="0"/>
        <w:spacing w:before="100" w:after="240"/>
        <w:jc w:val="both"/>
        <w:outlineLvl w:val="4"/>
        <w:rPr>
          <w:rFonts w:asciiTheme="majorHAnsi" w:hAnsiTheme="majorHAnsi" w:cs="Arial"/>
          <w:szCs w:val="24"/>
        </w:rPr>
      </w:pPr>
      <w:r w:rsidRPr="00406D8B">
        <w:rPr>
          <w:rFonts w:asciiTheme="majorHAnsi" w:hAnsiTheme="majorHAnsi" w:cs="Arial"/>
          <w:szCs w:val="24"/>
        </w:rPr>
        <w:t>Grupul de operațiuni gestionează funcția vizitei, inclusiv sălile de vizite și procesele atât pentru deținuți, cât și pentru familiile care folosesc sălile de vizite. Personalul din sălile de vizită, siguranța și securitatea tuturor celor care folosesc sălile de vizite, inclusiv familiile, copiii, deținuții și personalul, sunt gestionate în general de echipa de operațiuni.</w:t>
      </w:r>
    </w:p>
    <w:p w14:paraId="7FB49EBD" w14:textId="538B199C" w:rsidR="007C3571" w:rsidRPr="00406D8B" w:rsidRDefault="007C3571" w:rsidP="007C3571">
      <w:pPr>
        <w:keepNext/>
        <w:autoSpaceDE w:val="0"/>
        <w:autoSpaceDN w:val="0"/>
        <w:adjustRightInd w:val="0"/>
        <w:spacing w:before="100" w:after="240"/>
        <w:jc w:val="both"/>
        <w:outlineLvl w:val="4"/>
        <w:rPr>
          <w:rFonts w:asciiTheme="majorHAnsi" w:hAnsiTheme="majorHAnsi" w:cs="Arial"/>
          <w:szCs w:val="24"/>
        </w:rPr>
      </w:pPr>
      <w:r w:rsidRPr="00406D8B">
        <w:rPr>
          <w:rFonts w:asciiTheme="majorHAnsi" w:hAnsiTheme="majorHAnsi" w:cs="Arial"/>
          <w:szCs w:val="24"/>
        </w:rPr>
        <w:t>Echipa Ormiston Families gestionează Centrul de vizitatori, asigurându-se că acesta funcționează fără probleme și că familiile au un mediu primitor în care să se relaxeze înainte de începerea vizitelor, împreună cu servicii suplimentare pentru deținuți și familiile lor, așa cum este detaliat mai sus.</w:t>
      </w:r>
    </w:p>
    <w:p w14:paraId="5123076C" w14:textId="4D2DF278" w:rsidR="007C3571" w:rsidRPr="00406D8B" w:rsidRDefault="007C3571" w:rsidP="007C3571">
      <w:pPr>
        <w:jc w:val="both"/>
        <w:rPr>
          <w:rFonts w:asciiTheme="majorHAnsi" w:hAnsiTheme="majorHAnsi"/>
        </w:rPr>
      </w:pPr>
      <w:r w:rsidRPr="00406D8B">
        <w:rPr>
          <w:rFonts w:asciiTheme="majorHAnsi" w:hAnsiTheme="majorHAnsi"/>
        </w:rPr>
        <w:t xml:space="preserve">Departamentul de operațiuni gestionează, de asemenea, aplicațiile de monitorizare a telefonului, asigurându-se că acele familii care doresc să aibă contact sunt discutate inițial pentru a obține consimțământul lor. Unitatea de gestionare </w:t>
      </w:r>
      <w:proofErr w:type="gramStart"/>
      <w:r w:rsidRPr="00406D8B">
        <w:rPr>
          <w:rFonts w:asciiTheme="majorHAnsi" w:hAnsiTheme="majorHAnsi"/>
        </w:rPr>
        <w:t>a</w:t>
      </w:r>
      <w:proofErr w:type="gramEnd"/>
      <w:r w:rsidRPr="00406D8B">
        <w:rPr>
          <w:rFonts w:asciiTheme="majorHAnsi" w:hAnsiTheme="majorHAnsi"/>
        </w:rPr>
        <w:t xml:space="preserve"> infractorilor realizează apoi sistemele de monitorizare a telefoanelor PIN, asigurându-se că monitorizarea protecției publice are loc în conformitate cu liniile directoare, protejând publicul de contactul nedorit al deținuților.</w:t>
      </w:r>
    </w:p>
    <w:p w14:paraId="0C55BD52" w14:textId="1F648B13" w:rsidR="007C3571" w:rsidRPr="00406D8B" w:rsidRDefault="007C3571" w:rsidP="007C3571">
      <w:pPr>
        <w:jc w:val="both"/>
        <w:rPr>
          <w:rFonts w:asciiTheme="majorHAnsi" w:hAnsiTheme="majorHAnsi"/>
        </w:rPr>
      </w:pPr>
    </w:p>
    <w:p w14:paraId="504CAF41" w14:textId="77777777" w:rsidR="007C3571" w:rsidRPr="00406D8B" w:rsidRDefault="007C3571" w:rsidP="007C3571">
      <w:pPr>
        <w:jc w:val="both"/>
        <w:rPr>
          <w:rFonts w:asciiTheme="majorHAnsi" w:hAnsiTheme="majorHAnsi"/>
        </w:rPr>
      </w:pPr>
    </w:p>
    <w:p w14:paraId="28EC40DC" w14:textId="34CF9643" w:rsidR="007C3571" w:rsidRPr="00406D8B" w:rsidRDefault="007C3571" w:rsidP="007C3571">
      <w:pPr>
        <w:jc w:val="both"/>
        <w:rPr>
          <w:rFonts w:asciiTheme="majorHAnsi" w:hAnsiTheme="majorHAnsi"/>
        </w:rPr>
      </w:pPr>
      <w:r w:rsidRPr="00406D8B">
        <w:rPr>
          <w:rFonts w:asciiTheme="majorHAnsi" w:hAnsiTheme="majorHAnsi"/>
        </w:rPr>
        <w:t xml:space="preserve">Din când în când, și dacă există o nevoie din cauza preocupărilor de asistență socială sau a comportamentului, HMP Norwich va facilita o vizită într-o altă parte a unității cea mai potrivită pentru a permite vizita.  Permitem vizitele în unitatea noastră medicală și în unitatea de izolare.  </w:t>
      </w:r>
    </w:p>
    <w:p w14:paraId="0A80EF26" w14:textId="541224C2" w:rsidR="007C3571" w:rsidRPr="00406D8B" w:rsidRDefault="007C3571" w:rsidP="007C3571">
      <w:pPr>
        <w:jc w:val="both"/>
        <w:rPr>
          <w:rFonts w:asciiTheme="majorHAnsi" w:hAnsiTheme="majorHAnsi"/>
        </w:rPr>
      </w:pPr>
    </w:p>
    <w:p w14:paraId="6BB25C7E" w14:textId="77777777" w:rsidR="007C3571" w:rsidRPr="00406D8B" w:rsidRDefault="007C3571" w:rsidP="007C3571">
      <w:pPr>
        <w:jc w:val="both"/>
        <w:rPr>
          <w:rFonts w:asciiTheme="majorHAnsi" w:hAnsiTheme="majorHAnsi"/>
        </w:rPr>
      </w:pPr>
    </w:p>
    <w:p w14:paraId="34932EBB" w14:textId="77777777" w:rsidR="007C3571" w:rsidRPr="00406D8B" w:rsidRDefault="007C3571" w:rsidP="007C3571">
      <w:pPr>
        <w:jc w:val="both"/>
        <w:rPr>
          <w:rStyle w:val="e24kjd"/>
          <w:rFonts w:asciiTheme="majorHAnsi" w:hAnsiTheme="majorHAnsi"/>
        </w:rPr>
      </w:pPr>
      <w:r w:rsidRPr="00406D8B">
        <w:rPr>
          <w:rStyle w:val="e24kjd"/>
          <w:rFonts w:asciiTheme="majorHAnsi" w:hAnsiTheme="majorHAnsi"/>
        </w:rPr>
        <w:t xml:space="preserve">HMP/YOI Norwich are Programul  de </w:t>
      </w:r>
      <w:r w:rsidRPr="00406D8B">
        <w:rPr>
          <w:rStyle w:val="e24kjd"/>
          <w:rFonts w:asciiTheme="majorHAnsi" w:hAnsiTheme="majorHAnsi"/>
          <w:bCs/>
        </w:rPr>
        <w:t>vizite asistate în închisoare</w:t>
      </w:r>
      <w:r w:rsidRPr="00406D8B">
        <w:rPr>
          <w:rStyle w:val="e24kjd"/>
          <w:rFonts w:asciiTheme="majorHAnsi" w:hAnsiTheme="majorHAnsi"/>
        </w:rPr>
        <w:t xml:space="preserve"> (APVS), care oferă o contribuție la  costurile </w:t>
      </w:r>
      <w:r w:rsidRPr="00406D8B">
        <w:rPr>
          <w:rStyle w:val="e24kjd"/>
          <w:rFonts w:asciiTheme="majorHAnsi" w:hAnsiTheme="majorHAnsi"/>
          <w:bCs/>
        </w:rPr>
        <w:t>vizitelor la închisoare</w:t>
      </w:r>
      <w:r w:rsidRPr="00406D8B">
        <w:rPr>
          <w:rStyle w:val="e24kjd"/>
          <w:rFonts w:asciiTheme="majorHAnsi" w:hAnsiTheme="majorHAnsi"/>
        </w:rPr>
        <w:t xml:space="preserve"> pentru rudele apropiate, partenerii sau vizitatorii individuali. Cererile sunt procesate de  Unitatea </w:t>
      </w:r>
      <w:r w:rsidRPr="00406D8B">
        <w:rPr>
          <w:rStyle w:val="e24kjd"/>
          <w:rFonts w:asciiTheme="majorHAnsi" w:hAnsiTheme="majorHAnsi"/>
          <w:bCs/>
        </w:rPr>
        <w:t>de vizite asistate la închisoare</w:t>
      </w:r>
      <w:r w:rsidRPr="00406D8B">
        <w:rPr>
          <w:rStyle w:val="e24kjd"/>
          <w:rFonts w:asciiTheme="majorHAnsi" w:hAnsiTheme="majorHAnsi"/>
        </w:rPr>
        <w:t xml:space="preserve"> din Birmingham, parte a Serviciului de </w:t>
      </w:r>
      <w:r w:rsidRPr="00406D8B">
        <w:rPr>
          <w:rStyle w:val="e24kjd"/>
          <w:rFonts w:asciiTheme="majorHAnsi" w:hAnsiTheme="majorHAnsi"/>
          <w:bCs/>
        </w:rPr>
        <w:t>Închisoare</w:t>
      </w:r>
      <w:r w:rsidRPr="00406D8B">
        <w:rPr>
          <w:rStyle w:val="e24kjd"/>
          <w:rFonts w:asciiTheme="majorHAnsi" w:hAnsiTheme="majorHAnsi"/>
        </w:rPr>
        <w:t xml:space="preserve"> și Probațiune al Majestății Sale.</w:t>
      </w:r>
    </w:p>
    <w:p w14:paraId="0D749793" w14:textId="77777777" w:rsidR="007C3571" w:rsidRPr="00406D8B" w:rsidRDefault="00363930" w:rsidP="007C3571">
      <w:pPr>
        <w:pStyle w:val="Heading2"/>
        <w:jc w:val="both"/>
        <w:rPr>
          <w:rFonts w:eastAsia="Times New Roman" w:cs="Times New Roman"/>
          <w:color w:val="auto"/>
          <w:sz w:val="24"/>
          <w:szCs w:val="20"/>
        </w:rPr>
      </w:pPr>
      <w:hyperlink r:id="rId11" w:history="1">
        <w:r w:rsidR="007C3571" w:rsidRPr="00406D8B">
          <w:rPr>
            <w:rStyle w:val="Hyperlink"/>
            <w:rFonts w:eastAsia="Times New Roman" w:cs="Times New Roman"/>
            <w:sz w:val="24"/>
            <w:szCs w:val="20"/>
          </w:rPr>
          <w:t>https://www.gov.uk/help-with-prison-visits</w:t>
        </w:r>
      </w:hyperlink>
    </w:p>
    <w:p w14:paraId="4CE79B7F" w14:textId="77777777" w:rsidR="007C3571" w:rsidRPr="00406D8B" w:rsidRDefault="007C3571" w:rsidP="007C3571">
      <w:pPr>
        <w:pStyle w:val="Heading2"/>
        <w:jc w:val="both"/>
        <w:rPr>
          <w:rFonts w:eastAsia="Times New Roman" w:cs="Times New Roman"/>
          <w:color w:val="auto"/>
          <w:sz w:val="24"/>
          <w:szCs w:val="20"/>
        </w:rPr>
      </w:pPr>
    </w:p>
    <w:p w14:paraId="6C4540B5" w14:textId="7ED2A7E7" w:rsidR="007C3571" w:rsidRDefault="007C3571" w:rsidP="007C3571">
      <w:pPr>
        <w:rPr>
          <w:rStyle w:val="Hyperlink"/>
          <w:rFonts w:asciiTheme="majorHAnsi" w:hAnsiTheme="majorHAnsi"/>
        </w:rPr>
      </w:pPr>
      <w:r w:rsidRPr="00406D8B">
        <w:rPr>
          <w:rFonts w:asciiTheme="majorHAnsi" w:hAnsiTheme="majorHAnsi"/>
        </w:rPr>
        <w:t xml:space="preserve">Familiile și prietenii pot trimite bani celor dragi din închisoare, cel mai sigur, mai rapid și mai sigur mod de a finaliza acest lucru este prin intermediul </w:t>
      </w:r>
      <w:hyperlink r:id="rId12" w:history="1">
        <w:r w:rsidRPr="00406D8B">
          <w:rPr>
            <w:rStyle w:val="Hyperlink"/>
            <w:rFonts w:asciiTheme="majorHAnsi" w:hAnsiTheme="majorHAnsi"/>
          </w:rPr>
          <w:t>https://www.gov.uk/send-prisoner-money</w:t>
        </w:r>
      </w:hyperlink>
    </w:p>
    <w:p w14:paraId="7280534F" w14:textId="4008EA6C" w:rsidR="00787B81" w:rsidRDefault="00787B81" w:rsidP="007C3571">
      <w:pPr>
        <w:rPr>
          <w:rStyle w:val="Hyperlink"/>
          <w:rFonts w:asciiTheme="majorHAnsi" w:hAnsiTheme="majorHAnsi"/>
        </w:rPr>
      </w:pPr>
    </w:p>
    <w:p w14:paraId="3115FA4A" w14:textId="332FC68B" w:rsidR="00787B81" w:rsidRDefault="00787B81" w:rsidP="007C3571">
      <w:pPr>
        <w:rPr>
          <w:rStyle w:val="Hyperlink"/>
          <w:rFonts w:asciiTheme="majorHAnsi" w:hAnsiTheme="majorHAnsi"/>
        </w:rPr>
      </w:pPr>
    </w:p>
    <w:p w14:paraId="4AE09E48" w14:textId="26251D8E" w:rsidR="00787B81" w:rsidRDefault="00787B81" w:rsidP="007C3571">
      <w:pPr>
        <w:rPr>
          <w:rStyle w:val="Hyperlink"/>
          <w:rFonts w:asciiTheme="majorHAnsi" w:hAnsiTheme="majorHAnsi"/>
        </w:rPr>
      </w:pPr>
    </w:p>
    <w:p w14:paraId="78EB8B8D" w14:textId="7F559E8C" w:rsidR="00787B81" w:rsidRDefault="00787B81" w:rsidP="007C3571">
      <w:pPr>
        <w:rPr>
          <w:rStyle w:val="Hyperlink"/>
          <w:rFonts w:asciiTheme="majorHAnsi" w:hAnsiTheme="majorHAnsi"/>
        </w:rPr>
      </w:pPr>
    </w:p>
    <w:p w14:paraId="12B06AA8" w14:textId="14F86402" w:rsidR="00787B81" w:rsidRDefault="00787B81" w:rsidP="007C3571">
      <w:pPr>
        <w:rPr>
          <w:rStyle w:val="Hyperlink"/>
          <w:rFonts w:asciiTheme="majorHAnsi" w:hAnsiTheme="majorHAnsi"/>
        </w:rPr>
      </w:pPr>
    </w:p>
    <w:p w14:paraId="18216451" w14:textId="5718FC32" w:rsidR="00787B81" w:rsidRDefault="00787B81" w:rsidP="007C3571">
      <w:pPr>
        <w:rPr>
          <w:rFonts w:asciiTheme="minorHAnsi" w:hAnsiTheme="minorHAnsi"/>
        </w:rPr>
      </w:pPr>
    </w:p>
    <w:p w14:paraId="748FDC35" w14:textId="4DFFD97C" w:rsidR="00787B81" w:rsidRDefault="00787B81" w:rsidP="007C3571">
      <w:pPr>
        <w:rPr>
          <w:rFonts w:asciiTheme="minorHAnsi" w:hAnsiTheme="minorHAnsi"/>
        </w:rPr>
      </w:pPr>
    </w:p>
    <w:p w14:paraId="6B474A2D" w14:textId="77777777" w:rsidR="00787B81" w:rsidRPr="00BD28D0" w:rsidRDefault="00787B81" w:rsidP="007C3571">
      <w:pPr>
        <w:rPr>
          <w:rFonts w:asciiTheme="minorHAnsi" w:hAnsiTheme="minorHAnsi"/>
        </w:rPr>
      </w:pPr>
    </w:p>
    <w:p w14:paraId="37D05D56" w14:textId="77777777" w:rsidR="001C3748" w:rsidRPr="00406D8B" w:rsidRDefault="00C945B8" w:rsidP="00C945B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13</w:t>
      </w:r>
    </w:p>
    <w:p w14:paraId="4F997034" w14:textId="77777777" w:rsidR="007C3571" w:rsidRPr="008B1BD7" w:rsidRDefault="007C3571" w:rsidP="007C3571">
      <w:pPr>
        <w:pStyle w:val="Heading2"/>
        <w:jc w:val="both"/>
        <w:rPr>
          <w:sz w:val="40"/>
          <w:szCs w:val="40"/>
          <w:u w:val="single"/>
          <w:lang w:eastAsia="en-GB"/>
        </w:rPr>
      </w:pPr>
      <w:r w:rsidRPr="008B1BD7">
        <w:rPr>
          <w:sz w:val="40"/>
          <w:szCs w:val="40"/>
          <w:u w:val="single"/>
          <w:lang w:eastAsia="en-GB"/>
        </w:rPr>
        <w:t xml:space="preserve">Protecție – Protecția publică și managementul infractorilor </w:t>
      </w:r>
    </w:p>
    <w:p w14:paraId="4C724B10" w14:textId="77777777" w:rsidR="007C3571" w:rsidRPr="00996AC4" w:rsidRDefault="007C3571" w:rsidP="007C3571">
      <w:pPr>
        <w:jc w:val="both"/>
        <w:rPr>
          <w:lang w:eastAsia="en-GB"/>
        </w:rPr>
      </w:pPr>
    </w:p>
    <w:p w14:paraId="57B68C4A" w14:textId="48C3F7CF"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Protejarea copiilor este o prioritate, iar nivelul de risc pe care îl prezintă un deținut pentru copii va determina nivelul de contact pe care îl pot avea cu copiii în timp ce se află la HMP/YOI Norwich. Gestionarea acestor restricții poate implica monitorizarea codului PIN prin poștă și telefon și monitorizarea contactului cu copiii în timpul vizitelor.</w:t>
      </w:r>
    </w:p>
    <w:p w14:paraId="1130C6CE" w14:textId="77777777" w:rsidR="007C3571" w:rsidRPr="00406D8B" w:rsidRDefault="007C3571" w:rsidP="007C3571">
      <w:pPr>
        <w:ind w:left="360"/>
        <w:jc w:val="both"/>
        <w:rPr>
          <w:rFonts w:asciiTheme="majorHAnsi" w:hAnsiTheme="majorHAnsi" w:cs="Arial"/>
          <w:szCs w:val="24"/>
        </w:rPr>
      </w:pPr>
    </w:p>
    <w:p w14:paraId="17479119" w14:textId="027DA8E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Nivelurile de contact cu un deținut cu risc pentru copii pot fi detaliate mai jos:</w:t>
      </w:r>
    </w:p>
    <w:p w14:paraId="2F9631C4" w14:textId="77777777" w:rsidR="007C3571" w:rsidRPr="00406D8B" w:rsidRDefault="007C3571" w:rsidP="007C3571">
      <w:pPr>
        <w:jc w:val="both"/>
        <w:rPr>
          <w:rFonts w:asciiTheme="majorHAnsi" w:hAnsiTheme="maj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6480"/>
      </w:tblGrid>
      <w:tr w:rsidR="007C3571" w:rsidRPr="005736EF" w14:paraId="0B876A96" w14:textId="77777777" w:rsidTr="00BA00F6">
        <w:trPr>
          <w:trHeight w:val="600"/>
          <w:jc w:val="center"/>
        </w:trPr>
        <w:tc>
          <w:tcPr>
            <w:tcW w:w="8312" w:type="dxa"/>
            <w:gridSpan w:val="2"/>
            <w:shd w:val="clear" w:color="auto" w:fill="CCFFFF"/>
            <w:vAlign w:val="center"/>
          </w:tcPr>
          <w:p w14:paraId="30000332"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Niveluri de restricții pentru contactul cu copiii</w:t>
            </w:r>
          </w:p>
        </w:tc>
      </w:tr>
      <w:tr w:rsidR="007C3571" w:rsidRPr="005736EF" w14:paraId="25C7B2A9" w14:textId="77777777" w:rsidTr="00BA00F6">
        <w:trPr>
          <w:trHeight w:val="1243"/>
          <w:jc w:val="center"/>
        </w:trPr>
        <w:tc>
          <w:tcPr>
            <w:tcW w:w="1832" w:type="dxa"/>
            <w:shd w:val="clear" w:color="auto" w:fill="00FFFF"/>
            <w:vAlign w:val="center"/>
          </w:tcPr>
          <w:p w14:paraId="6510B2AA"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Nivelul unu</w:t>
            </w:r>
          </w:p>
        </w:tc>
        <w:tc>
          <w:tcPr>
            <w:tcW w:w="6480" w:type="dxa"/>
            <w:shd w:val="clear" w:color="auto" w:fill="F3F3F3"/>
            <w:vAlign w:val="center"/>
          </w:tcPr>
          <w:p w14:paraId="4CA30A1C" w14:textId="77777777" w:rsidR="007C3571" w:rsidRPr="008B1BD7" w:rsidRDefault="007C3571" w:rsidP="00BA00F6">
            <w:pPr>
              <w:pStyle w:val="BodyText2"/>
              <w:jc w:val="both"/>
              <w:rPr>
                <w:rFonts w:asciiTheme="minorHAnsi" w:hAnsiTheme="minorHAnsi" w:cs="Arial"/>
                <w:color w:val="FF0000"/>
                <w:sz w:val="20"/>
              </w:rPr>
            </w:pPr>
            <w:r w:rsidRPr="008B1BD7">
              <w:rPr>
                <w:rFonts w:asciiTheme="minorHAnsi" w:hAnsiTheme="minorHAnsi" w:cs="Arial"/>
                <w:sz w:val="20"/>
              </w:rPr>
              <w:t xml:space="preserve">Se aplică restricții complete. Nu este permis contactul cu niciun copil Toată corespondența și apelurile telefonice </w:t>
            </w:r>
            <w:r w:rsidRPr="008B1BD7">
              <w:rPr>
                <w:rFonts w:asciiTheme="minorHAnsi" w:hAnsiTheme="minorHAnsi" w:cs="Arial"/>
                <w:color w:val="000000"/>
                <w:sz w:val="20"/>
              </w:rPr>
              <w:t>pot fi monitorizate sub rezerva efectuării unei evaluări a riscurilor și revizuirii periodice.</w:t>
            </w:r>
          </w:p>
        </w:tc>
      </w:tr>
      <w:tr w:rsidR="007C3571" w:rsidRPr="005736EF" w14:paraId="6FFA664D" w14:textId="77777777" w:rsidTr="00BA00F6">
        <w:trPr>
          <w:trHeight w:val="1257"/>
          <w:jc w:val="center"/>
        </w:trPr>
        <w:tc>
          <w:tcPr>
            <w:tcW w:w="1832" w:type="dxa"/>
            <w:shd w:val="clear" w:color="auto" w:fill="00FFFF"/>
            <w:vAlign w:val="center"/>
          </w:tcPr>
          <w:p w14:paraId="791DB2BE"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Nivelul doi</w:t>
            </w:r>
          </w:p>
        </w:tc>
        <w:tc>
          <w:tcPr>
            <w:tcW w:w="6480" w:type="dxa"/>
            <w:shd w:val="clear" w:color="auto" w:fill="F3F3F3"/>
            <w:vAlign w:val="center"/>
          </w:tcPr>
          <w:p w14:paraId="035F0974"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color w:val="000000"/>
                <w:sz w:val="20"/>
              </w:rPr>
              <w:t xml:space="preserve">Contactul cu copilul numit este permis numai prin corespondență scrisă. Toată corespondența și apelurile telefonice pot fi monitorizate sub rezerva efectuării unei evaluări a riscurilor și revizuirii periodice.                              </w:t>
            </w:r>
          </w:p>
        </w:tc>
      </w:tr>
      <w:tr w:rsidR="007C3571" w:rsidRPr="005736EF" w14:paraId="379D1022" w14:textId="77777777" w:rsidTr="00BA00F6">
        <w:trPr>
          <w:trHeight w:val="1243"/>
          <w:jc w:val="center"/>
        </w:trPr>
        <w:tc>
          <w:tcPr>
            <w:tcW w:w="1832" w:type="dxa"/>
            <w:shd w:val="clear" w:color="auto" w:fill="00FFFF"/>
            <w:vAlign w:val="center"/>
          </w:tcPr>
          <w:p w14:paraId="74339CE5"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Nivelul trei</w:t>
            </w:r>
          </w:p>
        </w:tc>
        <w:tc>
          <w:tcPr>
            <w:tcW w:w="6480" w:type="dxa"/>
            <w:shd w:val="clear" w:color="auto" w:fill="F3F3F3"/>
            <w:vAlign w:val="center"/>
          </w:tcPr>
          <w:p w14:paraId="7B16E005"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 xml:space="preserve">Contactul cu </w:t>
            </w:r>
            <w:r w:rsidRPr="008B1BD7">
              <w:rPr>
                <w:rFonts w:asciiTheme="minorHAnsi" w:hAnsiTheme="minorHAnsi" w:cs="Arial"/>
                <w:color w:val="000000"/>
                <w:sz w:val="20"/>
              </w:rPr>
              <w:t>copilul numit este permis numai</w:t>
            </w:r>
            <w:r w:rsidRPr="008B1BD7">
              <w:rPr>
                <w:rFonts w:asciiTheme="minorHAnsi" w:hAnsiTheme="minorHAnsi" w:cs="Arial"/>
                <w:sz w:val="20"/>
              </w:rPr>
              <w:t xml:space="preserve"> prin corespondență scrisă și apeluri telefonice.  Corespondența și apelurile telefonice pot fi monitorizate </w:t>
            </w:r>
            <w:r w:rsidRPr="008B1BD7">
              <w:rPr>
                <w:rFonts w:asciiTheme="minorHAnsi" w:hAnsiTheme="minorHAnsi" w:cs="Arial"/>
                <w:color w:val="000000"/>
                <w:sz w:val="20"/>
              </w:rPr>
              <w:t>sub rezerva efectuării unei evaluări a riscurilor și revizuirii periodice.</w:t>
            </w:r>
          </w:p>
        </w:tc>
      </w:tr>
      <w:tr w:rsidR="007C3571" w:rsidRPr="005736EF" w14:paraId="0075C29B" w14:textId="77777777" w:rsidTr="00BA00F6">
        <w:trPr>
          <w:trHeight w:val="2515"/>
          <w:jc w:val="center"/>
        </w:trPr>
        <w:tc>
          <w:tcPr>
            <w:tcW w:w="1832" w:type="dxa"/>
            <w:shd w:val="clear" w:color="auto" w:fill="00FFFF"/>
            <w:vAlign w:val="center"/>
          </w:tcPr>
          <w:p w14:paraId="1F80CCFC"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Nivelul patru</w:t>
            </w:r>
          </w:p>
        </w:tc>
        <w:tc>
          <w:tcPr>
            <w:tcW w:w="6480" w:type="dxa"/>
            <w:shd w:val="clear" w:color="auto" w:fill="F3F3F3"/>
            <w:vAlign w:val="center"/>
          </w:tcPr>
          <w:p w14:paraId="2B4490DA"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 xml:space="preserve">Nu sunt necesare restricții, contactul </w:t>
            </w:r>
            <w:r w:rsidRPr="008B1BD7">
              <w:rPr>
                <w:rFonts w:asciiTheme="minorHAnsi" w:hAnsiTheme="minorHAnsi" w:cs="Arial"/>
                <w:color w:val="000000"/>
                <w:sz w:val="20"/>
              </w:rPr>
              <w:t>cu copilul este permis doar prin corespondență</w:t>
            </w:r>
            <w:r w:rsidRPr="008B1BD7">
              <w:rPr>
                <w:rFonts w:asciiTheme="minorHAnsi" w:hAnsiTheme="minorHAnsi" w:cs="Arial"/>
                <w:sz w:val="20"/>
              </w:rPr>
              <w:t xml:space="preserve">, apeluri telefonice și vizite. Deținutului i se poate permite accesul la vizitele familiei cu permisiunea guvernatorului, în urma unei evaluări suplimentare a riscurilor individuale.  Monitorizarea de rutină a corespondenței, apelurilor telefonice, observațiilor generale în zona de vizite. </w:t>
            </w:r>
            <w:r w:rsidRPr="008B1BD7">
              <w:rPr>
                <w:rFonts w:asciiTheme="minorHAnsi" w:hAnsiTheme="minorHAnsi" w:cs="Arial"/>
                <w:color w:val="000000"/>
                <w:sz w:val="20"/>
              </w:rPr>
              <w:t xml:space="preserve">Acest nivel de contact se aplică numai acelor copii cu care deținutul are </w:t>
            </w:r>
            <w:r w:rsidRPr="008B1BD7">
              <w:rPr>
                <w:rFonts w:asciiTheme="minorHAnsi" w:hAnsiTheme="minorHAnsi" w:cs="Arial"/>
                <w:color w:val="000000"/>
                <w:sz w:val="20"/>
              </w:rPr>
              <w:lastRenderedPageBreak/>
              <w:t>permisiunea de a avea contact.  Toți ceilalți copii vor fi supuși restricțiilor de nivel unu.     </w:t>
            </w:r>
          </w:p>
        </w:tc>
      </w:tr>
    </w:tbl>
    <w:p w14:paraId="40B76BC1" w14:textId="77777777" w:rsidR="001C3748" w:rsidRDefault="001C3748" w:rsidP="001C3748">
      <w:pPr>
        <w:jc w:val="right"/>
        <w:rPr>
          <w:rFonts w:asciiTheme="minorHAnsi" w:hAnsiTheme="minorHAnsi" w:cs="Arial"/>
          <w:szCs w:val="24"/>
        </w:rPr>
      </w:pPr>
    </w:p>
    <w:p w14:paraId="57ADB4D6" w14:textId="77777777" w:rsidR="008B1BD7" w:rsidRDefault="008B1BD7" w:rsidP="007C3571">
      <w:pPr>
        <w:jc w:val="both"/>
        <w:rPr>
          <w:rFonts w:asciiTheme="minorHAnsi" w:hAnsiTheme="minorHAnsi" w:cs="Arial"/>
          <w:szCs w:val="24"/>
        </w:rPr>
      </w:pPr>
    </w:p>
    <w:p w14:paraId="3DFF665C" w14:textId="77777777" w:rsidR="008B1BD7" w:rsidRPr="00406D8B" w:rsidRDefault="00C945B8" w:rsidP="00C945B8">
      <w:pPr>
        <w:jc w:val="right"/>
        <w:rPr>
          <w:rFonts w:asciiTheme="minorHAnsi" w:hAnsiTheme="minorHAnsi" w:cs="Arial"/>
          <w:i/>
          <w:sz w:val="22"/>
          <w:szCs w:val="22"/>
        </w:rPr>
      </w:pPr>
      <w:r w:rsidRPr="00406D8B">
        <w:rPr>
          <w:rFonts w:asciiTheme="minorHAnsi" w:hAnsiTheme="minorHAnsi" w:cs="Arial"/>
          <w:i/>
          <w:sz w:val="22"/>
          <w:szCs w:val="22"/>
        </w:rPr>
        <w:t>14</w:t>
      </w:r>
    </w:p>
    <w:p w14:paraId="0A06B17D" w14:textId="64598E5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Verificările sunt efectuate de Unitatea de Protecție Publică înainte de programarea unei vizite. Acest lucru este apoi verificat în evidențe în timpul înregistrării vizitatorilor la HMP/YOI Norwich Visitors Centre de către echipa de operațiuni și echipa Ormiston Families înainte de fiecare vizită pentru a se asigura că toți copiii vizitează deținuții care au voie să primească vizite de la copii. </w:t>
      </w:r>
    </w:p>
    <w:p w14:paraId="3DD3C8A0" w14:textId="77777777" w:rsidR="007C3571" w:rsidRPr="00406D8B" w:rsidRDefault="007C3571" w:rsidP="007C3571">
      <w:pPr>
        <w:jc w:val="both"/>
        <w:rPr>
          <w:rFonts w:asciiTheme="majorHAnsi" w:hAnsiTheme="majorHAnsi" w:cs="Arial"/>
          <w:szCs w:val="24"/>
        </w:rPr>
      </w:pPr>
    </w:p>
    <w:p w14:paraId="00C46F28" w14:textId="366C37A4"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Protejarea copiilor este responsabilitatea tuturor. Atât familiile HMP/YOI Norwich, cât și Ormiston recunosc acest lucru ca fiind o prioritate ridicată și lucrează împreună pentru a asigura siguranța tuturor copiilor care vizitează pe cineva la HMP/YOI Norwich. </w:t>
      </w:r>
    </w:p>
    <w:p w14:paraId="0AE8FA85" w14:textId="77777777" w:rsidR="007C3571" w:rsidRDefault="007C3571" w:rsidP="007C3571">
      <w:pPr>
        <w:jc w:val="both"/>
        <w:rPr>
          <w:rFonts w:asciiTheme="minorHAnsi" w:hAnsiTheme="minorHAnsi" w:cs="Arial"/>
          <w:szCs w:val="24"/>
        </w:rPr>
      </w:pPr>
    </w:p>
    <w:p w14:paraId="26DF8182" w14:textId="77777777" w:rsidR="007C3571" w:rsidRPr="005736EF" w:rsidRDefault="007C3571" w:rsidP="007C3571">
      <w:pPr>
        <w:jc w:val="both"/>
        <w:rPr>
          <w:rFonts w:asciiTheme="minorHAnsi" w:hAnsiTheme="minorHAnsi" w:cs="Arial"/>
          <w:szCs w:val="24"/>
        </w:rPr>
      </w:pPr>
    </w:p>
    <w:p w14:paraId="67781840" w14:textId="77777777" w:rsidR="007C3571" w:rsidRPr="008B1BD7" w:rsidRDefault="007C3571" w:rsidP="007C3571">
      <w:pPr>
        <w:pStyle w:val="Heading2"/>
        <w:rPr>
          <w:u w:val="single"/>
        </w:rPr>
      </w:pPr>
      <w:r w:rsidRPr="008B1BD7">
        <w:rPr>
          <w:u w:val="single"/>
        </w:rPr>
        <w:t>Unitatea de gestionare a infractorilor (OMU)</w:t>
      </w:r>
    </w:p>
    <w:p w14:paraId="05474467" w14:textId="77777777" w:rsidR="007C3571" w:rsidRDefault="007C3571" w:rsidP="007C3571">
      <w:pPr>
        <w:spacing w:after="160" w:line="259" w:lineRule="auto"/>
        <w:jc w:val="both"/>
        <w:rPr>
          <w:rFonts w:asciiTheme="majorHAnsi" w:eastAsiaTheme="majorEastAsia" w:hAnsiTheme="majorHAnsi" w:cstheme="majorBidi"/>
          <w:color w:val="2E74B5" w:themeColor="accent1" w:themeShade="BF"/>
          <w:sz w:val="32"/>
          <w:szCs w:val="32"/>
        </w:rPr>
      </w:pPr>
    </w:p>
    <w:p w14:paraId="1A17E9DA" w14:textId="77777777" w:rsidR="007C3571" w:rsidRPr="00406D8B" w:rsidRDefault="007C3571" w:rsidP="007C3571">
      <w:pPr>
        <w:rPr>
          <w:rFonts w:asciiTheme="majorHAnsi" w:eastAsiaTheme="majorEastAsia" w:hAnsiTheme="majorHAnsi"/>
        </w:rPr>
      </w:pPr>
      <w:r w:rsidRPr="00406D8B">
        <w:rPr>
          <w:rFonts w:asciiTheme="majorHAnsi" w:eastAsiaTheme="majorEastAsia" w:hAnsiTheme="majorHAnsi"/>
        </w:rPr>
        <w:t xml:space="preserve">HMP/YOI Norwich rulează modelul de gestionare a infractorilor în custodie (OMiC) și folosește ofițeri ca lucrători-cheie pentru a interacționa cu bărbații 45 de minute pe săptămână în jurul planurilor lor de reabilitare, relocare și abordarea comportamentului legat de infracțiuni.  Familiile sunt încurajate să facă parte din planurile de condamnare și în gestionarea de zi cu zi a bărbaților aflați în custodie.  Lucrătorii cheie, managerii deținuților și lucrătorii de probațiune gestionează direct bărbații aflați în custodie prin reabilitare și relocare.   Bărbații aflați în custodie vor fi întrebați dacă ar dori ca familiile lor să fie implicate.  </w:t>
      </w:r>
    </w:p>
    <w:p w14:paraId="22732025" w14:textId="77777777" w:rsidR="007C3571" w:rsidRPr="00406D8B" w:rsidRDefault="007C3571" w:rsidP="007C3571">
      <w:pPr>
        <w:rPr>
          <w:rFonts w:asciiTheme="majorHAnsi" w:eastAsiaTheme="majorEastAsia" w:hAnsiTheme="majorHAnsi"/>
        </w:rPr>
      </w:pPr>
    </w:p>
    <w:p w14:paraId="35A4FE03" w14:textId="77777777" w:rsidR="007C3571" w:rsidRPr="00406D8B" w:rsidRDefault="007C3571" w:rsidP="007C3571">
      <w:pPr>
        <w:rPr>
          <w:rFonts w:asciiTheme="majorHAnsi" w:eastAsiaTheme="majorEastAsia" w:hAnsiTheme="majorHAnsi" w:cstheme="majorBidi"/>
          <w:color w:val="2E74B5" w:themeColor="accent1" w:themeShade="BF"/>
          <w:sz w:val="32"/>
          <w:szCs w:val="32"/>
        </w:rPr>
      </w:pPr>
      <w:r w:rsidRPr="00406D8B">
        <w:rPr>
          <w:rFonts w:asciiTheme="majorHAnsi" w:eastAsiaTheme="majorEastAsia" w:hAnsiTheme="majorHAnsi"/>
        </w:rPr>
        <w:t xml:space="preserve">Acei bărbați care trebuie să participe la serviciile tribunalului de familie vor fi facilitați prin departamentul OMU, se vor depune toate eforturile pentru participare.  Instanțele de familie nu sunt concepute pentru prezența deținuților și sunt adesea facilități nesigure.  Cererile pentru utilizarea cătușelor sunt făcute prin intermediul agențiilor noastre de escortă a închisorilor înainte de audiere; Dacă acest lucru nu poate fi facilitat, adesea sunt utilizate serviciile noastre de legături video. </w:t>
      </w:r>
    </w:p>
    <w:p w14:paraId="15B19960" w14:textId="77777777" w:rsidR="007C3571" w:rsidRDefault="007C3571" w:rsidP="008E7E3E">
      <w:pPr>
        <w:autoSpaceDE w:val="0"/>
        <w:autoSpaceDN w:val="0"/>
        <w:adjustRightInd w:val="0"/>
        <w:jc w:val="both"/>
        <w:rPr>
          <w:rFonts w:asciiTheme="minorHAnsi" w:hAnsiTheme="minorHAnsi" w:cs="Arial"/>
          <w:szCs w:val="24"/>
          <w:lang w:eastAsia="en-GB"/>
        </w:rPr>
      </w:pPr>
    </w:p>
    <w:p w14:paraId="5955BB02" w14:textId="77777777" w:rsidR="007C3571" w:rsidRDefault="007C3571" w:rsidP="008E7E3E">
      <w:pPr>
        <w:autoSpaceDE w:val="0"/>
        <w:autoSpaceDN w:val="0"/>
        <w:adjustRightInd w:val="0"/>
        <w:jc w:val="both"/>
        <w:rPr>
          <w:rFonts w:asciiTheme="minorHAnsi" w:hAnsiTheme="minorHAnsi" w:cs="Arial"/>
          <w:szCs w:val="24"/>
          <w:lang w:eastAsia="en-GB"/>
        </w:rPr>
      </w:pPr>
    </w:p>
    <w:p w14:paraId="48F43256" w14:textId="77777777" w:rsidR="007C3571" w:rsidRDefault="007C3571" w:rsidP="008E7E3E">
      <w:pPr>
        <w:autoSpaceDE w:val="0"/>
        <w:autoSpaceDN w:val="0"/>
        <w:adjustRightInd w:val="0"/>
        <w:jc w:val="both"/>
        <w:rPr>
          <w:rFonts w:asciiTheme="minorHAnsi" w:hAnsiTheme="minorHAnsi" w:cs="Arial"/>
          <w:szCs w:val="24"/>
          <w:lang w:eastAsia="en-GB"/>
        </w:rPr>
      </w:pPr>
    </w:p>
    <w:p w14:paraId="5B3BFBAF" w14:textId="77777777" w:rsidR="007C3571" w:rsidRDefault="007C3571" w:rsidP="008E7E3E">
      <w:pPr>
        <w:autoSpaceDE w:val="0"/>
        <w:autoSpaceDN w:val="0"/>
        <w:adjustRightInd w:val="0"/>
        <w:jc w:val="both"/>
        <w:rPr>
          <w:rFonts w:asciiTheme="minorHAnsi" w:hAnsiTheme="minorHAnsi" w:cs="Arial"/>
          <w:szCs w:val="24"/>
          <w:lang w:eastAsia="en-GB"/>
        </w:rPr>
      </w:pPr>
    </w:p>
    <w:p w14:paraId="27335EBD" w14:textId="77777777" w:rsidR="007C3571" w:rsidRDefault="007C3571" w:rsidP="008E7E3E">
      <w:pPr>
        <w:autoSpaceDE w:val="0"/>
        <w:autoSpaceDN w:val="0"/>
        <w:adjustRightInd w:val="0"/>
        <w:jc w:val="both"/>
        <w:rPr>
          <w:rFonts w:asciiTheme="minorHAnsi" w:hAnsiTheme="minorHAnsi" w:cs="Arial"/>
          <w:szCs w:val="24"/>
          <w:lang w:eastAsia="en-GB"/>
        </w:rPr>
      </w:pPr>
    </w:p>
    <w:p w14:paraId="78C63D4B" w14:textId="77777777" w:rsidR="007C3571" w:rsidRDefault="007C3571" w:rsidP="008E7E3E">
      <w:pPr>
        <w:autoSpaceDE w:val="0"/>
        <w:autoSpaceDN w:val="0"/>
        <w:adjustRightInd w:val="0"/>
        <w:jc w:val="both"/>
        <w:rPr>
          <w:rFonts w:asciiTheme="minorHAnsi" w:hAnsiTheme="minorHAnsi" w:cs="Arial"/>
          <w:szCs w:val="24"/>
          <w:lang w:eastAsia="en-GB"/>
        </w:rPr>
      </w:pPr>
    </w:p>
    <w:p w14:paraId="682A4EC5" w14:textId="77777777" w:rsidR="007C3571" w:rsidRDefault="007C3571" w:rsidP="008E7E3E">
      <w:pPr>
        <w:autoSpaceDE w:val="0"/>
        <w:autoSpaceDN w:val="0"/>
        <w:adjustRightInd w:val="0"/>
        <w:jc w:val="both"/>
        <w:rPr>
          <w:rFonts w:asciiTheme="minorHAnsi" w:hAnsiTheme="minorHAnsi" w:cs="Arial"/>
          <w:szCs w:val="24"/>
          <w:lang w:eastAsia="en-GB"/>
        </w:rPr>
      </w:pPr>
    </w:p>
    <w:p w14:paraId="3A1CC464" w14:textId="77777777" w:rsidR="007C3571" w:rsidRDefault="007C3571" w:rsidP="008E7E3E">
      <w:pPr>
        <w:autoSpaceDE w:val="0"/>
        <w:autoSpaceDN w:val="0"/>
        <w:adjustRightInd w:val="0"/>
        <w:jc w:val="both"/>
        <w:rPr>
          <w:rFonts w:asciiTheme="minorHAnsi" w:hAnsiTheme="minorHAnsi" w:cs="Arial"/>
          <w:szCs w:val="24"/>
          <w:lang w:eastAsia="en-GB"/>
        </w:rPr>
      </w:pPr>
    </w:p>
    <w:p w14:paraId="7CA70E96" w14:textId="77777777" w:rsidR="007C3571" w:rsidRDefault="007C3571" w:rsidP="008E7E3E">
      <w:pPr>
        <w:autoSpaceDE w:val="0"/>
        <w:autoSpaceDN w:val="0"/>
        <w:adjustRightInd w:val="0"/>
        <w:jc w:val="both"/>
        <w:rPr>
          <w:rFonts w:asciiTheme="minorHAnsi" w:hAnsiTheme="minorHAnsi" w:cs="Arial"/>
          <w:szCs w:val="24"/>
          <w:lang w:eastAsia="en-GB"/>
        </w:rPr>
      </w:pPr>
    </w:p>
    <w:p w14:paraId="2FE77DAA" w14:textId="77777777" w:rsidR="007C3571" w:rsidRDefault="007C3571" w:rsidP="008E7E3E">
      <w:pPr>
        <w:autoSpaceDE w:val="0"/>
        <w:autoSpaceDN w:val="0"/>
        <w:adjustRightInd w:val="0"/>
        <w:jc w:val="both"/>
        <w:rPr>
          <w:rFonts w:asciiTheme="minorHAnsi" w:hAnsiTheme="minorHAnsi" w:cs="Arial"/>
          <w:szCs w:val="24"/>
          <w:lang w:eastAsia="en-GB"/>
        </w:rPr>
      </w:pPr>
    </w:p>
    <w:p w14:paraId="5ECCAF42" w14:textId="77777777" w:rsidR="007C3571" w:rsidRDefault="007C3571" w:rsidP="008E7E3E">
      <w:pPr>
        <w:autoSpaceDE w:val="0"/>
        <w:autoSpaceDN w:val="0"/>
        <w:adjustRightInd w:val="0"/>
        <w:jc w:val="both"/>
        <w:rPr>
          <w:rFonts w:asciiTheme="minorHAnsi" w:hAnsiTheme="minorHAnsi" w:cs="Arial"/>
          <w:szCs w:val="24"/>
          <w:lang w:eastAsia="en-GB"/>
        </w:rPr>
      </w:pPr>
    </w:p>
    <w:p w14:paraId="6D6C6245" w14:textId="77777777" w:rsidR="007C3571" w:rsidRDefault="007C3571" w:rsidP="008E7E3E">
      <w:pPr>
        <w:autoSpaceDE w:val="0"/>
        <w:autoSpaceDN w:val="0"/>
        <w:adjustRightInd w:val="0"/>
        <w:jc w:val="both"/>
        <w:rPr>
          <w:rFonts w:asciiTheme="minorHAnsi" w:hAnsiTheme="minorHAnsi" w:cs="Arial"/>
          <w:szCs w:val="24"/>
          <w:lang w:eastAsia="en-GB"/>
        </w:rPr>
      </w:pPr>
    </w:p>
    <w:p w14:paraId="7202F576" w14:textId="77777777" w:rsidR="007C3571" w:rsidRDefault="007C3571" w:rsidP="008E7E3E">
      <w:pPr>
        <w:autoSpaceDE w:val="0"/>
        <w:autoSpaceDN w:val="0"/>
        <w:adjustRightInd w:val="0"/>
        <w:jc w:val="both"/>
        <w:rPr>
          <w:rFonts w:asciiTheme="minorHAnsi" w:hAnsiTheme="minorHAnsi" w:cs="Arial"/>
          <w:szCs w:val="24"/>
          <w:lang w:eastAsia="en-GB"/>
        </w:rPr>
      </w:pPr>
    </w:p>
    <w:p w14:paraId="768FAE91" w14:textId="77777777" w:rsidR="007C3571" w:rsidRDefault="007C3571" w:rsidP="008E7E3E">
      <w:pPr>
        <w:autoSpaceDE w:val="0"/>
        <w:autoSpaceDN w:val="0"/>
        <w:adjustRightInd w:val="0"/>
        <w:jc w:val="both"/>
        <w:rPr>
          <w:rFonts w:asciiTheme="minorHAnsi" w:hAnsiTheme="minorHAnsi" w:cs="Arial"/>
          <w:szCs w:val="24"/>
          <w:lang w:eastAsia="en-GB"/>
        </w:rPr>
      </w:pPr>
    </w:p>
    <w:p w14:paraId="0128F6E0" w14:textId="77777777" w:rsidR="007C3571" w:rsidRDefault="007C3571" w:rsidP="008E7E3E">
      <w:pPr>
        <w:autoSpaceDE w:val="0"/>
        <w:autoSpaceDN w:val="0"/>
        <w:adjustRightInd w:val="0"/>
        <w:jc w:val="both"/>
        <w:rPr>
          <w:rFonts w:asciiTheme="minorHAnsi" w:hAnsiTheme="minorHAnsi" w:cs="Arial"/>
          <w:szCs w:val="24"/>
          <w:lang w:eastAsia="en-GB"/>
        </w:rPr>
      </w:pPr>
    </w:p>
    <w:p w14:paraId="1B93AF24" w14:textId="77777777" w:rsidR="007C3571" w:rsidRDefault="007C3571" w:rsidP="008E7E3E">
      <w:pPr>
        <w:autoSpaceDE w:val="0"/>
        <w:autoSpaceDN w:val="0"/>
        <w:adjustRightInd w:val="0"/>
        <w:jc w:val="both"/>
        <w:rPr>
          <w:rFonts w:asciiTheme="minorHAnsi" w:hAnsiTheme="minorHAnsi" w:cs="Arial"/>
          <w:szCs w:val="24"/>
          <w:lang w:eastAsia="en-GB"/>
        </w:rPr>
      </w:pPr>
    </w:p>
    <w:p w14:paraId="0BB2C1AA" w14:textId="77777777" w:rsidR="007C3571" w:rsidRDefault="007C3571" w:rsidP="008E7E3E">
      <w:pPr>
        <w:autoSpaceDE w:val="0"/>
        <w:autoSpaceDN w:val="0"/>
        <w:adjustRightInd w:val="0"/>
        <w:jc w:val="both"/>
        <w:rPr>
          <w:rFonts w:asciiTheme="minorHAnsi" w:hAnsiTheme="minorHAnsi" w:cs="Arial"/>
          <w:szCs w:val="24"/>
          <w:lang w:eastAsia="en-GB"/>
        </w:rPr>
      </w:pPr>
    </w:p>
    <w:p w14:paraId="63BC3D9B" w14:textId="77777777" w:rsidR="007C3571" w:rsidRDefault="007C3571" w:rsidP="008E7E3E">
      <w:pPr>
        <w:autoSpaceDE w:val="0"/>
        <w:autoSpaceDN w:val="0"/>
        <w:adjustRightInd w:val="0"/>
        <w:jc w:val="both"/>
        <w:rPr>
          <w:rFonts w:asciiTheme="minorHAnsi" w:hAnsiTheme="minorHAnsi" w:cs="Arial"/>
          <w:szCs w:val="24"/>
          <w:lang w:eastAsia="en-GB"/>
        </w:rPr>
      </w:pPr>
    </w:p>
    <w:p w14:paraId="47945743" w14:textId="77777777" w:rsidR="007C3571" w:rsidRDefault="007C3571" w:rsidP="008E7E3E">
      <w:pPr>
        <w:autoSpaceDE w:val="0"/>
        <w:autoSpaceDN w:val="0"/>
        <w:adjustRightInd w:val="0"/>
        <w:jc w:val="both"/>
        <w:rPr>
          <w:rFonts w:asciiTheme="minorHAnsi" w:hAnsiTheme="minorHAnsi" w:cs="Arial"/>
          <w:szCs w:val="24"/>
          <w:lang w:eastAsia="en-GB"/>
        </w:rPr>
      </w:pPr>
    </w:p>
    <w:p w14:paraId="20E46F5F" w14:textId="77777777" w:rsidR="007C3571" w:rsidRDefault="007C3571" w:rsidP="008E7E3E">
      <w:pPr>
        <w:autoSpaceDE w:val="0"/>
        <w:autoSpaceDN w:val="0"/>
        <w:adjustRightInd w:val="0"/>
        <w:jc w:val="both"/>
        <w:rPr>
          <w:rFonts w:asciiTheme="minorHAnsi" w:hAnsiTheme="minorHAnsi" w:cs="Arial"/>
          <w:szCs w:val="24"/>
          <w:lang w:eastAsia="en-GB"/>
        </w:rPr>
      </w:pPr>
    </w:p>
    <w:p w14:paraId="769154AB" w14:textId="77777777" w:rsidR="001C3748"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15</w:t>
      </w:r>
    </w:p>
    <w:p w14:paraId="406A1710" w14:textId="77777777" w:rsidR="007C3571" w:rsidRPr="008B1BD7" w:rsidRDefault="007C3571" w:rsidP="008B1BD7">
      <w:pPr>
        <w:pStyle w:val="Heading2"/>
        <w:rPr>
          <w:sz w:val="40"/>
          <w:szCs w:val="40"/>
          <w:u w:val="single"/>
        </w:rPr>
      </w:pPr>
      <w:r w:rsidRPr="008B1BD7">
        <w:rPr>
          <w:noProof/>
          <w:sz w:val="40"/>
          <w:szCs w:val="40"/>
          <w:u w:val="single"/>
          <w:lang w:eastAsia="en-GB"/>
        </w:rPr>
        <mc:AlternateContent>
          <mc:Choice Requires="wps">
            <w:drawing>
              <wp:anchor distT="0" distB="0" distL="114300" distR="114300" simplePos="0" relativeHeight="251671552" behindDoc="1" locked="0" layoutInCell="0" allowOverlap="1" wp14:anchorId="3CB11DFF" wp14:editId="71D89FC4">
                <wp:simplePos x="0" y="0"/>
                <wp:positionH relativeFrom="margin">
                  <wp:align>center</wp:align>
                </wp:positionH>
                <wp:positionV relativeFrom="margin">
                  <wp:align>center</wp:align>
                </wp:positionV>
                <wp:extent cx="5237480" cy="266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9B05B6" w14:textId="77777777" w:rsidR="00FD6D22" w:rsidRDefault="00FD6D22" w:rsidP="007C35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CB11DFF">
                <v:stroke joinstyle="miter"/>
                <v:path gradientshapeok="t" o:connecttype="rect"/>
              </v:shapetype>
              <v:shape id="Text Box 18" style="position:absolute;margin-left:0;margin-top:0;width:412.4pt;height:21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">
                <v:stroke joinstyle="round"/>
                <o:lock v:ext="edit" shapetype="t"/>
                <v:textbox style="mso-fit-shape-to-text:t">
                  <w:txbxContent>
                    <w:p w:rsidR="00FD6D22" w:rsidP="007C3571" w:rsidRDefault="00FD6D22" w14:paraId="6D9B05B6" w14:textId="77777777">
                      <w:pPr>
                        <w:pStyle w:val="NormalWeb"/>
                        <w:spacing w:before="0" w:beforeAutospacing="0" w:after="0" w:afterAutospacing="0"/>
                        <w:jc w:val="center"/>
                      </w:pPr>
                    </w:p>
                  </w:txbxContent>
                </v:textbox>
                <w10:wrap anchorx="margin" anchory="margin"/>
              </v:shape>
            </w:pict>
          </mc:Fallback>
        </mc:AlternateContent>
      </w:r>
      <w:r w:rsidRPr="008B1BD7">
        <w:rPr>
          <w:noProof/>
          <w:sz w:val="40"/>
          <w:szCs w:val="40"/>
          <w:u w:val="single"/>
          <w:lang w:eastAsia="en-GB"/>
        </w:rPr>
        <mc:AlternateContent>
          <mc:Choice Requires="wps">
            <w:drawing>
              <wp:anchor distT="0" distB="0" distL="114300" distR="114300" simplePos="0" relativeHeight="251672576" behindDoc="1" locked="0" layoutInCell="0" allowOverlap="1" wp14:anchorId="1E762422" wp14:editId="3554DEA1">
                <wp:simplePos x="0" y="0"/>
                <wp:positionH relativeFrom="margin">
                  <wp:align>center</wp:align>
                </wp:positionH>
                <wp:positionV relativeFrom="margin">
                  <wp:align>center</wp:align>
                </wp:positionV>
                <wp:extent cx="5237480" cy="266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CC4D0F"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9" style="position:absolute;margin-left:0;margin-top:0;width:412.4pt;height:21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3C9w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" w14:anchorId="1E762422">
                <v:stroke joinstyle="round"/>
                <o:lock v:ext="edit" shapetype="t"/>
                <v:textbox style="mso-fit-shape-to-text:t">
                  <w:txbxContent>
                    <w:p w:rsidR="00FD6D22" w:rsidP="007C3571" w:rsidRDefault="00FD6D22" w14:paraId="2ACC4D0F" w14:textId="77777777">
                      <w:pPr>
                        <w:pStyle w:val="NormalWeb"/>
                        <w:spacing w:before="0" w:beforeAutospacing="0" w:after="0" w:afterAutospacing="0"/>
                      </w:pPr>
                    </w:p>
                  </w:txbxContent>
                </v:textbox>
                <w10:wrap anchorx="margin" anchory="margin"/>
              </v:shape>
            </w:pict>
          </mc:Fallback>
        </mc:AlternateContent>
      </w:r>
      <w:r w:rsidRPr="008B1BD7">
        <w:rPr>
          <w:sz w:val="40"/>
          <w:szCs w:val="40"/>
          <w:u w:val="single"/>
        </w:rPr>
        <w:t>Vizite pentru copii, vizite de legătură pentru bebeluși și zile de familie</w:t>
      </w:r>
    </w:p>
    <w:p w14:paraId="41038CDD" w14:textId="77777777" w:rsidR="007C3571" w:rsidRPr="00654060" w:rsidRDefault="007C3571" w:rsidP="007C3571">
      <w:pPr>
        <w:jc w:val="both"/>
        <w:outlineLvl w:val="0"/>
        <w:rPr>
          <w:rFonts w:asciiTheme="minorHAnsi" w:hAnsiTheme="minorHAnsi" w:cs="Arial"/>
          <w:b/>
          <w:bCs/>
          <w:spacing w:val="-3"/>
          <w:szCs w:val="24"/>
        </w:rPr>
      </w:pPr>
    </w:p>
    <w:p w14:paraId="403FE223" w14:textId="77777777" w:rsidR="007C3571" w:rsidRPr="008B1BD7" w:rsidRDefault="007C3571" w:rsidP="007C3571">
      <w:pPr>
        <w:pStyle w:val="Heading2"/>
        <w:jc w:val="both"/>
        <w:rPr>
          <w:u w:val="single"/>
        </w:rPr>
      </w:pPr>
      <w:r w:rsidRPr="008B1BD7">
        <w:rPr>
          <w:u w:val="single"/>
        </w:rPr>
        <w:t>Introducere</w:t>
      </w:r>
    </w:p>
    <w:p w14:paraId="6DD3291C" w14:textId="77777777" w:rsidR="007C3571" w:rsidRDefault="007C3571" w:rsidP="007C3571">
      <w:pPr>
        <w:jc w:val="both"/>
        <w:rPr>
          <w:rFonts w:asciiTheme="minorHAnsi" w:hAnsiTheme="minorHAnsi" w:cs="Arial"/>
          <w:bCs/>
          <w:spacing w:val="-3"/>
          <w:szCs w:val="24"/>
        </w:rPr>
      </w:pPr>
    </w:p>
    <w:p w14:paraId="58DD138D"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Departamentul de Operațiuni/Securitate va avea responsabilitatea de a asigura funcționarea eficientă a protocolului, inclusiv monitorizarea și raportarea.</w:t>
      </w:r>
    </w:p>
    <w:p w14:paraId="3443F625" w14:textId="77777777" w:rsidR="007C3571" w:rsidRPr="00406D8B" w:rsidRDefault="007C3571" w:rsidP="007C3571">
      <w:pPr>
        <w:jc w:val="both"/>
        <w:rPr>
          <w:rFonts w:asciiTheme="majorHAnsi" w:hAnsiTheme="majorHAnsi" w:cs="Arial"/>
          <w:bCs/>
          <w:spacing w:val="-3"/>
          <w:szCs w:val="24"/>
        </w:rPr>
      </w:pPr>
    </w:p>
    <w:p w14:paraId="2E46AED4"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Mai jos sunt prezentate instrucțiuni și îndrumări pentru organizarea, personalul și monitorizarea vizitelor copiilor, a vizitelor de legătură a bebelușului și a zilelor familiei care au loc la HMP/YOI Norwich. Îndrumările pentru acest protocol sunt preluate din:</w:t>
      </w:r>
    </w:p>
    <w:p w14:paraId="68ADB622" w14:textId="77777777" w:rsidR="007C3571" w:rsidRPr="00406D8B" w:rsidRDefault="007C3571" w:rsidP="007C3571">
      <w:pPr>
        <w:jc w:val="both"/>
        <w:rPr>
          <w:rFonts w:asciiTheme="majorHAnsi" w:hAnsiTheme="majorHAnsi" w:cs="Arial"/>
          <w:bCs/>
          <w:spacing w:val="-3"/>
          <w:szCs w:val="24"/>
        </w:rPr>
      </w:pPr>
    </w:p>
    <w:p w14:paraId="6B311C40"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ISP 16/2011 Furnizarea de vizite și servicii vizitatorilor (actualizat în ianuarie 2019 pentru a încorpora cadrul de politici privind consolidarea legăturilor familiale ale deținuților</w:t>
      </w:r>
      <w:proofErr w:type="gramStart"/>
      <w:r w:rsidRPr="00406D8B">
        <w:rPr>
          <w:rFonts w:asciiTheme="majorHAnsi" w:hAnsiTheme="majorHAnsi" w:cs="Arial"/>
          <w:bCs/>
          <w:spacing w:val="-3"/>
          <w:sz w:val="24"/>
          <w:szCs w:val="24"/>
        </w:rPr>
        <w:t>);</w:t>
      </w:r>
      <w:proofErr w:type="gramEnd"/>
    </w:p>
    <w:p w14:paraId="5615C4A6"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 xml:space="preserve">ISP 15/2011 Managementul securității la vizite; și </w:t>
      </w:r>
    </w:p>
    <w:p w14:paraId="1C2608D2"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 xml:space="preserve">PSI 38/2010 Activități în penitenciare. </w:t>
      </w:r>
    </w:p>
    <w:p w14:paraId="7A2D2512"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Obiectivele protocolului sunt:</w:t>
      </w:r>
    </w:p>
    <w:p w14:paraId="30F41A00" w14:textId="77777777" w:rsidR="007C3571" w:rsidRPr="00406D8B" w:rsidRDefault="007C3571" w:rsidP="007C3571">
      <w:pPr>
        <w:jc w:val="both"/>
        <w:rPr>
          <w:rFonts w:asciiTheme="majorHAnsi" w:hAnsiTheme="majorHAnsi" w:cs="Arial"/>
          <w:bCs/>
          <w:spacing w:val="-3"/>
          <w:szCs w:val="24"/>
        </w:rPr>
      </w:pPr>
    </w:p>
    <w:p w14:paraId="1F965296" w14:textId="5A9549EF"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Să le ofere deținuților oportunități de a interacționa cu familiile lor în medii centrate pe copil și prietenoase cu familia, care promovează legătura și joaca între membrii familiei.</w:t>
      </w:r>
    </w:p>
    <w:p w14:paraId="64EAFD23" w14:textId="08AC9F3C"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Prin Zilele Familiei, deținuții și familiile lor se pot angaja împreună într-o perioadă lungă de timp, pe parcursul unei zile întregi, de la 10 dimineața la 3 după-amiaza.</w:t>
      </w:r>
    </w:p>
    <w:p w14:paraId="25FE0DD8" w14:textId="77777777"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Identificați rolurile și responsabilitățile unității și ale furnizorului atunci când organizați vizite pentru copii, vizite de legătură pentru bebeluși și zile de familie.</w:t>
      </w:r>
    </w:p>
    <w:p w14:paraId="1E65E10D" w14:textId="77777777" w:rsidR="007C3571" w:rsidRPr="00654060" w:rsidRDefault="007C3571" w:rsidP="007C3571">
      <w:pPr>
        <w:jc w:val="both"/>
        <w:rPr>
          <w:rFonts w:asciiTheme="minorHAnsi" w:hAnsiTheme="minorHAnsi" w:cs="Arial"/>
          <w:bCs/>
          <w:spacing w:val="-3"/>
          <w:szCs w:val="24"/>
        </w:rPr>
      </w:pPr>
    </w:p>
    <w:p w14:paraId="4577716F" w14:textId="77777777" w:rsidR="007C3571" w:rsidRPr="008B1BD7" w:rsidRDefault="007C3571" w:rsidP="007C3571">
      <w:pPr>
        <w:pStyle w:val="Heading2"/>
        <w:jc w:val="both"/>
        <w:rPr>
          <w:u w:val="single"/>
        </w:rPr>
      </w:pPr>
      <w:r w:rsidRPr="008B1BD7">
        <w:rPr>
          <w:u w:val="single"/>
        </w:rPr>
        <w:t>Notificarea acordurilor</w:t>
      </w:r>
    </w:p>
    <w:p w14:paraId="124794A1" w14:textId="77777777" w:rsidR="007C3571" w:rsidRPr="00654060" w:rsidRDefault="007C3571" w:rsidP="007C3571">
      <w:pPr>
        <w:jc w:val="both"/>
        <w:rPr>
          <w:rFonts w:asciiTheme="minorHAnsi" w:hAnsiTheme="minorHAnsi" w:cs="Arial"/>
          <w:bCs/>
          <w:spacing w:val="-3"/>
          <w:szCs w:val="24"/>
        </w:rPr>
      </w:pPr>
    </w:p>
    <w:p w14:paraId="5F1DAE24" w14:textId="74BE8033"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Familiile Ormiston organizează anunțul serviciilor lor și aranjamentele pentru vizite, inclusiv legătura cu membrii familiei prizonierilor cu privire la vizite. </w:t>
      </w:r>
    </w:p>
    <w:p w14:paraId="10AE8A20" w14:textId="77777777" w:rsidR="007C3571" w:rsidRPr="00406D8B" w:rsidRDefault="007C3571" w:rsidP="007C3571">
      <w:pPr>
        <w:jc w:val="both"/>
        <w:rPr>
          <w:rFonts w:asciiTheme="majorHAnsi" w:hAnsiTheme="majorHAnsi" w:cs="Arial"/>
          <w:bCs/>
          <w:spacing w:val="-3"/>
          <w:szCs w:val="24"/>
        </w:rPr>
      </w:pPr>
    </w:p>
    <w:p w14:paraId="12F5A872" w14:textId="37F21750"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lastRenderedPageBreak/>
        <w:t xml:space="preserve">Afișe pentru serviciile Ormiston Families sunt în jurul închisorii în toate zonele. </w:t>
      </w:r>
    </w:p>
    <w:p w14:paraId="754BE771" w14:textId="77777777" w:rsidR="007C3571" w:rsidRPr="00406D8B" w:rsidRDefault="007C3571" w:rsidP="007C3571">
      <w:pPr>
        <w:jc w:val="both"/>
        <w:rPr>
          <w:rFonts w:asciiTheme="majorHAnsi" w:hAnsiTheme="majorHAnsi" w:cs="Arial"/>
          <w:bCs/>
          <w:spacing w:val="-3"/>
          <w:szCs w:val="24"/>
        </w:rPr>
      </w:pPr>
    </w:p>
    <w:p w14:paraId="7BFAC592" w14:textId="3580EBBA"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Vizitele copiilor și vizitele de legătură pentru bebeluși se desfășoară în paralel cu orele normale de vizită socială în timpul BAU și, prin urmare, nu este nevoie să anunțați orele lor specifice. Zilele familiei sunt aranjate în avans la începutul fiecărui an. Anunțurile care informează deținuții despre aranjamentele pentru anumite zile ale familiei sunt plasate în locuințe, camere de vizite, zonă de inducție și biblioteci ale închisorii. Deținuții sunt informați despre serviciile Ormiston Families și aranjamentele de vizită în timpul procesului de introducere. </w:t>
      </w:r>
    </w:p>
    <w:p w14:paraId="5E7A650D" w14:textId="77777777" w:rsidR="007C3571" w:rsidRPr="00406D8B" w:rsidRDefault="007C3571" w:rsidP="007C3571">
      <w:pPr>
        <w:jc w:val="both"/>
        <w:rPr>
          <w:rFonts w:asciiTheme="majorHAnsi" w:hAnsiTheme="majorHAnsi" w:cs="Arial"/>
          <w:bCs/>
          <w:spacing w:val="-3"/>
          <w:szCs w:val="24"/>
        </w:rPr>
      </w:pPr>
    </w:p>
    <w:p w14:paraId="18839D09" w14:textId="05D96B11"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Familiile Ormiston fac aranjamente cu familiile pentru a-și rezerva vizitele copiilor, vizitele de legătură a bebelușului sau participarea la Zilele familiei. Odată ce este rezervată o vizită a copiilor, prizonierul primește o notă de confirmare pentru a-l informa despre data și ora vizitei. Adultul însoțitor al copiilor, deși aranjat cu ei prin telefon, primește și o scrisoare de confirmare a vizitei și a aranjamentelor. </w:t>
      </w:r>
    </w:p>
    <w:p w14:paraId="0C2C18AC" w14:textId="77777777" w:rsidR="007C3571" w:rsidRDefault="007C3571" w:rsidP="007C3571">
      <w:pPr>
        <w:jc w:val="both"/>
        <w:rPr>
          <w:rFonts w:asciiTheme="minorHAnsi" w:hAnsiTheme="minorHAnsi" w:cs="Arial"/>
          <w:bCs/>
          <w:spacing w:val="-3"/>
          <w:szCs w:val="24"/>
        </w:rPr>
      </w:pPr>
    </w:p>
    <w:p w14:paraId="12BB2D05" w14:textId="77777777" w:rsidR="001C3748" w:rsidRPr="00406D8B" w:rsidRDefault="001C3748" w:rsidP="001C3748">
      <w:pPr>
        <w:jc w:val="right"/>
        <w:rPr>
          <w:rFonts w:asciiTheme="minorHAnsi" w:hAnsiTheme="minorHAnsi" w:cs="Arial"/>
          <w:bCs/>
          <w:i/>
          <w:spacing w:val="-3"/>
          <w:sz w:val="22"/>
          <w:szCs w:val="22"/>
        </w:rPr>
      </w:pPr>
      <w:r w:rsidRPr="00406D8B">
        <w:rPr>
          <w:rFonts w:asciiTheme="minorHAnsi" w:hAnsiTheme="minorHAnsi" w:cs="Arial"/>
          <w:bCs/>
          <w:i/>
          <w:spacing w:val="-3"/>
          <w:sz w:val="22"/>
          <w:szCs w:val="22"/>
        </w:rPr>
        <w:t>16</w:t>
      </w:r>
    </w:p>
    <w:p w14:paraId="31BAC493" w14:textId="77777777" w:rsidR="007C3571" w:rsidRPr="00654060" w:rsidRDefault="007C3571" w:rsidP="007C3571">
      <w:pPr>
        <w:jc w:val="both"/>
        <w:rPr>
          <w:rFonts w:asciiTheme="minorHAnsi" w:hAnsiTheme="minorHAnsi" w:cs="Arial"/>
          <w:bCs/>
          <w:spacing w:val="-3"/>
          <w:szCs w:val="24"/>
        </w:rPr>
      </w:pPr>
      <w:r w:rsidRPr="00406D8B">
        <w:rPr>
          <w:rFonts w:asciiTheme="majorHAnsi" w:hAnsiTheme="majorHAnsi" w:cs="Arial"/>
          <w:bCs/>
          <w:spacing w:val="-3"/>
          <w:szCs w:val="24"/>
        </w:rPr>
        <w:t>Pentru Zilele Familiei, deținuții sunt notificați cu privire la aranjamente dacă sunt autorizați să participe, la fel ca și familiile, inițial prin telefon și apoi prin scrisoare de confirmare</w:t>
      </w:r>
      <w:r w:rsidRPr="00654060">
        <w:rPr>
          <w:rFonts w:asciiTheme="minorHAnsi" w:hAnsiTheme="minorHAnsi" w:cs="Arial"/>
          <w:bCs/>
          <w:spacing w:val="-3"/>
          <w:szCs w:val="24"/>
        </w:rPr>
        <w:t xml:space="preserve">. </w:t>
      </w:r>
    </w:p>
    <w:p w14:paraId="4EF2B806" w14:textId="77777777" w:rsidR="007C3571" w:rsidRPr="00654060" w:rsidRDefault="007C3571" w:rsidP="007C3571">
      <w:pPr>
        <w:jc w:val="both"/>
        <w:rPr>
          <w:rFonts w:asciiTheme="minorHAnsi" w:hAnsiTheme="minorHAnsi" w:cs="Arial"/>
          <w:bCs/>
          <w:spacing w:val="-3"/>
          <w:szCs w:val="24"/>
        </w:rPr>
      </w:pPr>
    </w:p>
    <w:p w14:paraId="508A8C2E" w14:textId="77777777" w:rsidR="007C3571" w:rsidRPr="008B1BD7" w:rsidRDefault="007C3571" w:rsidP="007C3571">
      <w:pPr>
        <w:pStyle w:val="Heading2"/>
        <w:jc w:val="both"/>
        <w:rPr>
          <w:u w:val="single"/>
        </w:rPr>
      </w:pPr>
      <w:r w:rsidRPr="008B1BD7">
        <w:rPr>
          <w:u w:val="single"/>
        </w:rPr>
        <w:t xml:space="preserve">Îşi propune </w:t>
      </w:r>
    </w:p>
    <w:p w14:paraId="6E309DEB" w14:textId="77777777" w:rsidR="007C3571" w:rsidRPr="00654060" w:rsidRDefault="007C3571" w:rsidP="007C3571">
      <w:pPr>
        <w:jc w:val="both"/>
        <w:rPr>
          <w:rFonts w:asciiTheme="minorHAnsi" w:hAnsiTheme="minorHAnsi" w:cs="Arial"/>
          <w:bCs/>
          <w:spacing w:val="-3"/>
          <w:szCs w:val="24"/>
        </w:rPr>
      </w:pPr>
    </w:p>
    <w:p w14:paraId="5A273F13"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Scopul general al vizitelor centrate pe copii/familie este de a contribui la atingerea obiectivelor strategiei de decență a familiilor, creând o cultură de reabilitare. </w:t>
      </w:r>
    </w:p>
    <w:p w14:paraId="2EAB9BBD" w14:textId="77777777" w:rsidR="007C3571" w:rsidRPr="00406D8B" w:rsidRDefault="007C3571" w:rsidP="007C3571">
      <w:pPr>
        <w:jc w:val="both"/>
        <w:rPr>
          <w:rFonts w:asciiTheme="majorHAnsi" w:hAnsiTheme="majorHAnsi" w:cs="Arial"/>
          <w:bCs/>
          <w:spacing w:val="-3"/>
          <w:szCs w:val="24"/>
        </w:rPr>
      </w:pPr>
    </w:p>
    <w:p w14:paraId="0882615A" w14:textId="773FEC44"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Să permită familiilor să aibă un contact mai accesibil și mai bun și de calitate cu deținuții aflați în custodie.</w:t>
      </w:r>
    </w:p>
    <w:p w14:paraId="0CDD7C4F" w14:textId="77777777"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Oferirea de intervenții și sprijin pentru deținuți și familiile lor pentru a le permite să mențină relații puternice și de sprijin.</w:t>
      </w:r>
    </w:p>
    <w:p w14:paraId="27F6A889" w14:textId="77777777"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Oferirea de sprijin și instruire pentru deținuții aflați în custodie care sunt părinți/îngrijitori/bunici.</w:t>
      </w:r>
    </w:p>
    <w:p w14:paraId="3CAC4E56" w14:textId="77777777" w:rsidR="007C3571" w:rsidRPr="00406D8B" w:rsidRDefault="007C3571" w:rsidP="007C3571">
      <w:pPr>
        <w:jc w:val="both"/>
        <w:rPr>
          <w:rFonts w:asciiTheme="majorHAnsi" w:hAnsiTheme="majorHAnsi" w:cs="Arial"/>
          <w:bCs/>
          <w:spacing w:val="-3"/>
          <w:szCs w:val="24"/>
        </w:rPr>
      </w:pPr>
    </w:p>
    <w:p w14:paraId="3946066B" w14:textId="77777777"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 xml:space="preserve">Vizitele vor avea obiective clare care trebuie atinse, centrate pe realizarea unuia sau mai multor obiective evidențiate mai sus. </w:t>
      </w:r>
    </w:p>
    <w:p w14:paraId="4E711428" w14:textId="77777777" w:rsidR="007C3571" w:rsidRPr="00654060" w:rsidRDefault="007C3571" w:rsidP="007C3571">
      <w:pPr>
        <w:jc w:val="both"/>
        <w:rPr>
          <w:rFonts w:asciiTheme="minorHAnsi" w:hAnsiTheme="minorHAnsi" w:cs="Arial"/>
          <w:szCs w:val="24"/>
        </w:rPr>
      </w:pPr>
    </w:p>
    <w:p w14:paraId="631F21D7" w14:textId="77777777" w:rsidR="007C3571" w:rsidRPr="008B1BD7" w:rsidRDefault="007C3571" w:rsidP="007C3571">
      <w:pPr>
        <w:pStyle w:val="Heading2"/>
        <w:jc w:val="both"/>
        <w:rPr>
          <w:u w:val="single"/>
        </w:rPr>
      </w:pPr>
      <w:r w:rsidRPr="008B1BD7">
        <w:rPr>
          <w:u w:val="single"/>
        </w:rPr>
        <w:t xml:space="preserve">Eligibilitatea deținuților </w:t>
      </w:r>
    </w:p>
    <w:p w14:paraId="3C6210BE" w14:textId="77777777" w:rsidR="007C3571" w:rsidRPr="00654060" w:rsidRDefault="007C3571" w:rsidP="007C3571">
      <w:pPr>
        <w:jc w:val="both"/>
        <w:rPr>
          <w:rFonts w:asciiTheme="minorHAnsi" w:hAnsiTheme="minorHAnsi" w:cs="Arial"/>
          <w:b/>
          <w:szCs w:val="24"/>
        </w:rPr>
      </w:pPr>
    </w:p>
    <w:p w14:paraId="1929287C" w14:textId="23508342"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Toți deținuții din instituție au posibilitatea de a aplica pentru vizite pentru copii, vizite de legătură pentru copii și zile de familie. Toate cererile sunt primite prin intermediul "Formularului de cerere pentru familiile Ormiston", care este disponibil în toată închisoarea, pe toate aripile și în sălile de vizite. </w:t>
      </w:r>
    </w:p>
    <w:p w14:paraId="5B02E042" w14:textId="77777777" w:rsidR="007C3571" w:rsidRPr="00406D8B" w:rsidRDefault="007C3571" w:rsidP="007C3571">
      <w:pPr>
        <w:jc w:val="both"/>
        <w:rPr>
          <w:rFonts w:asciiTheme="majorHAnsi" w:hAnsiTheme="majorHAnsi" w:cs="Arial"/>
          <w:szCs w:val="24"/>
        </w:rPr>
      </w:pPr>
    </w:p>
    <w:p w14:paraId="18621B32" w14:textId="351270A9" w:rsidR="007C3571" w:rsidRPr="00406D8B" w:rsidRDefault="00971069" w:rsidP="007C3571">
      <w:pPr>
        <w:jc w:val="both"/>
        <w:rPr>
          <w:rFonts w:asciiTheme="majorHAnsi" w:hAnsiTheme="majorHAnsi" w:cs="Arial"/>
          <w:szCs w:val="24"/>
        </w:rPr>
      </w:pPr>
      <w:r>
        <w:rPr>
          <w:rFonts w:asciiTheme="majorHAnsi" w:hAnsiTheme="majorHAnsi" w:cs="Arial"/>
          <w:szCs w:val="24"/>
        </w:rPr>
        <w:t>Familiile Ormiston sunt obligate să trimită detaliile tuturor solicitanților la Departamentul de Securitate pentru a solicita autorizare înainte de a continua cu rezervarea oricăror vizite sau confirmarea participării la Zilele Familiei.</w:t>
      </w:r>
    </w:p>
    <w:p w14:paraId="06BA1121" w14:textId="77777777" w:rsidR="007C3571" w:rsidRPr="00406D8B" w:rsidRDefault="007C3571" w:rsidP="007C3571">
      <w:pPr>
        <w:jc w:val="both"/>
        <w:rPr>
          <w:rFonts w:asciiTheme="majorHAnsi" w:hAnsiTheme="majorHAnsi" w:cs="Arial"/>
          <w:szCs w:val="24"/>
        </w:rPr>
      </w:pPr>
    </w:p>
    <w:p w14:paraId="2B2FC8CD" w14:textId="46C15924"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Toți deținuții trebuie să fi fost la HMP/YOI Norwich timp de cel puțin 28 de zile înainte de a solicita autorizarea, pentru a se efectua o evaluare semnificativă a riscurilor. O excepție de la </w:t>
      </w:r>
      <w:r w:rsidRPr="00406D8B">
        <w:rPr>
          <w:rFonts w:asciiTheme="majorHAnsi" w:hAnsiTheme="majorHAnsi" w:cs="Arial"/>
          <w:szCs w:val="24"/>
        </w:rPr>
        <w:lastRenderedPageBreak/>
        <w:t xml:space="preserve">aceasta ar putea fi atunci când cineva este transferat la HMP/YOI Norwich pentru o perioadă scurtă de timp cu unicul scop de a menține contactul cu familia prin vizite acumulate. </w:t>
      </w:r>
    </w:p>
    <w:p w14:paraId="63372195" w14:textId="77777777" w:rsidR="007C3571" w:rsidRPr="00406D8B" w:rsidRDefault="007C3571" w:rsidP="007C3571">
      <w:pPr>
        <w:jc w:val="both"/>
        <w:rPr>
          <w:rFonts w:asciiTheme="majorHAnsi" w:hAnsiTheme="majorHAnsi" w:cs="Arial"/>
          <w:szCs w:val="24"/>
        </w:rPr>
      </w:pPr>
    </w:p>
    <w:p w14:paraId="55104B69"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Dacă i se refuză autorizația pentru o vizită a copiilor, deținutul este informat printr-o scrisoare cu un bilet care îl anunță că poate aplica din nou într-o lună, două luni sau trei luni, în funcție de informațiile primite de la securitate. El este sfătuit să returneze biletul dacă dorește să aplice din nou. Dacă i se refuză autorizația pentru o vizită de legătură a bebelușului, deținutul este informat prin scrisoare și sfătuit că poate solicita o vizită pentru copii, dacă dorește. Dacă un deținut este refuzat pentru o Zi a Familiei, deținutul este de obicei informat personal. </w:t>
      </w:r>
    </w:p>
    <w:p w14:paraId="6D29E5C4" w14:textId="77777777" w:rsidR="007C3571" w:rsidRPr="00406D8B" w:rsidRDefault="007C3571" w:rsidP="007C3571">
      <w:pPr>
        <w:jc w:val="both"/>
        <w:rPr>
          <w:rFonts w:asciiTheme="majorHAnsi" w:hAnsiTheme="majorHAnsi" w:cs="Arial"/>
          <w:szCs w:val="24"/>
        </w:rPr>
      </w:pPr>
    </w:p>
    <w:p w14:paraId="7B607C3F"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Dacă este aprobat; fiecare deținut are dreptul la o vizită a copiilor o dată pe lună, cu autorizație pentru fiecare vizită.  O vizită de legătură a bebelușului trebuie să aibă loc în termen de 28 de zile de la nașterea bebelușului.  </w:t>
      </w:r>
    </w:p>
    <w:p w14:paraId="3F8B7A64" w14:textId="77777777" w:rsidR="007C3571" w:rsidRPr="00654060" w:rsidRDefault="007C3571" w:rsidP="007C3571">
      <w:pPr>
        <w:jc w:val="both"/>
        <w:rPr>
          <w:rFonts w:asciiTheme="minorHAnsi" w:hAnsiTheme="minorHAnsi" w:cs="Arial"/>
          <w:szCs w:val="24"/>
          <w:highlight w:val="yellow"/>
        </w:rPr>
      </w:pPr>
    </w:p>
    <w:p w14:paraId="64E331C2" w14:textId="77777777" w:rsidR="007C3571" w:rsidRDefault="007C3571" w:rsidP="007C3571">
      <w:pPr>
        <w:jc w:val="both"/>
        <w:rPr>
          <w:rFonts w:asciiTheme="minorHAnsi" w:hAnsiTheme="minorHAnsi" w:cs="Arial"/>
          <w:b/>
          <w:szCs w:val="24"/>
        </w:rPr>
      </w:pPr>
      <w:r w:rsidRPr="00654060">
        <w:rPr>
          <w:rFonts w:asciiTheme="minorHAnsi" w:hAnsiTheme="minorHAnsi" w:cs="Arial"/>
          <w:b/>
          <w:szCs w:val="24"/>
        </w:rPr>
        <w:t xml:space="preserve">   </w:t>
      </w:r>
    </w:p>
    <w:p w14:paraId="7AF8BABC" w14:textId="77777777" w:rsidR="001C3748" w:rsidRDefault="001C3748" w:rsidP="007C3571">
      <w:pPr>
        <w:jc w:val="both"/>
        <w:rPr>
          <w:rFonts w:asciiTheme="minorHAnsi" w:hAnsiTheme="minorHAnsi" w:cs="Arial"/>
          <w:b/>
          <w:szCs w:val="24"/>
        </w:rPr>
      </w:pPr>
    </w:p>
    <w:p w14:paraId="3320C7A4" w14:textId="77777777" w:rsidR="001C3748" w:rsidRPr="00406D8B" w:rsidRDefault="001C3748" w:rsidP="001C3748">
      <w:pPr>
        <w:jc w:val="right"/>
        <w:rPr>
          <w:rFonts w:asciiTheme="minorHAnsi" w:hAnsiTheme="minorHAnsi" w:cs="Arial"/>
          <w:i/>
          <w:sz w:val="22"/>
          <w:szCs w:val="22"/>
        </w:rPr>
      </w:pPr>
      <w:r w:rsidRPr="00406D8B">
        <w:rPr>
          <w:rFonts w:asciiTheme="minorHAnsi" w:hAnsiTheme="minorHAnsi" w:cs="Arial"/>
          <w:i/>
          <w:sz w:val="22"/>
          <w:szCs w:val="22"/>
        </w:rPr>
        <w:t>17</w:t>
      </w:r>
    </w:p>
    <w:p w14:paraId="0B97B679" w14:textId="77777777" w:rsidR="007C3571" w:rsidRPr="008B1BD7" w:rsidRDefault="007C3571" w:rsidP="007C3571">
      <w:pPr>
        <w:pStyle w:val="Heading2"/>
        <w:jc w:val="both"/>
        <w:rPr>
          <w:u w:val="single"/>
        </w:rPr>
      </w:pPr>
      <w:r w:rsidRPr="008B1BD7">
        <w:rPr>
          <w:u w:val="single"/>
        </w:rPr>
        <w:t xml:space="preserve">Criteriile părților vizitatoare </w:t>
      </w:r>
    </w:p>
    <w:p w14:paraId="563FF5E8" w14:textId="77777777" w:rsidR="007C3571" w:rsidRPr="00966801" w:rsidRDefault="007C3571" w:rsidP="007C3571"/>
    <w:p w14:paraId="6EC996BA" w14:textId="56DF2EB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Vizitatorii trebuie să fie copiii, copiii vitregi sau nepoții deținutului, însoțiți de un adult aprobat, cum ar fi mama, bunica sau asistentul social al copiilor. Relațiile dintre prizonier și copii pot fi extinse la alte relații semnificative în circumstanțe foarte excepționale, așa cum s-a convenit între familiile Ormiston și echipa de operațiuni. </w:t>
      </w:r>
    </w:p>
    <w:p w14:paraId="46A8486B" w14:textId="77777777" w:rsidR="007C3571" w:rsidRPr="00406D8B" w:rsidRDefault="007C3571" w:rsidP="007C3571">
      <w:pPr>
        <w:jc w:val="both"/>
        <w:rPr>
          <w:rFonts w:asciiTheme="majorHAnsi" w:hAnsiTheme="majorHAnsi" w:cs="Arial"/>
          <w:szCs w:val="24"/>
        </w:rPr>
      </w:pPr>
    </w:p>
    <w:p w14:paraId="40EF0B9C" w14:textId="1C310431" w:rsidR="007C3571" w:rsidRPr="00406D8B" w:rsidRDefault="00971069" w:rsidP="007C3571">
      <w:pPr>
        <w:jc w:val="both"/>
        <w:rPr>
          <w:rFonts w:asciiTheme="majorHAnsi" w:hAnsiTheme="majorHAnsi" w:cs="Arial"/>
          <w:szCs w:val="24"/>
        </w:rPr>
      </w:pPr>
      <w:r>
        <w:rPr>
          <w:rFonts w:asciiTheme="majorHAnsi" w:hAnsiTheme="majorHAnsi" w:cs="Arial"/>
          <w:szCs w:val="24"/>
        </w:rPr>
        <w:t xml:space="preserve">Protocoalele Ormiston Families cer adultului însoțitor să confirme fie că are responsabilitate părintească pentru copiii pe care îi aduce, fie permisiunea unei persoane cu răspundere părintească, în afară de deținut. Dacă persoana care aduce copiii nu are responsabilitatea părintească, Ormiston Families solicită detaliile acelei persoane pentru a confirma prin telefon că ea, de obicei mama copilului, știe că copilul va vizita HMP/YOI Norwich și că permite persoanei să-l aducă în vizită. </w:t>
      </w:r>
    </w:p>
    <w:p w14:paraId="2D9D383D" w14:textId="77777777" w:rsidR="007C3571" w:rsidRPr="00406D8B" w:rsidRDefault="007C3571" w:rsidP="007C3571">
      <w:pPr>
        <w:jc w:val="both"/>
        <w:rPr>
          <w:rFonts w:asciiTheme="majorHAnsi" w:hAnsiTheme="majorHAnsi" w:cs="Arial"/>
          <w:szCs w:val="24"/>
        </w:rPr>
      </w:pPr>
    </w:p>
    <w:p w14:paraId="03834A77" w14:textId="3DC446AD" w:rsidR="007C3571" w:rsidRPr="00406D8B" w:rsidRDefault="00971069" w:rsidP="007C3571">
      <w:pPr>
        <w:jc w:val="both"/>
        <w:rPr>
          <w:rFonts w:asciiTheme="majorHAnsi" w:hAnsiTheme="majorHAnsi"/>
          <w:szCs w:val="24"/>
        </w:rPr>
      </w:pPr>
      <w:r>
        <w:rPr>
          <w:rFonts w:asciiTheme="majorHAnsi" w:hAnsiTheme="majorHAnsi" w:cs="Arial"/>
          <w:szCs w:val="24"/>
        </w:rPr>
        <w:t xml:space="preserve">De asemenea, Ormiston Families ține legătura în mod regulat cu asistenții sociali în situațiile în care copilul este supus unui plan de protecție a copilului sau în alte circumstanțe în care sunt implicate serviciile pentru copii. Adultul însoțitor nu trebuie să aibă nicio restricție de a vedea prizonierul sau să i se interzică să viziteze HMP/YOI Norwich. </w:t>
      </w:r>
    </w:p>
    <w:p w14:paraId="5ECC6396" w14:textId="77777777" w:rsidR="007C3571" w:rsidRPr="00654060" w:rsidRDefault="007C3571" w:rsidP="007C3571">
      <w:pPr>
        <w:jc w:val="both"/>
        <w:rPr>
          <w:rFonts w:asciiTheme="minorHAnsi" w:hAnsiTheme="minorHAnsi"/>
          <w:szCs w:val="24"/>
        </w:rPr>
      </w:pPr>
    </w:p>
    <w:p w14:paraId="62155FB6" w14:textId="77777777" w:rsidR="007C3571" w:rsidRPr="008B1BD7" w:rsidRDefault="007C3571" w:rsidP="007C3571">
      <w:pPr>
        <w:pStyle w:val="Heading2"/>
        <w:jc w:val="both"/>
        <w:rPr>
          <w:u w:val="single"/>
        </w:rPr>
      </w:pPr>
      <w:r w:rsidRPr="008B1BD7">
        <w:rPr>
          <w:u w:val="single"/>
        </w:rPr>
        <w:t xml:space="preserve">Procesul de aprobare a cererii </w:t>
      </w:r>
    </w:p>
    <w:p w14:paraId="6905AA5F" w14:textId="77777777" w:rsidR="007C3571" w:rsidRPr="00654060" w:rsidRDefault="007C3571" w:rsidP="007C3571">
      <w:pPr>
        <w:jc w:val="both"/>
        <w:rPr>
          <w:rFonts w:asciiTheme="minorHAnsi" w:hAnsiTheme="minorHAnsi" w:cs="Arial"/>
          <w:szCs w:val="24"/>
        </w:rPr>
      </w:pPr>
    </w:p>
    <w:p w14:paraId="1965F5E0" w14:textId="584ACE0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Odată ce familiile Ormiston primesc un formular de cerere de la un deținut de la Centrul de vizitatori, vor solicita autorizarea Departamentului de Securitate. Acest lucru trebuie să se întâmple după 28 de zile de la sosirea prizonierului la HMP/YOI Norwich. Departamentul de Securitate returnează autorizațiile, de obicei în câteva zile. </w:t>
      </w:r>
    </w:p>
    <w:p w14:paraId="77965369" w14:textId="77777777" w:rsidR="007C3571" w:rsidRPr="00406D8B" w:rsidRDefault="007C3571" w:rsidP="007C3571">
      <w:pPr>
        <w:jc w:val="both"/>
        <w:rPr>
          <w:rFonts w:asciiTheme="majorHAnsi" w:hAnsiTheme="majorHAnsi" w:cs="Arial"/>
          <w:szCs w:val="24"/>
        </w:rPr>
      </w:pPr>
    </w:p>
    <w:p w14:paraId="5D0AD67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Dacă se acordă autorizația, vizita copiilor sau vizita de legătură a bebelușului trebuie rezervată pentru o dată în termen de trei săptămâni de la data primirii autorizației. </w:t>
      </w:r>
    </w:p>
    <w:p w14:paraId="03D23554" w14:textId="77777777" w:rsidR="007C3571" w:rsidRPr="00406D8B" w:rsidRDefault="007C3571" w:rsidP="007C3571">
      <w:pPr>
        <w:jc w:val="both"/>
        <w:rPr>
          <w:rFonts w:asciiTheme="majorHAnsi" w:hAnsiTheme="majorHAnsi" w:cs="Arial"/>
          <w:szCs w:val="24"/>
        </w:rPr>
      </w:pPr>
    </w:p>
    <w:p w14:paraId="32547D6E" w14:textId="4950B466"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lastRenderedPageBreak/>
        <w:t xml:space="preserve">Odată ce familiile Ormiston au stabilit o întâlnire cu familia, linia de rezervare este informată și rezervă vizita prin sistemul de rezervare. Orice întrebări în această etapă sunt adresate personalului Ormiston Families. </w:t>
      </w:r>
    </w:p>
    <w:p w14:paraId="6E5CBB5A" w14:textId="77777777" w:rsidR="007C3571" w:rsidRPr="00406D8B" w:rsidRDefault="007C3571" w:rsidP="007C3571">
      <w:pPr>
        <w:jc w:val="both"/>
        <w:rPr>
          <w:rFonts w:asciiTheme="majorHAnsi" w:hAnsiTheme="majorHAnsi" w:cs="Arial"/>
          <w:szCs w:val="24"/>
        </w:rPr>
      </w:pPr>
    </w:p>
    <w:p w14:paraId="768C5617"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Pentru Zilele Familiei, autorizarea nu este solicitată decât cu trei săptămâni înainte de data Zilei Familiei. </w:t>
      </w:r>
    </w:p>
    <w:p w14:paraId="00CFADDD" w14:textId="77777777" w:rsidR="007C3571" w:rsidRPr="00654060" w:rsidRDefault="007C3571" w:rsidP="007C3571">
      <w:pPr>
        <w:jc w:val="both"/>
        <w:rPr>
          <w:rFonts w:asciiTheme="minorHAnsi" w:hAnsiTheme="minorHAnsi" w:cs="Arial"/>
          <w:b/>
          <w:szCs w:val="24"/>
        </w:rPr>
      </w:pPr>
    </w:p>
    <w:p w14:paraId="3A4DB45A" w14:textId="77777777" w:rsidR="007C3571" w:rsidRPr="008B1BD7" w:rsidRDefault="007C3571" w:rsidP="007C3571">
      <w:pPr>
        <w:pStyle w:val="Heading2"/>
        <w:jc w:val="both"/>
        <w:rPr>
          <w:u w:val="single"/>
        </w:rPr>
      </w:pPr>
      <w:r w:rsidRPr="008B1BD7">
        <w:rPr>
          <w:u w:val="single"/>
        </w:rPr>
        <w:t xml:space="preserve">Evaluări ale riscurilor </w:t>
      </w:r>
    </w:p>
    <w:p w14:paraId="520CBBF5" w14:textId="77777777" w:rsidR="007C3571" w:rsidRPr="00654060" w:rsidRDefault="007C3571" w:rsidP="007C3571">
      <w:pPr>
        <w:jc w:val="both"/>
        <w:rPr>
          <w:rFonts w:asciiTheme="minorHAnsi" w:hAnsiTheme="minorHAnsi" w:cs="Arial"/>
          <w:b/>
          <w:szCs w:val="24"/>
        </w:rPr>
      </w:pPr>
    </w:p>
    <w:p w14:paraId="4D939473" w14:textId="6E4298E8"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Evaluările riscurilor vizitelor copiilor, vizitelor de legătură pentru bebeluși și zilelor familiei sunt completate de managerul serviciilor familiale Ormiston Families și revizuite anual. Acestea sunt trimise departamentului de sănătate și siguranță al familiilor Ormiston pentru revizuire. </w:t>
      </w:r>
    </w:p>
    <w:p w14:paraId="31B2CF94" w14:textId="77777777" w:rsidR="007C3571" w:rsidRPr="00406D8B" w:rsidRDefault="007C3571" w:rsidP="007C3571">
      <w:pPr>
        <w:jc w:val="both"/>
        <w:rPr>
          <w:rFonts w:asciiTheme="majorHAnsi" w:hAnsiTheme="majorHAnsi" w:cs="Arial"/>
          <w:szCs w:val="24"/>
        </w:rPr>
      </w:pPr>
    </w:p>
    <w:p w14:paraId="33D22567" w14:textId="37B10BC2"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Toate evaluările de risc sunt citite și semnate de tot personalul și voluntarii Ormiston Families care desfășoară aceste activități. </w:t>
      </w:r>
    </w:p>
    <w:p w14:paraId="1FF1A295" w14:textId="77777777" w:rsidR="007C3571" w:rsidRPr="00406D8B" w:rsidRDefault="007C3571" w:rsidP="007C3571">
      <w:pPr>
        <w:jc w:val="both"/>
        <w:rPr>
          <w:rFonts w:asciiTheme="majorHAnsi" w:hAnsiTheme="majorHAnsi" w:cs="Arial"/>
          <w:szCs w:val="24"/>
        </w:rPr>
      </w:pPr>
    </w:p>
    <w:p w14:paraId="13F6F085" w14:textId="77777777" w:rsidR="001C3748" w:rsidRPr="00406D8B" w:rsidRDefault="001C3748" w:rsidP="001C3748">
      <w:pPr>
        <w:jc w:val="right"/>
        <w:rPr>
          <w:rFonts w:asciiTheme="minorHAnsi" w:hAnsiTheme="minorHAnsi" w:cs="Arial"/>
          <w:i/>
          <w:sz w:val="22"/>
          <w:szCs w:val="22"/>
        </w:rPr>
      </w:pPr>
      <w:r w:rsidRPr="00406D8B">
        <w:rPr>
          <w:rFonts w:asciiTheme="minorHAnsi" w:hAnsiTheme="minorHAnsi" w:cs="Arial"/>
          <w:i/>
          <w:sz w:val="22"/>
          <w:szCs w:val="22"/>
        </w:rPr>
        <w:t>18</w:t>
      </w:r>
    </w:p>
    <w:p w14:paraId="0375CF40"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În timpul BAU, vizitele copiilor sunt limitate la maximum cinci familii pe partea principală și trei familii pe partea Cat C. Zilele familiei au maximum 10 familii pe partea Cat C și 15 familii pe partea principală. </w:t>
      </w:r>
    </w:p>
    <w:p w14:paraId="599C6ED0" w14:textId="77777777" w:rsidR="007C3571" w:rsidRPr="00654060" w:rsidRDefault="007C3571" w:rsidP="007C3571">
      <w:pPr>
        <w:ind w:left="720" w:hanging="720"/>
        <w:jc w:val="both"/>
        <w:rPr>
          <w:rFonts w:asciiTheme="minorHAnsi" w:hAnsiTheme="minorHAnsi" w:cs="Arial"/>
          <w:szCs w:val="24"/>
        </w:rPr>
      </w:pPr>
    </w:p>
    <w:p w14:paraId="615413FA" w14:textId="77777777" w:rsidR="007C3571" w:rsidRPr="008B1BD7" w:rsidRDefault="007C3571" w:rsidP="007C3571">
      <w:pPr>
        <w:pStyle w:val="Heading2"/>
        <w:jc w:val="both"/>
        <w:rPr>
          <w:u w:val="single"/>
        </w:rPr>
      </w:pPr>
      <w:r w:rsidRPr="008B1BD7">
        <w:rPr>
          <w:u w:val="single"/>
        </w:rPr>
        <w:t>Protejarea</w:t>
      </w:r>
    </w:p>
    <w:p w14:paraId="718F45AB" w14:textId="77777777" w:rsidR="007C3571" w:rsidRPr="00654060" w:rsidRDefault="007C3571" w:rsidP="007C3571">
      <w:pPr>
        <w:jc w:val="both"/>
        <w:rPr>
          <w:rFonts w:asciiTheme="minorHAnsi" w:hAnsiTheme="minorHAnsi" w:cs="Arial"/>
          <w:b/>
          <w:szCs w:val="24"/>
        </w:rPr>
      </w:pPr>
    </w:p>
    <w:p w14:paraId="2070A7E2"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Toți membrii personalului continuă să aibă datoria de a avea grijă de deținuți și vizitatori deopotrivă și, ca atare, ar trebui să se asigure că sunt conștienți și aderă la politicile de protecție publică HMP/YOI Norwich.  </w:t>
      </w:r>
    </w:p>
    <w:p w14:paraId="1CE55F32" w14:textId="77777777" w:rsidR="007C3571" w:rsidRPr="00406D8B" w:rsidRDefault="007C3571" w:rsidP="007C3571">
      <w:pPr>
        <w:jc w:val="both"/>
        <w:rPr>
          <w:rFonts w:asciiTheme="majorHAnsi" w:hAnsiTheme="majorHAnsi" w:cs="Arial"/>
          <w:szCs w:val="24"/>
        </w:rPr>
      </w:pPr>
    </w:p>
    <w:p w14:paraId="2681CFB1" w14:textId="36A2F9E3"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Orice îngrijorare cu privire la bunăstarea unui copil care devine evidentă în camerele de vizită a copiilor sau în timpul unei Zile a Familiei va fi rezolvată urmând procedurile Ormiston Families Safeguarding. </w:t>
      </w:r>
    </w:p>
    <w:p w14:paraId="5D097A90" w14:textId="77777777" w:rsidR="007C3571" w:rsidRPr="00654060" w:rsidRDefault="007C3571" w:rsidP="007C3571">
      <w:pPr>
        <w:jc w:val="both"/>
        <w:rPr>
          <w:rFonts w:asciiTheme="minorHAnsi" w:hAnsiTheme="minorHAnsi" w:cs="Arial"/>
          <w:szCs w:val="24"/>
        </w:rPr>
      </w:pPr>
    </w:p>
    <w:p w14:paraId="4FAFC82B" w14:textId="77777777" w:rsidR="007C3571" w:rsidRPr="008B1BD7" w:rsidRDefault="007C3571" w:rsidP="007C3571">
      <w:pPr>
        <w:pStyle w:val="Heading2"/>
        <w:jc w:val="both"/>
        <w:rPr>
          <w:u w:val="single"/>
        </w:rPr>
      </w:pPr>
      <w:r w:rsidRPr="008B1BD7">
        <w:rPr>
          <w:u w:val="single"/>
        </w:rPr>
        <w:t xml:space="preserve">Niveluri de personal </w:t>
      </w:r>
    </w:p>
    <w:p w14:paraId="259EFC01" w14:textId="77777777" w:rsidR="007C3571" w:rsidRPr="00654060" w:rsidRDefault="007C3571" w:rsidP="007C3571">
      <w:pPr>
        <w:jc w:val="both"/>
        <w:rPr>
          <w:rFonts w:asciiTheme="minorHAnsi" w:hAnsiTheme="minorHAnsi" w:cs="Arial"/>
          <w:b/>
          <w:szCs w:val="24"/>
        </w:rPr>
      </w:pPr>
    </w:p>
    <w:p w14:paraId="5F3678CB" w14:textId="2D10295E"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Vizitele copiilor pe partea principală trebuie să fie facilitate de cel puțin doi membri ai personalului Ormiston Families sau de un membru al personalului și un voluntar. Excepție de la aceasta este dacă există o singură familie în vizită, caz în care este necesar un singur membru al personalului, de exemplu, vizite pentru deținuți vulnerabili sau vizite de legătură pentru copii. </w:t>
      </w:r>
    </w:p>
    <w:p w14:paraId="47C4FA0F" w14:textId="77777777" w:rsidR="007C3571" w:rsidRPr="00406D8B" w:rsidRDefault="007C3571" w:rsidP="007C3571">
      <w:pPr>
        <w:jc w:val="both"/>
        <w:rPr>
          <w:rFonts w:asciiTheme="majorHAnsi" w:hAnsiTheme="majorHAnsi" w:cs="Arial"/>
          <w:szCs w:val="24"/>
        </w:rPr>
      </w:pPr>
    </w:p>
    <w:p w14:paraId="6AB9E40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Vizitele copiilor pe partea Cat C pot fi facilitate de un membru al personalului. </w:t>
      </w:r>
    </w:p>
    <w:p w14:paraId="786D7419" w14:textId="77777777" w:rsidR="007C3571" w:rsidRPr="00406D8B" w:rsidRDefault="007C3571" w:rsidP="007C3571">
      <w:pPr>
        <w:jc w:val="both"/>
        <w:rPr>
          <w:rFonts w:asciiTheme="majorHAnsi" w:hAnsiTheme="majorHAnsi" w:cs="Arial"/>
          <w:szCs w:val="24"/>
        </w:rPr>
      </w:pPr>
    </w:p>
    <w:p w14:paraId="1A0BCC95" w14:textId="6BE9F49B"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Pentru vizitele copiilor și vizitele de legătură a bebelușilor, personalul penitenciarului este desemnat să viziteze ca aranjamente normale de vizită, de exemplu, verificarea actului de identitate, căutarea și gestionarea vizitelor. Pentru Family Days, echipa de operațiuni organizează detaliile personalului închisorii Family Day înainte de fiecare zi. Cerința este de 3-4 ofițeri și cel puțin 2 OSG, dintre care unul trebuie să fie femeie pentru percheziție</w:t>
      </w:r>
      <w:r w:rsidRPr="00654060">
        <w:rPr>
          <w:rFonts w:asciiTheme="minorHAnsi" w:hAnsiTheme="minorHAnsi" w:cs="Arial"/>
          <w:szCs w:val="24"/>
        </w:rPr>
        <w:t xml:space="preserve">. </w:t>
      </w:r>
    </w:p>
    <w:p w14:paraId="51B44060" w14:textId="77777777" w:rsidR="007C3571" w:rsidRPr="00654060" w:rsidRDefault="007C3571" w:rsidP="007C3571">
      <w:pPr>
        <w:jc w:val="both"/>
        <w:rPr>
          <w:rFonts w:asciiTheme="minorHAnsi" w:hAnsiTheme="minorHAnsi"/>
          <w:szCs w:val="24"/>
        </w:rPr>
      </w:pPr>
    </w:p>
    <w:p w14:paraId="0B169153" w14:textId="77777777" w:rsidR="007C3571" w:rsidRPr="008B1BD7" w:rsidRDefault="007C3571" w:rsidP="007C3571">
      <w:pPr>
        <w:pStyle w:val="Heading2"/>
        <w:jc w:val="both"/>
        <w:rPr>
          <w:u w:val="single"/>
        </w:rPr>
      </w:pPr>
      <w:r w:rsidRPr="008B1BD7">
        <w:rPr>
          <w:u w:val="single"/>
        </w:rPr>
        <w:lastRenderedPageBreak/>
        <w:t xml:space="preserve">Căutarea </w:t>
      </w:r>
    </w:p>
    <w:p w14:paraId="7BD1C696" w14:textId="77777777" w:rsidR="007C3571" w:rsidRPr="00654060" w:rsidRDefault="007C3571" w:rsidP="007C3571">
      <w:pPr>
        <w:jc w:val="both"/>
        <w:rPr>
          <w:rFonts w:asciiTheme="minorHAnsi" w:hAnsiTheme="minorHAnsi" w:cs="Arial"/>
          <w:b/>
          <w:szCs w:val="24"/>
        </w:rPr>
      </w:pPr>
    </w:p>
    <w:p w14:paraId="39BC537E"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Toți vizitatorii vor fi supuși percheziției la intrarea în zona de vizite, conform regulii închisorii și în conformitate cu Strategia de căutare locală (LSS).</w:t>
      </w:r>
    </w:p>
    <w:p w14:paraId="08DBCAF0" w14:textId="77777777" w:rsidR="007C3571" w:rsidRPr="00406D8B" w:rsidRDefault="007C3571" w:rsidP="007C3571">
      <w:pPr>
        <w:jc w:val="both"/>
        <w:rPr>
          <w:rFonts w:asciiTheme="majorHAnsi" w:hAnsiTheme="majorHAnsi" w:cs="Arial"/>
          <w:szCs w:val="24"/>
        </w:rPr>
      </w:pPr>
    </w:p>
    <w:p w14:paraId="73051B92"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Toți vizitatorii pot fi supuși unei percheziții pasive a câinilor din închisoare. În cazul în care un vizitator este găsit în posesia unui articol interzis sau primește o indicație pozitivă în timpul percheziției pasive a câinilor antidrog, nu i se va permite să se angajeze în vizită și va fi gestionat conform LSS și Legii privind managementul infractorilor.</w:t>
      </w:r>
    </w:p>
    <w:p w14:paraId="25FFADB2" w14:textId="77777777" w:rsidR="007C3571" w:rsidRPr="00406D8B" w:rsidRDefault="007C3571" w:rsidP="007C3571">
      <w:pPr>
        <w:jc w:val="both"/>
        <w:rPr>
          <w:rFonts w:asciiTheme="majorHAnsi" w:hAnsiTheme="majorHAnsi" w:cs="Arial"/>
          <w:szCs w:val="24"/>
        </w:rPr>
      </w:pPr>
    </w:p>
    <w:p w14:paraId="5CB750AA" w14:textId="7FDA57E3"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În orice moment, un vizitator poate decide să încheie vizita și trebuie să i se permită să plece, cu excepția cazului în care altă legislație permite o percheziție fără consimțământ sau vizitatorul a fost arestat.</w:t>
      </w:r>
    </w:p>
    <w:p w14:paraId="7F9E8323" w14:textId="77777777" w:rsidR="007C3571" w:rsidRPr="00406D8B" w:rsidRDefault="007C3571" w:rsidP="007C3571">
      <w:pPr>
        <w:ind w:left="720" w:hanging="720"/>
        <w:jc w:val="both"/>
        <w:rPr>
          <w:rFonts w:asciiTheme="majorHAnsi" w:hAnsiTheme="majorHAnsi" w:cs="Arial"/>
          <w:szCs w:val="24"/>
        </w:rPr>
      </w:pPr>
    </w:p>
    <w:p w14:paraId="7F19DFCE"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La încheierea tuturor vizitelor copiilor, vizitelor de legătură a bebelușului și zilelor familiei, toți deținuții vor fi supuși unei percheziții de nivel A înainte de a părăsi zona de vizite, conform LSS. În zilele familiei, li se poate permite să dețină activități meșteșugăritoare, cum ar fi imagini și felicitări realizate pe toată durata evenimentului.   </w:t>
      </w:r>
    </w:p>
    <w:p w14:paraId="1EABD90D" w14:textId="77777777" w:rsidR="007C3571" w:rsidRPr="00654060" w:rsidRDefault="007C3571" w:rsidP="007C3571">
      <w:pPr>
        <w:jc w:val="both"/>
        <w:rPr>
          <w:rFonts w:asciiTheme="minorHAnsi" w:hAnsiTheme="minorHAnsi" w:cs="Arial"/>
          <w:b/>
          <w:szCs w:val="24"/>
        </w:rPr>
      </w:pPr>
    </w:p>
    <w:p w14:paraId="41B27AE6" w14:textId="77777777" w:rsidR="001C3748" w:rsidRPr="00406D8B" w:rsidRDefault="001C3748" w:rsidP="001C3748">
      <w:pPr>
        <w:tabs>
          <w:tab w:val="num" w:pos="720"/>
        </w:tabs>
        <w:jc w:val="right"/>
        <w:rPr>
          <w:rFonts w:asciiTheme="minorHAnsi" w:hAnsiTheme="minorHAnsi"/>
          <w:i/>
          <w:sz w:val="22"/>
          <w:szCs w:val="22"/>
        </w:rPr>
      </w:pPr>
      <w:r w:rsidRPr="00406D8B">
        <w:rPr>
          <w:rFonts w:asciiTheme="minorHAnsi" w:hAnsiTheme="minorHAnsi"/>
          <w:i/>
          <w:sz w:val="22"/>
          <w:szCs w:val="22"/>
        </w:rPr>
        <w:t>19</w:t>
      </w:r>
    </w:p>
    <w:p w14:paraId="7721A5B7" w14:textId="77777777" w:rsidR="007C3571" w:rsidRPr="008B1BD7" w:rsidRDefault="007C3571" w:rsidP="007C3571">
      <w:pPr>
        <w:pStyle w:val="Heading2"/>
        <w:jc w:val="both"/>
        <w:rPr>
          <w:u w:val="single"/>
        </w:rPr>
      </w:pPr>
      <w:r w:rsidRPr="008B1BD7">
        <w:rPr>
          <w:u w:val="single"/>
        </w:rPr>
        <w:t xml:space="preserve">Aprovizionarea cu alimente </w:t>
      </w:r>
    </w:p>
    <w:p w14:paraId="60DF475A" w14:textId="77777777" w:rsidR="007C3571" w:rsidRPr="00654060" w:rsidRDefault="007C3571" w:rsidP="007C3571">
      <w:pPr>
        <w:jc w:val="both"/>
        <w:rPr>
          <w:rFonts w:asciiTheme="minorHAnsi" w:hAnsiTheme="minorHAnsi" w:cs="Arial"/>
          <w:b/>
          <w:szCs w:val="24"/>
        </w:rPr>
      </w:pPr>
    </w:p>
    <w:p w14:paraId="70C13ADC" w14:textId="133038A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 Ormiston Families administrează un mic snack bar în centrul de vizite. În timpul Zilelor Familiei, mesele și băuturile vor fi oferite pe tot parcursul zilei de către familiile Ormiston și bucătăria închisorii. </w:t>
      </w:r>
    </w:p>
    <w:p w14:paraId="3FFBEABB" w14:textId="77777777" w:rsidR="007C3571" w:rsidRPr="00654060" w:rsidRDefault="007C3571" w:rsidP="007C3571">
      <w:pPr>
        <w:jc w:val="both"/>
        <w:rPr>
          <w:rFonts w:asciiTheme="minorHAnsi" w:hAnsiTheme="minorHAnsi" w:cs="Arial"/>
          <w:b/>
          <w:szCs w:val="24"/>
        </w:rPr>
      </w:pPr>
    </w:p>
    <w:p w14:paraId="3E68D57C" w14:textId="77777777" w:rsidR="007C3571" w:rsidRPr="008B1BD7" w:rsidRDefault="007C3571" w:rsidP="007C3571">
      <w:pPr>
        <w:pStyle w:val="Heading2"/>
        <w:jc w:val="both"/>
        <w:rPr>
          <w:u w:val="single"/>
        </w:rPr>
      </w:pPr>
      <w:r w:rsidRPr="008B1BD7">
        <w:rPr>
          <w:u w:val="single"/>
        </w:rPr>
        <w:t xml:space="preserve">Fotografii </w:t>
      </w:r>
    </w:p>
    <w:p w14:paraId="56D2CFCF" w14:textId="77777777" w:rsidR="007C3571" w:rsidRPr="00654060" w:rsidRDefault="007C3571" w:rsidP="007C3571">
      <w:pPr>
        <w:jc w:val="both"/>
        <w:rPr>
          <w:rFonts w:asciiTheme="minorHAnsi" w:hAnsiTheme="minorHAnsi" w:cs="Arial"/>
          <w:szCs w:val="24"/>
        </w:rPr>
      </w:pPr>
    </w:p>
    <w:p w14:paraId="707B2943" w14:textId="4D994DD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Familiile au voie să aibă o fotografie făcută împreună de un membru al personalului Ormiston Families la prima lor vizită a copiilor și la fiecare altă vizită în continuare. O fotografie poate fi făcută și la o vizită de legătură a bebelușului. </w:t>
      </w:r>
    </w:p>
    <w:p w14:paraId="3FEAF337" w14:textId="77777777" w:rsidR="007C3571" w:rsidRPr="00406D8B" w:rsidRDefault="007C3571" w:rsidP="007C3571">
      <w:pPr>
        <w:jc w:val="both"/>
        <w:rPr>
          <w:rFonts w:asciiTheme="majorHAnsi" w:hAnsiTheme="majorHAnsi" w:cs="Arial"/>
          <w:szCs w:val="24"/>
        </w:rPr>
      </w:pPr>
    </w:p>
    <w:p w14:paraId="338152D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Atât deținutul, cât și adultul însoțitor semnează un acord la prima lor vizită la copii sau la prima vizită de legătură a bebelușului pentru a-și da consimțământul pentru a li se face o fotografie și pentru a fi de acord ca fotografiile să fie doar pentru uz personal și să nu fie copiate și distribuite în niciun fel.</w:t>
      </w:r>
    </w:p>
    <w:p w14:paraId="035384A8" w14:textId="77777777" w:rsidR="007C3571" w:rsidRPr="00406D8B" w:rsidRDefault="007C3571" w:rsidP="007C3571">
      <w:pPr>
        <w:jc w:val="both"/>
        <w:rPr>
          <w:rFonts w:asciiTheme="majorHAnsi" w:hAnsiTheme="majorHAnsi" w:cs="Arial"/>
          <w:szCs w:val="24"/>
        </w:rPr>
      </w:pPr>
    </w:p>
    <w:p w14:paraId="3614DB40" w14:textId="58CBB47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Pe parcursul Zilelor Familiei, fotografiile fiecărei familii vor fi făcute de un membru al personalului Ormiston Families. Doar fiecare grup de familie va apărea în fiecare fotografie și toate fotografiile din Ziua Familiei vor fi aprobate de securitate înainte de a fi tipărite. Odată aprobate, fotografiile vor fi tipărite și transformate în cărți foto – una pentru familie și una pentru prizonier. </w:t>
      </w:r>
    </w:p>
    <w:p w14:paraId="592C0543" w14:textId="77777777" w:rsidR="007C3571" w:rsidRPr="00406D8B" w:rsidRDefault="007C3571" w:rsidP="007C3571">
      <w:pPr>
        <w:jc w:val="both"/>
        <w:rPr>
          <w:rFonts w:asciiTheme="majorHAnsi" w:hAnsiTheme="majorHAnsi" w:cs="Arial"/>
          <w:szCs w:val="24"/>
        </w:rPr>
      </w:pPr>
    </w:p>
    <w:p w14:paraId="08D2B21C"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Atât deținutul, cât și adultul însoțitor vor semna un acord înainte de începerea zilei pentru a-și da consimțământul pentru a li se face o fotografie și pentru a fi de acord ca fotografiile să fie doar pentru uz personal și să nu fie copiate și distribuite în niciun fel. </w:t>
      </w:r>
    </w:p>
    <w:p w14:paraId="16079CB0" w14:textId="77777777" w:rsidR="007C3571" w:rsidRDefault="007C3571" w:rsidP="008E7E3E">
      <w:pPr>
        <w:autoSpaceDE w:val="0"/>
        <w:autoSpaceDN w:val="0"/>
        <w:adjustRightInd w:val="0"/>
        <w:jc w:val="both"/>
        <w:rPr>
          <w:rFonts w:asciiTheme="minorHAnsi" w:hAnsiTheme="minorHAnsi" w:cs="Arial"/>
          <w:szCs w:val="24"/>
          <w:lang w:eastAsia="en-GB"/>
        </w:rPr>
      </w:pPr>
    </w:p>
    <w:p w14:paraId="3D12CE79" w14:textId="77777777" w:rsidR="007C3571" w:rsidRDefault="007C3571" w:rsidP="008E7E3E">
      <w:pPr>
        <w:autoSpaceDE w:val="0"/>
        <w:autoSpaceDN w:val="0"/>
        <w:adjustRightInd w:val="0"/>
        <w:jc w:val="both"/>
        <w:rPr>
          <w:rFonts w:asciiTheme="minorHAnsi" w:hAnsiTheme="minorHAnsi" w:cs="Arial"/>
          <w:szCs w:val="24"/>
          <w:lang w:eastAsia="en-GB"/>
        </w:rPr>
      </w:pPr>
    </w:p>
    <w:p w14:paraId="1587DD30" w14:textId="77777777" w:rsidR="007C3571" w:rsidRDefault="007C3571" w:rsidP="008E7E3E">
      <w:pPr>
        <w:autoSpaceDE w:val="0"/>
        <w:autoSpaceDN w:val="0"/>
        <w:adjustRightInd w:val="0"/>
        <w:jc w:val="both"/>
        <w:rPr>
          <w:rFonts w:asciiTheme="minorHAnsi" w:hAnsiTheme="minorHAnsi" w:cs="Arial"/>
          <w:szCs w:val="24"/>
          <w:lang w:eastAsia="en-GB"/>
        </w:rPr>
      </w:pPr>
    </w:p>
    <w:p w14:paraId="183D3D20" w14:textId="77777777" w:rsidR="007C3571" w:rsidRDefault="007C3571" w:rsidP="008E7E3E">
      <w:pPr>
        <w:autoSpaceDE w:val="0"/>
        <w:autoSpaceDN w:val="0"/>
        <w:adjustRightInd w:val="0"/>
        <w:jc w:val="both"/>
        <w:rPr>
          <w:rFonts w:asciiTheme="minorHAnsi" w:hAnsiTheme="minorHAnsi" w:cs="Arial"/>
          <w:szCs w:val="24"/>
          <w:lang w:eastAsia="en-GB"/>
        </w:rPr>
      </w:pPr>
    </w:p>
    <w:p w14:paraId="005EC16E" w14:textId="77777777" w:rsidR="007C3571" w:rsidRDefault="007C3571" w:rsidP="008E7E3E">
      <w:pPr>
        <w:autoSpaceDE w:val="0"/>
        <w:autoSpaceDN w:val="0"/>
        <w:adjustRightInd w:val="0"/>
        <w:jc w:val="both"/>
        <w:rPr>
          <w:rFonts w:asciiTheme="minorHAnsi" w:hAnsiTheme="minorHAnsi" w:cs="Arial"/>
          <w:szCs w:val="24"/>
          <w:lang w:eastAsia="en-GB"/>
        </w:rPr>
      </w:pPr>
    </w:p>
    <w:p w14:paraId="4E2F5368" w14:textId="77777777" w:rsidR="007C3571" w:rsidRDefault="007C3571" w:rsidP="008E7E3E">
      <w:pPr>
        <w:autoSpaceDE w:val="0"/>
        <w:autoSpaceDN w:val="0"/>
        <w:adjustRightInd w:val="0"/>
        <w:jc w:val="both"/>
        <w:rPr>
          <w:rFonts w:asciiTheme="minorHAnsi" w:hAnsiTheme="minorHAnsi" w:cs="Arial"/>
          <w:szCs w:val="24"/>
          <w:lang w:eastAsia="en-GB"/>
        </w:rPr>
      </w:pPr>
    </w:p>
    <w:p w14:paraId="089F8A56" w14:textId="77777777" w:rsidR="007C3571" w:rsidRDefault="007C3571" w:rsidP="008E7E3E">
      <w:pPr>
        <w:autoSpaceDE w:val="0"/>
        <w:autoSpaceDN w:val="0"/>
        <w:adjustRightInd w:val="0"/>
        <w:jc w:val="both"/>
        <w:rPr>
          <w:rFonts w:asciiTheme="minorHAnsi" w:hAnsiTheme="minorHAnsi" w:cs="Arial"/>
          <w:szCs w:val="24"/>
          <w:lang w:eastAsia="en-GB"/>
        </w:rPr>
      </w:pPr>
    </w:p>
    <w:p w14:paraId="6B8AC707" w14:textId="77777777" w:rsidR="007C3571" w:rsidRDefault="007C3571" w:rsidP="008E7E3E">
      <w:pPr>
        <w:autoSpaceDE w:val="0"/>
        <w:autoSpaceDN w:val="0"/>
        <w:adjustRightInd w:val="0"/>
        <w:jc w:val="both"/>
        <w:rPr>
          <w:rFonts w:asciiTheme="minorHAnsi" w:hAnsiTheme="minorHAnsi" w:cs="Arial"/>
          <w:szCs w:val="24"/>
          <w:lang w:eastAsia="en-GB"/>
        </w:rPr>
      </w:pPr>
    </w:p>
    <w:p w14:paraId="460243D0" w14:textId="77777777" w:rsidR="007C3571" w:rsidRDefault="007C3571" w:rsidP="008E7E3E">
      <w:pPr>
        <w:autoSpaceDE w:val="0"/>
        <w:autoSpaceDN w:val="0"/>
        <w:adjustRightInd w:val="0"/>
        <w:jc w:val="both"/>
        <w:rPr>
          <w:rFonts w:asciiTheme="minorHAnsi" w:hAnsiTheme="minorHAnsi" w:cs="Arial"/>
          <w:szCs w:val="24"/>
          <w:lang w:eastAsia="en-GB"/>
        </w:rPr>
      </w:pPr>
    </w:p>
    <w:p w14:paraId="5FF06E88" w14:textId="77777777" w:rsidR="007C3571" w:rsidRDefault="007C3571" w:rsidP="008E7E3E">
      <w:pPr>
        <w:autoSpaceDE w:val="0"/>
        <w:autoSpaceDN w:val="0"/>
        <w:adjustRightInd w:val="0"/>
        <w:jc w:val="both"/>
        <w:rPr>
          <w:rFonts w:asciiTheme="minorHAnsi" w:hAnsiTheme="minorHAnsi" w:cs="Arial"/>
          <w:szCs w:val="24"/>
          <w:lang w:eastAsia="en-GB"/>
        </w:rPr>
      </w:pPr>
    </w:p>
    <w:p w14:paraId="25CD4DCB" w14:textId="77777777" w:rsidR="007C3571" w:rsidRDefault="007C3571" w:rsidP="008E7E3E">
      <w:pPr>
        <w:autoSpaceDE w:val="0"/>
        <w:autoSpaceDN w:val="0"/>
        <w:adjustRightInd w:val="0"/>
        <w:jc w:val="both"/>
        <w:rPr>
          <w:rFonts w:asciiTheme="minorHAnsi" w:hAnsiTheme="minorHAnsi" w:cs="Arial"/>
          <w:szCs w:val="24"/>
          <w:lang w:eastAsia="en-GB"/>
        </w:rPr>
      </w:pPr>
    </w:p>
    <w:p w14:paraId="502E3E49" w14:textId="77777777" w:rsidR="007C3571" w:rsidRDefault="007C3571" w:rsidP="008E7E3E">
      <w:pPr>
        <w:autoSpaceDE w:val="0"/>
        <w:autoSpaceDN w:val="0"/>
        <w:adjustRightInd w:val="0"/>
        <w:jc w:val="both"/>
        <w:rPr>
          <w:rFonts w:asciiTheme="minorHAnsi" w:hAnsiTheme="minorHAnsi" w:cs="Arial"/>
          <w:szCs w:val="24"/>
          <w:lang w:eastAsia="en-GB"/>
        </w:rPr>
      </w:pPr>
    </w:p>
    <w:p w14:paraId="191852AF" w14:textId="77777777" w:rsidR="007C3571" w:rsidRDefault="007C3571" w:rsidP="008E7E3E">
      <w:pPr>
        <w:autoSpaceDE w:val="0"/>
        <w:autoSpaceDN w:val="0"/>
        <w:adjustRightInd w:val="0"/>
        <w:jc w:val="both"/>
        <w:rPr>
          <w:rFonts w:asciiTheme="minorHAnsi" w:hAnsiTheme="minorHAnsi" w:cs="Arial"/>
          <w:szCs w:val="24"/>
          <w:lang w:eastAsia="en-GB"/>
        </w:rPr>
      </w:pPr>
    </w:p>
    <w:p w14:paraId="5528C715" w14:textId="77777777" w:rsidR="007C3571" w:rsidRDefault="007C3571" w:rsidP="008E7E3E">
      <w:pPr>
        <w:autoSpaceDE w:val="0"/>
        <w:autoSpaceDN w:val="0"/>
        <w:adjustRightInd w:val="0"/>
        <w:jc w:val="both"/>
        <w:rPr>
          <w:rFonts w:asciiTheme="minorHAnsi" w:hAnsiTheme="minorHAnsi" w:cs="Arial"/>
          <w:szCs w:val="24"/>
          <w:lang w:eastAsia="en-GB"/>
        </w:rPr>
      </w:pPr>
    </w:p>
    <w:p w14:paraId="186A63B9" w14:textId="77777777" w:rsidR="007C3571" w:rsidRDefault="007C3571" w:rsidP="008E7E3E">
      <w:pPr>
        <w:autoSpaceDE w:val="0"/>
        <w:autoSpaceDN w:val="0"/>
        <w:adjustRightInd w:val="0"/>
        <w:jc w:val="both"/>
        <w:rPr>
          <w:rFonts w:asciiTheme="minorHAnsi" w:hAnsiTheme="minorHAnsi" w:cs="Arial"/>
          <w:szCs w:val="24"/>
          <w:lang w:eastAsia="en-GB"/>
        </w:rPr>
      </w:pPr>
    </w:p>
    <w:p w14:paraId="448063AF" w14:textId="77777777" w:rsidR="007C3571" w:rsidRDefault="007C3571" w:rsidP="008E7E3E">
      <w:pPr>
        <w:autoSpaceDE w:val="0"/>
        <w:autoSpaceDN w:val="0"/>
        <w:adjustRightInd w:val="0"/>
        <w:jc w:val="both"/>
        <w:rPr>
          <w:rFonts w:asciiTheme="minorHAnsi" w:hAnsiTheme="minorHAnsi" w:cs="Arial"/>
          <w:szCs w:val="24"/>
          <w:lang w:eastAsia="en-GB"/>
        </w:rPr>
      </w:pPr>
    </w:p>
    <w:p w14:paraId="0C7D0240" w14:textId="77777777" w:rsidR="007C3571" w:rsidRDefault="007C3571" w:rsidP="008E7E3E">
      <w:pPr>
        <w:autoSpaceDE w:val="0"/>
        <w:autoSpaceDN w:val="0"/>
        <w:adjustRightInd w:val="0"/>
        <w:jc w:val="both"/>
        <w:rPr>
          <w:rFonts w:asciiTheme="minorHAnsi" w:hAnsiTheme="minorHAnsi" w:cs="Arial"/>
          <w:szCs w:val="24"/>
          <w:lang w:eastAsia="en-GB"/>
        </w:rPr>
      </w:pPr>
    </w:p>
    <w:p w14:paraId="32CC0447" w14:textId="77777777" w:rsidR="007C3571" w:rsidRDefault="007C3571" w:rsidP="008E7E3E">
      <w:pPr>
        <w:autoSpaceDE w:val="0"/>
        <w:autoSpaceDN w:val="0"/>
        <w:adjustRightInd w:val="0"/>
        <w:jc w:val="both"/>
        <w:rPr>
          <w:rFonts w:asciiTheme="minorHAnsi" w:hAnsiTheme="minorHAnsi" w:cs="Arial"/>
          <w:szCs w:val="24"/>
          <w:lang w:eastAsia="en-GB"/>
        </w:rPr>
      </w:pPr>
    </w:p>
    <w:p w14:paraId="57CCE604" w14:textId="77777777" w:rsidR="007C3571" w:rsidRDefault="007C3571" w:rsidP="008E7E3E">
      <w:pPr>
        <w:autoSpaceDE w:val="0"/>
        <w:autoSpaceDN w:val="0"/>
        <w:adjustRightInd w:val="0"/>
        <w:jc w:val="both"/>
        <w:rPr>
          <w:rFonts w:asciiTheme="minorHAnsi" w:hAnsiTheme="minorHAnsi" w:cs="Arial"/>
          <w:szCs w:val="24"/>
          <w:lang w:eastAsia="en-GB"/>
        </w:rPr>
      </w:pPr>
    </w:p>
    <w:p w14:paraId="6AA11991" w14:textId="77777777" w:rsidR="007C3571" w:rsidRDefault="007C3571" w:rsidP="008E7E3E">
      <w:pPr>
        <w:autoSpaceDE w:val="0"/>
        <w:autoSpaceDN w:val="0"/>
        <w:adjustRightInd w:val="0"/>
        <w:jc w:val="both"/>
        <w:rPr>
          <w:rFonts w:asciiTheme="minorHAnsi" w:hAnsiTheme="minorHAnsi" w:cs="Arial"/>
          <w:szCs w:val="24"/>
          <w:lang w:eastAsia="en-GB"/>
        </w:rPr>
      </w:pPr>
    </w:p>
    <w:p w14:paraId="415EC204" w14:textId="77777777" w:rsidR="007C3571" w:rsidRDefault="007C3571" w:rsidP="008E7E3E">
      <w:pPr>
        <w:autoSpaceDE w:val="0"/>
        <w:autoSpaceDN w:val="0"/>
        <w:adjustRightInd w:val="0"/>
        <w:jc w:val="both"/>
        <w:rPr>
          <w:rFonts w:asciiTheme="minorHAnsi" w:hAnsiTheme="minorHAnsi" w:cs="Arial"/>
          <w:szCs w:val="24"/>
          <w:lang w:eastAsia="en-GB"/>
        </w:rPr>
      </w:pPr>
    </w:p>
    <w:p w14:paraId="6B45F455" w14:textId="77777777" w:rsidR="001C3748"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20</w:t>
      </w:r>
    </w:p>
    <w:p w14:paraId="75BB5BC2" w14:textId="77777777" w:rsidR="007C3571" w:rsidRPr="008B1BD7" w:rsidRDefault="007C3571" w:rsidP="008B1BD7">
      <w:pPr>
        <w:pStyle w:val="Heading2"/>
        <w:rPr>
          <w:sz w:val="40"/>
          <w:szCs w:val="40"/>
          <w:u w:val="single"/>
        </w:rPr>
      </w:pPr>
      <w:r w:rsidRPr="008B1BD7">
        <w:rPr>
          <w:noProof/>
          <w:sz w:val="40"/>
          <w:szCs w:val="40"/>
          <w:u w:val="single"/>
          <w:lang w:eastAsia="en-GB"/>
        </w:rPr>
        <mc:AlternateContent>
          <mc:Choice Requires="wps">
            <w:drawing>
              <wp:anchor distT="0" distB="0" distL="114300" distR="114300" simplePos="0" relativeHeight="251674624" behindDoc="1" locked="0" layoutInCell="0" allowOverlap="1" wp14:anchorId="13ED9BC2" wp14:editId="1D7D3014">
                <wp:simplePos x="0" y="0"/>
                <wp:positionH relativeFrom="margin">
                  <wp:align>center</wp:align>
                </wp:positionH>
                <wp:positionV relativeFrom="margin">
                  <wp:align>center</wp:align>
                </wp:positionV>
                <wp:extent cx="5237480"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1E8E7E" w14:textId="77777777" w:rsidR="00FD6D22" w:rsidRDefault="00FD6D22" w:rsidP="007C35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5" style="position:absolute;margin-left:0;margin-top:0;width:412.4pt;height:21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i+A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" w14:anchorId="13ED9BC2">
                <v:stroke joinstyle="round"/>
                <o:lock v:ext="edit" shapetype="t"/>
                <v:textbox style="mso-fit-shape-to-text:t">
                  <w:txbxContent>
                    <w:p w:rsidR="00FD6D22" w:rsidP="007C3571" w:rsidRDefault="00FD6D22" w14:paraId="0D1E8E7E" w14:textId="77777777">
                      <w:pPr>
                        <w:pStyle w:val="NormalWeb"/>
                        <w:spacing w:before="0" w:beforeAutospacing="0" w:after="0" w:afterAutospacing="0"/>
                        <w:jc w:val="center"/>
                      </w:pPr>
                    </w:p>
                  </w:txbxContent>
                </v:textbox>
                <w10:wrap anchorx="margin" anchory="margin"/>
              </v:shape>
            </w:pict>
          </mc:Fallback>
        </mc:AlternateContent>
      </w:r>
      <w:r w:rsidRPr="008B1BD7">
        <w:rPr>
          <w:noProof/>
          <w:sz w:val="40"/>
          <w:szCs w:val="40"/>
          <w:u w:val="single"/>
          <w:lang w:eastAsia="en-GB"/>
        </w:rPr>
        <mc:AlternateContent>
          <mc:Choice Requires="wps">
            <w:drawing>
              <wp:anchor distT="0" distB="0" distL="114300" distR="114300" simplePos="0" relativeHeight="251675648" behindDoc="1" locked="0" layoutInCell="0" allowOverlap="1" wp14:anchorId="66AA377F" wp14:editId="2B1FE0E0">
                <wp:simplePos x="0" y="0"/>
                <wp:positionH relativeFrom="margin">
                  <wp:align>center</wp:align>
                </wp:positionH>
                <wp:positionV relativeFrom="margin">
                  <wp:align>center</wp:align>
                </wp:positionV>
                <wp:extent cx="5237480"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A07AFD"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6" style="position:absolute;margin-left:0;margin-top:0;width:412.4pt;height:21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" w14:anchorId="66AA377F">
                <v:stroke joinstyle="round"/>
                <o:lock v:ext="edit" shapetype="t"/>
                <v:textbox style="mso-fit-shape-to-text:t">
                  <w:txbxContent>
                    <w:p w:rsidR="00FD6D22" w:rsidP="007C3571" w:rsidRDefault="00FD6D22" w14:paraId="74A07AFD" w14:textId="77777777">
                      <w:pPr>
                        <w:pStyle w:val="NormalWeb"/>
                        <w:spacing w:before="0" w:beforeAutospacing="0" w:after="0" w:afterAutospacing="0"/>
                      </w:pPr>
                    </w:p>
                  </w:txbxContent>
                </v:textbox>
                <w10:wrap anchorx="margin" anchory="margin"/>
              </v:shape>
            </w:pict>
          </mc:Fallback>
        </mc:AlternateContent>
      </w:r>
      <w:r w:rsidRPr="008B1BD7">
        <w:rPr>
          <w:noProof/>
          <w:sz w:val="40"/>
          <w:szCs w:val="40"/>
          <w:u w:val="single"/>
          <w:lang w:eastAsia="en-GB"/>
        </w:rPr>
        <w:t>Carte de povești Cursuri de tată și parenting</w:t>
      </w:r>
    </w:p>
    <w:p w14:paraId="2FBC1D7C" w14:textId="77777777" w:rsidR="007C3571" w:rsidRPr="00654060" w:rsidRDefault="007C3571" w:rsidP="007C3571">
      <w:pPr>
        <w:jc w:val="both"/>
        <w:rPr>
          <w:rFonts w:asciiTheme="minorHAnsi" w:hAnsiTheme="minorHAnsi" w:cs="Arial"/>
          <w:szCs w:val="24"/>
        </w:rPr>
      </w:pPr>
    </w:p>
    <w:p w14:paraId="5EC3E933" w14:textId="77777777" w:rsidR="007C3571" w:rsidRPr="008B1BD7" w:rsidRDefault="007C3571" w:rsidP="007C3571">
      <w:pPr>
        <w:pStyle w:val="Heading2"/>
        <w:jc w:val="both"/>
        <w:rPr>
          <w:u w:val="single"/>
        </w:rPr>
      </w:pPr>
      <w:r w:rsidRPr="008B1BD7">
        <w:rPr>
          <w:u w:val="single"/>
        </w:rPr>
        <w:t>Introducere</w:t>
      </w:r>
    </w:p>
    <w:p w14:paraId="1CD62A7D" w14:textId="77777777" w:rsidR="007C3571" w:rsidRDefault="007C3571" w:rsidP="007C3571">
      <w:pPr>
        <w:jc w:val="both"/>
      </w:pPr>
    </w:p>
    <w:p w14:paraId="5F28B288" w14:textId="7A9657D5" w:rsidR="007C3571" w:rsidRPr="00406D8B" w:rsidRDefault="009F3D88" w:rsidP="007C3571">
      <w:pPr>
        <w:jc w:val="both"/>
        <w:rPr>
          <w:rFonts w:asciiTheme="majorHAnsi" w:hAnsiTheme="majorHAnsi"/>
        </w:rPr>
      </w:pPr>
      <w:r>
        <w:rPr>
          <w:rFonts w:asciiTheme="majorHAnsi" w:hAnsiTheme="majorHAnsi"/>
        </w:rPr>
        <w:t xml:space="preserve">La HMP/YOI Norwich, familiile Ormiston sunt responsabile pentru oferirea atât a cursurilor de tată din cartea de povești, cât și a cursurilor de parenting pentru tați, tați vitregi și bunici aflați în custodie. </w:t>
      </w:r>
    </w:p>
    <w:p w14:paraId="3756034B" w14:textId="77777777" w:rsidR="007C3571" w:rsidRPr="00406D8B" w:rsidRDefault="007C3571" w:rsidP="007C3571">
      <w:pPr>
        <w:tabs>
          <w:tab w:val="left" w:pos="6975"/>
        </w:tabs>
        <w:rPr>
          <w:rFonts w:asciiTheme="majorHAnsi" w:hAnsiTheme="majorHAnsi"/>
        </w:rPr>
      </w:pPr>
      <w:r w:rsidRPr="00406D8B">
        <w:rPr>
          <w:rFonts w:asciiTheme="majorHAnsi" w:hAnsiTheme="majorHAnsi"/>
        </w:rPr>
        <w:tab/>
      </w:r>
    </w:p>
    <w:p w14:paraId="79C91FB2"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Mai jos sunt prezentate instrucțiuni și îndrumări pentru organizarea și furnizarea acestor două servicii. </w:t>
      </w:r>
    </w:p>
    <w:p w14:paraId="33D1EC7F" w14:textId="77777777" w:rsidR="007C3571" w:rsidRPr="00406D8B" w:rsidRDefault="007C3571" w:rsidP="007C3571">
      <w:pPr>
        <w:jc w:val="both"/>
        <w:rPr>
          <w:rFonts w:asciiTheme="majorHAnsi" w:hAnsiTheme="majorHAnsi" w:cs="Arial"/>
          <w:bCs/>
          <w:spacing w:val="-3"/>
          <w:szCs w:val="24"/>
        </w:rPr>
      </w:pPr>
    </w:p>
    <w:p w14:paraId="176A8F4B"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Obiectivele protocolului sunt:</w:t>
      </w:r>
    </w:p>
    <w:p w14:paraId="6E07EAD6" w14:textId="77777777" w:rsidR="007C3571" w:rsidRPr="00406D8B" w:rsidRDefault="007C3571" w:rsidP="007C3571">
      <w:pPr>
        <w:jc w:val="both"/>
        <w:rPr>
          <w:rFonts w:asciiTheme="majorHAnsi" w:hAnsiTheme="majorHAnsi" w:cs="Arial"/>
          <w:bCs/>
          <w:spacing w:val="-3"/>
          <w:szCs w:val="24"/>
        </w:rPr>
      </w:pPr>
    </w:p>
    <w:p w14:paraId="40C91598" w14:textId="73B1806D"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Să promoveze atașamentele familiale permițând taților, tatălui vitreg și bunicilor aflați în custodie să înregistreze o poveste pe un CD sau DVD pe care copilul lor îl poate asculta în orice moment.</w:t>
      </w:r>
    </w:p>
    <w:p w14:paraId="7D4E39D0" w14:textId="30FE6ED8"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Să le permită taților, tații vitregi și bunicilor să-și îmbunătățească abilitățile parentale și să învețe despre dezvoltarea și comportamentul copilului prin învățare.</w:t>
      </w:r>
    </w:p>
    <w:p w14:paraId="3D0CD959" w14:textId="77777777"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 xml:space="preserve">Pentru a se asigura că activitățile de mai sus se desfășoară în siguranță pentru tot personalul, copiii și familiile, stabilind procesele care sunt urmate. </w:t>
      </w:r>
    </w:p>
    <w:p w14:paraId="30FAFDAE" w14:textId="77777777" w:rsidR="007C3571" w:rsidRPr="00654060" w:rsidRDefault="007C3571" w:rsidP="007C3571">
      <w:pPr>
        <w:jc w:val="both"/>
        <w:rPr>
          <w:rFonts w:asciiTheme="minorHAnsi" w:hAnsiTheme="minorHAnsi" w:cs="Arial"/>
          <w:bCs/>
          <w:spacing w:val="-3"/>
          <w:szCs w:val="24"/>
        </w:rPr>
      </w:pPr>
    </w:p>
    <w:p w14:paraId="27E2C797" w14:textId="77777777" w:rsidR="007C3571" w:rsidRPr="008B1BD7" w:rsidRDefault="007C3571" w:rsidP="007C3571">
      <w:pPr>
        <w:pStyle w:val="Heading2"/>
        <w:jc w:val="both"/>
        <w:rPr>
          <w:u w:val="single"/>
        </w:rPr>
      </w:pPr>
      <w:r w:rsidRPr="008B1BD7">
        <w:rPr>
          <w:u w:val="single"/>
        </w:rPr>
        <w:t>Notificarea serviciilor</w:t>
      </w:r>
    </w:p>
    <w:p w14:paraId="420FBB5B" w14:textId="77777777" w:rsidR="007C3571" w:rsidRPr="00654060" w:rsidRDefault="007C3571" w:rsidP="007C3571">
      <w:pPr>
        <w:jc w:val="both"/>
        <w:rPr>
          <w:rFonts w:asciiTheme="minorHAnsi" w:hAnsiTheme="minorHAnsi" w:cs="Arial"/>
          <w:bCs/>
          <w:spacing w:val="-3"/>
          <w:szCs w:val="24"/>
        </w:rPr>
      </w:pPr>
    </w:p>
    <w:p w14:paraId="7093612E" w14:textId="6378713F"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Familiile Ormiston organizează anunțul serviciilor lor, inclusiv legătura cu deținuții și familiile lor. Afișe pentru serviciile Ormiston Families sunt în jurul închisorii în toate zonele. </w:t>
      </w:r>
    </w:p>
    <w:p w14:paraId="61041AB8" w14:textId="77777777" w:rsidR="007C3571" w:rsidRPr="00406D8B" w:rsidRDefault="007C3571" w:rsidP="007C3571">
      <w:pPr>
        <w:jc w:val="both"/>
        <w:rPr>
          <w:rFonts w:asciiTheme="majorHAnsi" w:hAnsiTheme="majorHAnsi" w:cs="Arial"/>
          <w:bCs/>
          <w:spacing w:val="-3"/>
          <w:szCs w:val="24"/>
        </w:rPr>
      </w:pPr>
    </w:p>
    <w:p w14:paraId="7581EC2B" w14:textId="77777777" w:rsidR="007C3571" w:rsidRPr="008B1BD7" w:rsidRDefault="007C3571" w:rsidP="007C3571">
      <w:pPr>
        <w:pStyle w:val="Heading2"/>
        <w:jc w:val="both"/>
        <w:rPr>
          <w:u w:val="single"/>
        </w:rPr>
      </w:pPr>
      <w:r w:rsidRPr="008B1BD7">
        <w:rPr>
          <w:u w:val="single"/>
        </w:rPr>
        <w:t xml:space="preserve">Eligibilitatea deținuților </w:t>
      </w:r>
    </w:p>
    <w:p w14:paraId="144E19F8" w14:textId="77777777" w:rsidR="007C3571" w:rsidRPr="00654060" w:rsidRDefault="007C3571" w:rsidP="007C3571">
      <w:pPr>
        <w:jc w:val="both"/>
        <w:rPr>
          <w:rFonts w:asciiTheme="minorHAnsi" w:hAnsiTheme="minorHAnsi" w:cs="Arial"/>
          <w:b/>
          <w:szCs w:val="24"/>
        </w:rPr>
      </w:pPr>
    </w:p>
    <w:p w14:paraId="13470BC0" w14:textId="421EC1D1" w:rsidR="007C3571" w:rsidRDefault="007C3571" w:rsidP="007C3571">
      <w:pPr>
        <w:jc w:val="both"/>
        <w:rPr>
          <w:rFonts w:asciiTheme="minorHAnsi" w:hAnsiTheme="minorHAnsi" w:cs="Arial"/>
          <w:szCs w:val="24"/>
        </w:rPr>
      </w:pPr>
      <w:r w:rsidRPr="00406D8B">
        <w:rPr>
          <w:rFonts w:asciiTheme="majorHAnsi" w:hAnsiTheme="majorHAnsi" w:cs="Arial"/>
          <w:szCs w:val="24"/>
        </w:rPr>
        <w:t>Toți deținuții din cadrul instituției au posibilitatea de a aplica pentru Story Book Dads. Toate cererile sunt primite prin intermediul "Formularului de cerere pentru familiile Ormiston", care este disponibil în toată închisoarea, pe toate aripile și în sălile de vizite</w:t>
      </w:r>
      <w:r w:rsidRPr="00654060">
        <w:rPr>
          <w:rFonts w:asciiTheme="minorHAnsi" w:hAnsiTheme="minorHAnsi" w:cs="Arial"/>
          <w:szCs w:val="24"/>
        </w:rPr>
        <w:t xml:space="preserve">. </w:t>
      </w:r>
    </w:p>
    <w:p w14:paraId="279A7142" w14:textId="77777777" w:rsidR="007C3571" w:rsidRDefault="007C3571" w:rsidP="007C3571">
      <w:pPr>
        <w:jc w:val="both"/>
        <w:rPr>
          <w:rFonts w:asciiTheme="minorHAnsi" w:hAnsiTheme="minorHAnsi" w:cs="Arial"/>
          <w:szCs w:val="24"/>
        </w:rPr>
      </w:pPr>
    </w:p>
    <w:p w14:paraId="6AF7C6C4" w14:textId="77777777" w:rsidR="007C3571" w:rsidRPr="008B1BD7" w:rsidRDefault="007C3571" w:rsidP="007C3571">
      <w:pPr>
        <w:pStyle w:val="Heading2"/>
        <w:jc w:val="both"/>
        <w:rPr>
          <w:rFonts w:asciiTheme="minorHAnsi" w:hAnsiTheme="minorHAnsi" w:cs="Arial"/>
          <w:szCs w:val="24"/>
          <w:u w:val="single"/>
        </w:rPr>
      </w:pPr>
      <w:r w:rsidRPr="008B1BD7">
        <w:rPr>
          <w:u w:val="single"/>
        </w:rPr>
        <w:t xml:space="preserve">Procesul de aprobare a cererii </w:t>
      </w:r>
    </w:p>
    <w:p w14:paraId="3E914C95" w14:textId="77777777" w:rsidR="007C3571" w:rsidRPr="00654060" w:rsidRDefault="007C3571" w:rsidP="007C3571">
      <w:pPr>
        <w:jc w:val="both"/>
        <w:rPr>
          <w:rFonts w:asciiTheme="minorHAnsi" w:hAnsiTheme="minorHAnsi" w:cs="Arial"/>
          <w:szCs w:val="24"/>
        </w:rPr>
      </w:pPr>
    </w:p>
    <w:p w14:paraId="6733C1E0" w14:textId="7A7FE08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Pentru Story Book Dad, familiile Ormiston sunt obligate să trimită detaliile tuturor solicitanților la Departamentul de Securitate pentru a solicita autorizare înainte de a continua cu realizarea unei înregistrări. Pentru cursul de parenting în celulă, Ormiston Families efectuează o verificare cu departamentul de protecție publică pentru a se asigura că solicitanții sunt potriviți de a finaliza cursul. </w:t>
      </w:r>
    </w:p>
    <w:p w14:paraId="47A18EBC" w14:textId="77777777" w:rsidR="007C3571" w:rsidRPr="00406D8B" w:rsidRDefault="007C3571" w:rsidP="007C3571">
      <w:pPr>
        <w:jc w:val="both"/>
        <w:rPr>
          <w:rFonts w:asciiTheme="majorHAnsi" w:hAnsiTheme="majorHAnsi" w:cs="Arial"/>
          <w:szCs w:val="24"/>
        </w:rPr>
      </w:pPr>
    </w:p>
    <w:p w14:paraId="1BED8C67" w14:textId="0D1914B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Pentru Story Book Dad, toți deținuții trebuie să fi fost la HMP/YOI Norwich timp de cel puțin 28 de zile înainte de a solicita autorizația, pentru a se efectua o evaluare semnificativă a riscurilor. Deoarece nu există nicio verificare de securitate, ca atare, pentru finalizarea cursului de parenting în celulă, această cerință nu este necesară. </w:t>
      </w:r>
    </w:p>
    <w:p w14:paraId="0330178D" w14:textId="77777777" w:rsidR="007C3571" w:rsidRPr="00406D8B" w:rsidRDefault="007C3571" w:rsidP="007C3571">
      <w:pPr>
        <w:jc w:val="both"/>
        <w:rPr>
          <w:rFonts w:asciiTheme="majorHAnsi" w:hAnsiTheme="majorHAnsi" w:cs="Arial"/>
          <w:szCs w:val="24"/>
        </w:rPr>
      </w:pPr>
    </w:p>
    <w:p w14:paraId="67041E50"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Dacă i se refuză aprobarea fie pentru Story Book Tat, fie pentru cursul de parenting în celulă, deținutul este informat prin scrisoare. După caz, acesta poate fi informat că poate aplica din nou fie într-o lună, fie în două luni sau trei luni, în funcție de informațiile primite de la Departamentul de Securitate sau de Protecție Publică. </w:t>
      </w:r>
    </w:p>
    <w:p w14:paraId="240BD5B5" w14:textId="77777777" w:rsidR="001C3748" w:rsidRPr="00BA00F6" w:rsidRDefault="001C3748" w:rsidP="001C3748">
      <w:pPr>
        <w:jc w:val="right"/>
        <w:rPr>
          <w:rFonts w:asciiTheme="majorHAnsi" w:hAnsiTheme="majorHAnsi" w:cs="Arial"/>
          <w:i/>
          <w:sz w:val="22"/>
          <w:szCs w:val="22"/>
        </w:rPr>
      </w:pPr>
      <w:r w:rsidRPr="00BA00F6">
        <w:rPr>
          <w:rFonts w:asciiTheme="majorHAnsi" w:hAnsiTheme="majorHAnsi" w:cs="Arial"/>
          <w:i/>
          <w:sz w:val="22"/>
          <w:szCs w:val="22"/>
        </w:rPr>
        <w:t>21</w:t>
      </w:r>
    </w:p>
    <w:p w14:paraId="751247C8" w14:textId="33B98F38" w:rsidR="007C3571" w:rsidRPr="00406D8B" w:rsidRDefault="007C3571" w:rsidP="007C3571">
      <w:pPr>
        <w:jc w:val="both"/>
        <w:rPr>
          <w:rFonts w:asciiTheme="majorHAnsi" w:hAnsiTheme="majorHAnsi" w:cs="Arial"/>
          <w:szCs w:val="24"/>
          <w:highlight w:val="yellow"/>
        </w:rPr>
      </w:pPr>
      <w:r w:rsidRPr="00406D8B">
        <w:rPr>
          <w:rFonts w:asciiTheme="majorHAnsi" w:hAnsiTheme="majorHAnsi" w:cs="Arial"/>
          <w:szCs w:val="24"/>
        </w:rPr>
        <w:t xml:space="preserve">În cazul Story Book Dad, dacă este aprobat, înregistrarea unei povești va fi aranjată cât mai curând posibil. Înregistrarea este apoi trimisă la baza proiectului Story Book Dad de la HMP Channing's Wood și se comandă o copie a cărții. Înregistrarea este returnată sub formă de CD sau DVD și fie trimisă familiei, fie înmânată la următoarea vizită, împreună cu o copie a cărții. În cazul cursului de parenting în celulă, un dosar este livrat cursantului cât mai curând posibil și colectat din nou odată finalizat. Cursantului i se oferă o scrisoare pentru a confirma că </w:t>
      </w:r>
      <w:proofErr w:type="gramStart"/>
      <w:r w:rsidRPr="00406D8B">
        <w:rPr>
          <w:rFonts w:asciiTheme="majorHAnsi" w:hAnsiTheme="majorHAnsi" w:cs="Arial"/>
          <w:szCs w:val="24"/>
        </w:rPr>
        <w:t>a</w:t>
      </w:r>
      <w:proofErr w:type="gramEnd"/>
      <w:r w:rsidRPr="00406D8B">
        <w:rPr>
          <w:rFonts w:asciiTheme="majorHAnsi" w:hAnsiTheme="majorHAnsi" w:cs="Arial"/>
          <w:szCs w:val="24"/>
        </w:rPr>
        <w:t xml:space="preserve"> absolvit cursul pe care o poate arăta oricui dorește. </w:t>
      </w:r>
    </w:p>
    <w:p w14:paraId="5958CB5A" w14:textId="77777777" w:rsidR="007C3571" w:rsidRPr="00406D8B" w:rsidRDefault="007C3571" w:rsidP="007C3571">
      <w:pPr>
        <w:jc w:val="both"/>
        <w:rPr>
          <w:rFonts w:asciiTheme="majorHAnsi" w:hAnsiTheme="majorHAnsi" w:cs="Arial"/>
          <w:b/>
          <w:szCs w:val="24"/>
        </w:rPr>
      </w:pPr>
      <w:r w:rsidRPr="00406D8B">
        <w:rPr>
          <w:rFonts w:asciiTheme="majorHAnsi" w:hAnsiTheme="majorHAnsi" w:cs="Arial"/>
          <w:b/>
          <w:szCs w:val="24"/>
        </w:rPr>
        <w:t xml:space="preserve">   </w:t>
      </w:r>
    </w:p>
    <w:p w14:paraId="3E7E13BD" w14:textId="77777777" w:rsidR="007C3571" w:rsidRPr="008B1BD7" w:rsidRDefault="007C3571" w:rsidP="007C3571">
      <w:pPr>
        <w:pStyle w:val="Heading2"/>
        <w:jc w:val="both"/>
        <w:rPr>
          <w:u w:val="single"/>
        </w:rPr>
      </w:pPr>
      <w:r w:rsidRPr="008B1BD7">
        <w:rPr>
          <w:u w:val="single"/>
        </w:rPr>
        <w:t xml:space="preserve">Evaluări ale riscurilor </w:t>
      </w:r>
    </w:p>
    <w:p w14:paraId="05C7FD8D" w14:textId="77777777" w:rsidR="007C3571" w:rsidRPr="00654060" w:rsidRDefault="007C3571" w:rsidP="007C3571">
      <w:pPr>
        <w:jc w:val="both"/>
        <w:rPr>
          <w:rFonts w:asciiTheme="minorHAnsi" w:hAnsiTheme="minorHAnsi" w:cs="Arial"/>
          <w:b/>
          <w:szCs w:val="24"/>
        </w:rPr>
      </w:pPr>
    </w:p>
    <w:p w14:paraId="6456AD10" w14:textId="710469C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Evaluările riscurilor Story Book Dads și Cursul de parenting în celulă sunt completate de managerul de servicii familiale Ormiston Families și revizuite anual. Acestea sunt trimise departamentului de sănătate și siguranță al familiilor Ormiston pentru revizuire. </w:t>
      </w:r>
    </w:p>
    <w:p w14:paraId="6C3A2A68" w14:textId="77777777" w:rsidR="007C3571" w:rsidRPr="00406D8B" w:rsidRDefault="007C3571" w:rsidP="007C3571">
      <w:pPr>
        <w:jc w:val="both"/>
        <w:rPr>
          <w:rFonts w:asciiTheme="majorHAnsi" w:hAnsiTheme="majorHAnsi" w:cs="Arial"/>
          <w:szCs w:val="24"/>
        </w:rPr>
      </w:pPr>
    </w:p>
    <w:p w14:paraId="0E79D1B1" w14:textId="4ABEB9E7"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Toate evaluările de risc sunt citite și semnate de tot personalul și voluntarii Ormiston Families care desfășoară aceste activități</w:t>
      </w:r>
      <w:r w:rsidRPr="00654060">
        <w:rPr>
          <w:rFonts w:asciiTheme="minorHAnsi" w:hAnsiTheme="minorHAnsi" w:cs="Arial"/>
          <w:szCs w:val="24"/>
        </w:rPr>
        <w:t xml:space="preserve">. </w:t>
      </w:r>
    </w:p>
    <w:p w14:paraId="726E3B27" w14:textId="77777777" w:rsidR="007C3571" w:rsidRPr="00654060" w:rsidRDefault="007C3571" w:rsidP="007C3571">
      <w:pPr>
        <w:ind w:left="720" w:hanging="720"/>
        <w:jc w:val="both"/>
        <w:rPr>
          <w:rFonts w:asciiTheme="minorHAnsi" w:hAnsiTheme="minorHAnsi" w:cs="Arial"/>
          <w:szCs w:val="24"/>
        </w:rPr>
      </w:pPr>
    </w:p>
    <w:p w14:paraId="09E04ECB" w14:textId="77777777" w:rsidR="007C3571" w:rsidRPr="008B1BD7" w:rsidRDefault="007C3571" w:rsidP="007C3571">
      <w:pPr>
        <w:pStyle w:val="Heading2"/>
        <w:jc w:val="both"/>
        <w:rPr>
          <w:u w:val="single"/>
        </w:rPr>
      </w:pPr>
      <w:r w:rsidRPr="008B1BD7">
        <w:rPr>
          <w:u w:val="single"/>
        </w:rPr>
        <w:t>Protejarea</w:t>
      </w:r>
    </w:p>
    <w:p w14:paraId="7D3B6C87" w14:textId="77777777" w:rsidR="007C3571" w:rsidRPr="00654060" w:rsidRDefault="007C3571" w:rsidP="007C3571">
      <w:pPr>
        <w:jc w:val="both"/>
        <w:rPr>
          <w:rFonts w:asciiTheme="minorHAnsi" w:hAnsiTheme="minorHAnsi" w:cs="Arial"/>
          <w:b/>
          <w:szCs w:val="24"/>
        </w:rPr>
      </w:pPr>
    </w:p>
    <w:p w14:paraId="6BBF6C61" w14:textId="0F435F2C"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lastRenderedPageBreak/>
        <w:t xml:space="preserve">Orice îngrijorare cu privire la bunăstarea unui copil care devine evidentă în timpul procesului de aranjare sau înregistrare a cărții de povești sau în timpul procesului de livrare a cursului de parenting în celulă, va fi rezolvată urmând procedurile de protecție a familiilor Ormiston. </w:t>
      </w:r>
    </w:p>
    <w:p w14:paraId="29ADB076" w14:textId="77777777" w:rsidR="007C3571" w:rsidRPr="00406D8B" w:rsidRDefault="007C3571" w:rsidP="007C3571">
      <w:pPr>
        <w:jc w:val="both"/>
        <w:rPr>
          <w:rFonts w:asciiTheme="majorHAnsi" w:hAnsiTheme="majorHAnsi" w:cs="Arial"/>
          <w:szCs w:val="24"/>
        </w:rPr>
      </w:pPr>
    </w:p>
    <w:p w14:paraId="07577603" w14:textId="77777777" w:rsidR="001C3748" w:rsidRDefault="001C3748" w:rsidP="007C3571">
      <w:pPr>
        <w:autoSpaceDE w:val="0"/>
        <w:autoSpaceDN w:val="0"/>
        <w:adjustRightInd w:val="0"/>
        <w:jc w:val="both"/>
        <w:rPr>
          <w:rFonts w:asciiTheme="minorHAnsi" w:hAnsiTheme="minorHAnsi" w:cs="Arial"/>
          <w:szCs w:val="24"/>
        </w:rPr>
      </w:pPr>
    </w:p>
    <w:p w14:paraId="41570E15" w14:textId="77777777" w:rsidR="001C3748" w:rsidRDefault="001C3748" w:rsidP="007C3571">
      <w:pPr>
        <w:autoSpaceDE w:val="0"/>
        <w:autoSpaceDN w:val="0"/>
        <w:adjustRightInd w:val="0"/>
        <w:jc w:val="both"/>
        <w:rPr>
          <w:rFonts w:asciiTheme="minorHAnsi" w:hAnsiTheme="minorHAnsi" w:cs="Arial"/>
          <w:szCs w:val="24"/>
        </w:rPr>
      </w:pPr>
    </w:p>
    <w:p w14:paraId="43C40FEC" w14:textId="77777777" w:rsidR="001C3748" w:rsidRDefault="001C3748" w:rsidP="007C3571">
      <w:pPr>
        <w:autoSpaceDE w:val="0"/>
        <w:autoSpaceDN w:val="0"/>
        <w:adjustRightInd w:val="0"/>
        <w:jc w:val="both"/>
        <w:rPr>
          <w:rFonts w:asciiTheme="minorHAnsi" w:hAnsiTheme="minorHAnsi" w:cs="Arial"/>
          <w:szCs w:val="24"/>
        </w:rPr>
      </w:pPr>
    </w:p>
    <w:p w14:paraId="53A3B7D6" w14:textId="77777777" w:rsidR="001C3748" w:rsidRDefault="001C3748" w:rsidP="007C3571">
      <w:pPr>
        <w:autoSpaceDE w:val="0"/>
        <w:autoSpaceDN w:val="0"/>
        <w:adjustRightInd w:val="0"/>
        <w:jc w:val="both"/>
        <w:rPr>
          <w:rFonts w:asciiTheme="minorHAnsi" w:hAnsiTheme="minorHAnsi" w:cs="Arial"/>
          <w:szCs w:val="24"/>
        </w:rPr>
      </w:pPr>
    </w:p>
    <w:p w14:paraId="4AD0642F" w14:textId="77777777" w:rsidR="001C3748" w:rsidRDefault="001C3748" w:rsidP="007C3571">
      <w:pPr>
        <w:autoSpaceDE w:val="0"/>
        <w:autoSpaceDN w:val="0"/>
        <w:adjustRightInd w:val="0"/>
        <w:jc w:val="both"/>
        <w:rPr>
          <w:rFonts w:asciiTheme="minorHAnsi" w:hAnsiTheme="minorHAnsi" w:cs="Arial"/>
          <w:szCs w:val="24"/>
        </w:rPr>
      </w:pPr>
    </w:p>
    <w:p w14:paraId="37A037F1" w14:textId="77777777" w:rsidR="001C3748" w:rsidRDefault="001C3748" w:rsidP="007C3571">
      <w:pPr>
        <w:autoSpaceDE w:val="0"/>
        <w:autoSpaceDN w:val="0"/>
        <w:adjustRightInd w:val="0"/>
        <w:jc w:val="both"/>
        <w:rPr>
          <w:rFonts w:asciiTheme="minorHAnsi" w:hAnsiTheme="minorHAnsi" w:cs="Arial"/>
          <w:szCs w:val="24"/>
        </w:rPr>
      </w:pPr>
    </w:p>
    <w:p w14:paraId="188EDC5D" w14:textId="77777777" w:rsidR="001C3748" w:rsidRDefault="001C3748" w:rsidP="007C3571">
      <w:pPr>
        <w:autoSpaceDE w:val="0"/>
        <w:autoSpaceDN w:val="0"/>
        <w:adjustRightInd w:val="0"/>
        <w:jc w:val="both"/>
        <w:rPr>
          <w:rFonts w:asciiTheme="minorHAnsi" w:hAnsiTheme="minorHAnsi" w:cs="Arial"/>
          <w:szCs w:val="24"/>
        </w:rPr>
      </w:pPr>
    </w:p>
    <w:p w14:paraId="3BA89E06" w14:textId="77777777" w:rsidR="001C3748" w:rsidRDefault="001C3748" w:rsidP="007C3571">
      <w:pPr>
        <w:autoSpaceDE w:val="0"/>
        <w:autoSpaceDN w:val="0"/>
        <w:adjustRightInd w:val="0"/>
        <w:jc w:val="both"/>
        <w:rPr>
          <w:rFonts w:asciiTheme="minorHAnsi" w:hAnsiTheme="minorHAnsi" w:cs="Arial"/>
          <w:szCs w:val="24"/>
        </w:rPr>
      </w:pPr>
    </w:p>
    <w:p w14:paraId="4EC31589" w14:textId="77777777" w:rsidR="001C3748" w:rsidRDefault="001C3748" w:rsidP="007C3571">
      <w:pPr>
        <w:autoSpaceDE w:val="0"/>
        <w:autoSpaceDN w:val="0"/>
        <w:adjustRightInd w:val="0"/>
        <w:jc w:val="both"/>
        <w:rPr>
          <w:rFonts w:asciiTheme="minorHAnsi" w:hAnsiTheme="minorHAnsi" w:cs="Arial"/>
          <w:szCs w:val="24"/>
        </w:rPr>
      </w:pPr>
    </w:p>
    <w:p w14:paraId="2D1DFBF1" w14:textId="77777777" w:rsidR="001C3748" w:rsidRDefault="001C3748" w:rsidP="007C3571">
      <w:pPr>
        <w:autoSpaceDE w:val="0"/>
        <w:autoSpaceDN w:val="0"/>
        <w:adjustRightInd w:val="0"/>
        <w:jc w:val="both"/>
        <w:rPr>
          <w:rFonts w:asciiTheme="minorHAnsi" w:hAnsiTheme="minorHAnsi" w:cs="Arial"/>
          <w:szCs w:val="24"/>
        </w:rPr>
      </w:pPr>
    </w:p>
    <w:p w14:paraId="725717DA" w14:textId="77777777" w:rsidR="001C3748" w:rsidRDefault="001C3748" w:rsidP="007C3571">
      <w:pPr>
        <w:autoSpaceDE w:val="0"/>
        <w:autoSpaceDN w:val="0"/>
        <w:adjustRightInd w:val="0"/>
        <w:jc w:val="both"/>
        <w:rPr>
          <w:rFonts w:asciiTheme="minorHAnsi" w:hAnsiTheme="minorHAnsi" w:cs="Arial"/>
          <w:szCs w:val="24"/>
        </w:rPr>
      </w:pPr>
    </w:p>
    <w:p w14:paraId="123AF518" w14:textId="77777777" w:rsidR="001C3748" w:rsidRDefault="001C3748" w:rsidP="007C3571">
      <w:pPr>
        <w:autoSpaceDE w:val="0"/>
        <w:autoSpaceDN w:val="0"/>
        <w:adjustRightInd w:val="0"/>
        <w:jc w:val="both"/>
        <w:rPr>
          <w:rFonts w:asciiTheme="minorHAnsi" w:hAnsiTheme="minorHAnsi" w:cs="Arial"/>
          <w:szCs w:val="24"/>
        </w:rPr>
      </w:pPr>
    </w:p>
    <w:p w14:paraId="7AD94699" w14:textId="77777777" w:rsidR="001C3748" w:rsidRDefault="001C3748" w:rsidP="007C3571">
      <w:pPr>
        <w:autoSpaceDE w:val="0"/>
        <w:autoSpaceDN w:val="0"/>
        <w:adjustRightInd w:val="0"/>
        <w:jc w:val="both"/>
        <w:rPr>
          <w:rFonts w:asciiTheme="minorHAnsi" w:hAnsiTheme="minorHAnsi" w:cs="Arial"/>
          <w:szCs w:val="24"/>
        </w:rPr>
      </w:pPr>
    </w:p>
    <w:p w14:paraId="7C765437" w14:textId="77777777" w:rsidR="001C3748" w:rsidRDefault="001C3748" w:rsidP="007C3571">
      <w:pPr>
        <w:autoSpaceDE w:val="0"/>
        <w:autoSpaceDN w:val="0"/>
        <w:adjustRightInd w:val="0"/>
        <w:jc w:val="both"/>
        <w:rPr>
          <w:rFonts w:asciiTheme="minorHAnsi" w:hAnsiTheme="minorHAnsi" w:cs="Arial"/>
          <w:szCs w:val="24"/>
        </w:rPr>
      </w:pPr>
    </w:p>
    <w:p w14:paraId="6289ACE7" w14:textId="77777777" w:rsidR="001C3748" w:rsidRDefault="001C3748" w:rsidP="007C3571">
      <w:pPr>
        <w:autoSpaceDE w:val="0"/>
        <w:autoSpaceDN w:val="0"/>
        <w:adjustRightInd w:val="0"/>
        <w:jc w:val="both"/>
        <w:rPr>
          <w:rFonts w:asciiTheme="minorHAnsi" w:hAnsiTheme="minorHAnsi" w:cs="Arial"/>
          <w:szCs w:val="24"/>
        </w:rPr>
      </w:pPr>
    </w:p>
    <w:p w14:paraId="56BAFB8C" w14:textId="77777777" w:rsidR="001C3748" w:rsidRDefault="001C3748" w:rsidP="007C3571">
      <w:pPr>
        <w:autoSpaceDE w:val="0"/>
        <w:autoSpaceDN w:val="0"/>
        <w:adjustRightInd w:val="0"/>
        <w:jc w:val="both"/>
        <w:rPr>
          <w:rFonts w:asciiTheme="minorHAnsi" w:hAnsiTheme="minorHAnsi" w:cs="Arial"/>
          <w:szCs w:val="24"/>
        </w:rPr>
      </w:pPr>
    </w:p>
    <w:p w14:paraId="5E511DB2" w14:textId="77777777" w:rsidR="001C3748" w:rsidRDefault="001C3748" w:rsidP="007C3571">
      <w:pPr>
        <w:autoSpaceDE w:val="0"/>
        <w:autoSpaceDN w:val="0"/>
        <w:adjustRightInd w:val="0"/>
        <w:jc w:val="both"/>
        <w:rPr>
          <w:rFonts w:asciiTheme="minorHAnsi" w:hAnsiTheme="minorHAnsi" w:cs="Arial"/>
          <w:szCs w:val="24"/>
        </w:rPr>
      </w:pPr>
    </w:p>
    <w:p w14:paraId="68ED2ED2" w14:textId="77777777" w:rsidR="001C3748" w:rsidRDefault="001C3748" w:rsidP="007C3571">
      <w:pPr>
        <w:autoSpaceDE w:val="0"/>
        <w:autoSpaceDN w:val="0"/>
        <w:adjustRightInd w:val="0"/>
        <w:jc w:val="both"/>
        <w:rPr>
          <w:rFonts w:asciiTheme="minorHAnsi" w:hAnsiTheme="minorHAnsi" w:cs="Arial"/>
          <w:szCs w:val="24"/>
        </w:rPr>
      </w:pPr>
    </w:p>
    <w:p w14:paraId="6E2A2379" w14:textId="77777777" w:rsidR="001C3748" w:rsidRDefault="001C3748" w:rsidP="007C3571">
      <w:pPr>
        <w:autoSpaceDE w:val="0"/>
        <w:autoSpaceDN w:val="0"/>
        <w:adjustRightInd w:val="0"/>
        <w:jc w:val="both"/>
        <w:rPr>
          <w:rFonts w:asciiTheme="minorHAnsi" w:hAnsiTheme="minorHAnsi" w:cs="Arial"/>
          <w:szCs w:val="24"/>
        </w:rPr>
      </w:pPr>
    </w:p>
    <w:p w14:paraId="619FDC74" w14:textId="77777777" w:rsidR="001C3748" w:rsidRDefault="001C3748" w:rsidP="007C3571">
      <w:pPr>
        <w:autoSpaceDE w:val="0"/>
        <w:autoSpaceDN w:val="0"/>
        <w:adjustRightInd w:val="0"/>
        <w:jc w:val="both"/>
        <w:rPr>
          <w:rFonts w:asciiTheme="minorHAnsi" w:hAnsiTheme="minorHAnsi" w:cs="Arial"/>
          <w:szCs w:val="24"/>
        </w:rPr>
      </w:pPr>
    </w:p>
    <w:p w14:paraId="4CD945F3" w14:textId="77777777" w:rsidR="001C3748" w:rsidRDefault="001C3748" w:rsidP="007C3571">
      <w:pPr>
        <w:autoSpaceDE w:val="0"/>
        <w:autoSpaceDN w:val="0"/>
        <w:adjustRightInd w:val="0"/>
        <w:jc w:val="both"/>
        <w:rPr>
          <w:rFonts w:asciiTheme="minorHAnsi" w:hAnsiTheme="minorHAnsi" w:cs="Arial"/>
          <w:szCs w:val="24"/>
        </w:rPr>
      </w:pPr>
    </w:p>
    <w:p w14:paraId="465D6620" w14:textId="77777777" w:rsidR="001C3748" w:rsidRDefault="001C3748" w:rsidP="007C3571">
      <w:pPr>
        <w:autoSpaceDE w:val="0"/>
        <w:autoSpaceDN w:val="0"/>
        <w:adjustRightInd w:val="0"/>
        <w:jc w:val="both"/>
        <w:rPr>
          <w:rFonts w:asciiTheme="minorHAnsi" w:hAnsiTheme="minorHAnsi" w:cs="Arial"/>
          <w:szCs w:val="24"/>
        </w:rPr>
      </w:pPr>
    </w:p>
    <w:p w14:paraId="0823B438" w14:textId="77777777" w:rsidR="001C3748" w:rsidRDefault="001C3748" w:rsidP="007C3571">
      <w:pPr>
        <w:autoSpaceDE w:val="0"/>
        <w:autoSpaceDN w:val="0"/>
        <w:adjustRightInd w:val="0"/>
        <w:jc w:val="both"/>
        <w:rPr>
          <w:rFonts w:asciiTheme="minorHAnsi" w:hAnsiTheme="minorHAnsi" w:cs="Arial"/>
          <w:szCs w:val="24"/>
        </w:rPr>
      </w:pPr>
    </w:p>
    <w:p w14:paraId="5CC56C9C" w14:textId="77777777" w:rsidR="001C3748" w:rsidRPr="00BA00F6" w:rsidRDefault="001C3748" w:rsidP="001C3748">
      <w:pPr>
        <w:autoSpaceDE w:val="0"/>
        <w:autoSpaceDN w:val="0"/>
        <w:adjustRightInd w:val="0"/>
        <w:jc w:val="right"/>
        <w:rPr>
          <w:rFonts w:asciiTheme="majorHAnsi" w:hAnsiTheme="majorHAnsi" w:cs="Arial"/>
          <w:i/>
          <w:szCs w:val="24"/>
        </w:rPr>
      </w:pPr>
      <w:r w:rsidRPr="00BA00F6">
        <w:rPr>
          <w:rFonts w:asciiTheme="majorHAnsi" w:hAnsiTheme="majorHAnsi" w:cs="Arial"/>
          <w:i/>
          <w:szCs w:val="24"/>
        </w:rPr>
        <w:t>22</w:t>
      </w:r>
    </w:p>
    <w:p w14:paraId="1CE47337" w14:textId="77777777" w:rsidR="007C3571" w:rsidRPr="008B1BD7" w:rsidRDefault="007C3571" w:rsidP="008B1BD7">
      <w:pPr>
        <w:pStyle w:val="Heading2"/>
        <w:rPr>
          <w:rFonts w:asciiTheme="minorHAnsi" w:hAnsiTheme="minorHAnsi" w:cs="Arial"/>
          <w:sz w:val="40"/>
          <w:szCs w:val="40"/>
          <w:u w:val="single"/>
        </w:rPr>
      </w:pPr>
      <w:r>
        <w:rPr>
          <w:rFonts w:asciiTheme="minorHAnsi" w:hAnsiTheme="minorHAnsi" w:cs="Arial"/>
          <w:szCs w:val="24"/>
        </w:rPr>
        <w:br w:type="page"/>
      </w:r>
      <w:r w:rsidRPr="008B1BD7">
        <w:rPr>
          <w:sz w:val="40"/>
          <w:szCs w:val="40"/>
          <w:u w:val="single"/>
          <w:lang w:eastAsia="en-GB"/>
        </w:rPr>
        <w:lastRenderedPageBreak/>
        <w:t>Vizite de tranziție (vizitele tatălui Brit House)</w:t>
      </w:r>
    </w:p>
    <w:p w14:paraId="0324D6F5" w14:textId="77777777" w:rsidR="007C3571" w:rsidRDefault="007C3571" w:rsidP="007C3571">
      <w:pPr>
        <w:rPr>
          <w:lang w:eastAsia="en-GB"/>
        </w:rPr>
      </w:pPr>
    </w:p>
    <w:p w14:paraId="37571D8A" w14:textId="77777777" w:rsidR="007C3571" w:rsidRPr="008B1BD7" w:rsidRDefault="007C3571" w:rsidP="007C3571">
      <w:pPr>
        <w:pStyle w:val="Heading2"/>
        <w:jc w:val="both"/>
        <w:rPr>
          <w:u w:val="single"/>
        </w:rPr>
      </w:pPr>
      <w:r w:rsidRPr="008B1BD7">
        <w:rPr>
          <w:u w:val="single"/>
        </w:rPr>
        <w:t>Introducere</w:t>
      </w:r>
    </w:p>
    <w:p w14:paraId="24151B3E" w14:textId="77777777" w:rsidR="007C3571" w:rsidRDefault="007C3571" w:rsidP="007C3571">
      <w:pPr>
        <w:jc w:val="both"/>
        <w:rPr>
          <w:rFonts w:asciiTheme="minorHAnsi" w:hAnsiTheme="minorHAnsi" w:cs="Arial"/>
          <w:bCs/>
          <w:spacing w:val="-3"/>
          <w:szCs w:val="24"/>
        </w:rPr>
      </w:pPr>
    </w:p>
    <w:p w14:paraId="58C2D76A" w14:textId="109A68E5" w:rsidR="007C3571" w:rsidRPr="00406D8B" w:rsidRDefault="009F3D88" w:rsidP="007C3571">
      <w:pPr>
        <w:jc w:val="both"/>
        <w:rPr>
          <w:rFonts w:asciiTheme="majorHAnsi" w:hAnsiTheme="majorHAnsi" w:cs="Arial"/>
          <w:bCs/>
          <w:spacing w:val="-3"/>
          <w:szCs w:val="24"/>
        </w:rPr>
      </w:pPr>
      <w:r>
        <w:rPr>
          <w:rFonts w:asciiTheme="majorHAnsi" w:hAnsiTheme="majorHAnsi" w:cs="Arial"/>
          <w:bCs/>
          <w:spacing w:val="-3"/>
          <w:szCs w:val="24"/>
        </w:rPr>
        <w:t xml:space="preserve">Familiile HMP/YOI Norwich și Ormiston recunosc că perioada care duce la eliberarea cuiva din arest necesită o planificare atentă și considerație pentru ca aceasta să fie o tranziție de succes înapoi în comunitate. Pentru unii, aceasta include reintegrarea înapoi în casa familiei. La HMP/YOI Norwich, avem o parte deschisă a închisorii numită Britannia House. Familiile Ormiston facilitează vizitele de tranziție, cunoscute și sub numele de vizitele tatălui Brit House, pentru tații și tații vitregi din Britannia House care intenționează să se întoarcă la casa familiei după eliberarea din custodie. </w:t>
      </w:r>
    </w:p>
    <w:p w14:paraId="45CED8B2" w14:textId="77777777" w:rsidR="007C3571" w:rsidRPr="00406D8B" w:rsidRDefault="007C3571" w:rsidP="007C3571">
      <w:pPr>
        <w:jc w:val="both"/>
        <w:rPr>
          <w:rFonts w:asciiTheme="majorHAnsi" w:hAnsiTheme="majorHAnsi" w:cs="Arial"/>
          <w:bCs/>
          <w:spacing w:val="-3"/>
          <w:szCs w:val="24"/>
        </w:rPr>
      </w:pPr>
    </w:p>
    <w:p w14:paraId="2B5C00AD" w14:textId="6FD0CFB1"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Tații și tații vitregi petrec o după-amiază la Centrul de vizitatori cu copiii lor, susținuți de personalul Ormiston Families. Celălalt părinte/îngrijitor al copiilor îi lasă în grija tatălui sau a tatălui vitreg pentru după-amiaza. </w:t>
      </w:r>
    </w:p>
    <w:p w14:paraId="0392C8CA" w14:textId="77777777" w:rsidR="007C3571" w:rsidRPr="00406D8B" w:rsidRDefault="007C3571" w:rsidP="007C3571">
      <w:pPr>
        <w:jc w:val="both"/>
        <w:rPr>
          <w:rFonts w:asciiTheme="majorHAnsi" w:hAnsiTheme="majorHAnsi" w:cs="Arial"/>
          <w:bCs/>
          <w:spacing w:val="-3"/>
          <w:szCs w:val="24"/>
        </w:rPr>
      </w:pPr>
    </w:p>
    <w:p w14:paraId="312D9BFD" w14:textId="77777777" w:rsidR="007C3571" w:rsidRPr="008B1BD7" w:rsidRDefault="007C3571" w:rsidP="007C3571">
      <w:pPr>
        <w:pStyle w:val="Heading2"/>
        <w:jc w:val="both"/>
        <w:rPr>
          <w:u w:val="single"/>
        </w:rPr>
      </w:pPr>
      <w:r w:rsidRPr="008B1BD7">
        <w:rPr>
          <w:u w:val="single"/>
        </w:rPr>
        <w:t>Notificarea aranjamentelor și calendarelor</w:t>
      </w:r>
    </w:p>
    <w:p w14:paraId="3DC61200" w14:textId="77777777" w:rsidR="007C3571" w:rsidRDefault="007C3571" w:rsidP="007C3571">
      <w:pPr>
        <w:jc w:val="both"/>
        <w:rPr>
          <w:rFonts w:asciiTheme="minorHAnsi" w:hAnsiTheme="minorHAnsi" w:cs="Arial"/>
          <w:bCs/>
          <w:spacing w:val="-3"/>
          <w:szCs w:val="24"/>
        </w:rPr>
      </w:pPr>
    </w:p>
    <w:p w14:paraId="72AD62B6"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Brit House Dad's Visits are loc bilunar vinerea la Centrul de vizitatori, pentru până la două familii pe vizită. Vizitele durează o după-amiază de la aproximativ 12:30 – 16. </w:t>
      </w:r>
    </w:p>
    <w:p w14:paraId="00B0E2B9" w14:textId="77777777" w:rsidR="007C3571" w:rsidRPr="00406D8B" w:rsidRDefault="007C3571" w:rsidP="007C3571">
      <w:pPr>
        <w:jc w:val="both"/>
        <w:rPr>
          <w:rFonts w:asciiTheme="majorHAnsi" w:hAnsiTheme="majorHAnsi" w:cs="Arial"/>
          <w:bCs/>
          <w:spacing w:val="-3"/>
          <w:szCs w:val="24"/>
        </w:rPr>
      </w:pPr>
    </w:p>
    <w:p w14:paraId="1CF67766" w14:textId="3BBAD4E3"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Familiile Ormiston fac publicitate vizitelor tatălui Brit House și întâlnirilor viitoare la Britannia House, prin afișe. De asemenea, informează ofițerii despre vizite pentru ca aceștia să promoveze prin casă și să identifice tații și tații vitregi care ar putea beneficia de vizite. </w:t>
      </w:r>
    </w:p>
    <w:p w14:paraId="364F53A1" w14:textId="77777777" w:rsidR="007C3571" w:rsidRPr="00406D8B" w:rsidRDefault="007C3571" w:rsidP="007C3571">
      <w:pPr>
        <w:jc w:val="both"/>
        <w:rPr>
          <w:rFonts w:asciiTheme="majorHAnsi" w:hAnsiTheme="majorHAnsi" w:cs="Arial"/>
          <w:bCs/>
          <w:spacing w:val="-3"/>
          <w:szCs w:val="24"/>
        </w:rPr>
      </w:pPr>
    </w:p>
    <w:p w14:paraId="1C482916" w14:textId="77777777" w:rsidR="007C3571" w:rsidRPr="008B1BD7" w:rsidRDefault="007C3571" w:rsidP="007C3571">
      <w:pPr>
        <w:pStyle w:val="Heading2"/>
        <w:jc w:val="both"/>
        <w:rPr>
          <w:u w:val="single"/>
        </w:rPr>
      </w:pPr>
      <w:r w:rsidRPr="008B1BD7">
        <w:rPr>
          <w:u w:val="single"/>
        </w:rPr>
        <w:t xml:space="preserve">Îşi propune </w:t>
      </w:r>
    </w:p>
    <w:p w14:paraId="175CE7D8" w14:textId="77777777" w:rsidR="007C3571" w:rsidRPr="00654060" w:rsidRDefault="007C3571" w:rsidP="007C3571">
      <w:pPr>
        <w:jc w:val="both"/>
        <w:rPr>
          <w:rFonts w:asciiTheme="minorHAnsi" w:hAnsiTheme="minorHAnsi" w:cs="Arial"/>
          <w:bCs/>
          <w:spacing w:val="-3"/>
          <w:szCs w:val="24"/>
        </w:rPr>
      </w:pPr>
    </w:p>
    <w:p w14:paraId="6236FB72" w14:textId="6DE3578D"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Obiectivele generale ale Brit House Dad's Visits sunt de a contribui la atingerea obiectivelor strategiei de decență a căilor familiilor, creând o cultură de reabilitare. Aceste vizite:</w:t>
      </w:r>
    </w:p>
    <w:p w14:paraId="7259242B" w14:textId="77777777" w:rsidR="007C3571" w:rsidRPr="00406D8B" w:rsidRDefault="007C3571" w:rsidP="007C3571">
      <w:pPr>
        <w:jc w:val="both"/>
        <w:rPr>
          <w:rFonts w:asciiTheme="majorHAnsi" w:hAnsiTheme="majorHAnsi" w:cs="Arial"/>
          <w:bCs/>
          <w:spacing w:val="-3"/>
          <w:szCs w:val="24"/>
        </w:rPr>
      </w:pPr>
    </w:p>
    <w:p w14:paraId="60CD8B11" w14:textId="0E62DBF0"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Oferiți un mediu pentru ca tatăl și copiii săi să se angajeze în activități de prânz și joacă pe parcursul unei după-amiezi la Centrul de vizitatori.</w:t>
      </w:r>
    </w:p>
    <w:p w14:paraId="485CF859" w14:textId="626E1424"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Permiteți familiei, inclusiv copiilor, să-și construiască încrederea în abilitățile de îngrijire și de părinte ale tatălui, recunoscând că este posibil să fi trecut ceva timp de când tatăl nu a fost singurul responsabil al copiilor fără ca celălalt părinte/îngrijitor să fie prezent.</w:t>
      </w:r>
    </w:p>
    <w:p w14:paraId="31B03AC3" w14:textId="23B6FAA6"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 xml:space="preserve">Creșteți probabilitatea ca tatăl să se întoarcă cu succes la casa familiei după eliberare. </w:t>
      </w:r>
    </w:p>
    <w:p w14:paraId="50CB08CE" w14:textId="77777777" w:rsidR="007C3571" w:rsidRPr="00406D8B" w:rsidRDefault="007C3571" w:rsidP="007C3571">
      <w:pPr>
        <w:jc w:val="both"/>
        <w:rPr>
          <w:rFonts w:asciiTheme="majorHAnsi" w:hAnsiTheme="majorHAnsi" w:cs="Arial"/>
          <w:bCs/>
          <w:spacing w:val="-3"/>
          <w:szCs w:val="24"/>
        </w:rPr>
      </w:pPr>
    </w:p>
    <w:p w14:paraId="181DA8FF"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Fiecare vizită va avea obiective clare care trebuie atinse, centrate pe atingerea obiectivelor evidențiate mai sus. </w:t>
      </w:r>
    </w:p>
    <w:p w14:paraId="44E8F02A" w14:textId="77777777" w:rsidR="007C3571" w:rsidRPr="00654060" w:rsidRDefault="007C3571" w:rsidP="007C3571">
      <w:pPr>
        <w:jc w:val="both"/>
        <w:rPr>
          <w:rFonts w:asciiTheme="minorHAnsi" w:hAnsiTheme="minorHAnsi" w:cs="Arial"/>
          <w:szCs w:val="24"/>
        </w:rPr>
      </w:pPr>
    </w:p>
    <w:p w14:paraId="37525792" w14:textId="77777777" w:rsidR="007C3571" w:rsidRPr="008B1BD7" w:rsidRDefault="007C3571" w:rsidP="007C3571">
      <w:pPr>
        <w:pStyle w:val="Heading2"/>
        <w:jc w:val="both"/>
        <w:rPr>
          <w:u w:val="single"/>
        </w:rPr>
      </w:pPr>
      <w:r w:rsidRPr="008B1BD7">
        <w:rPr>
          <w:u w:val="single"/>
        </w:rPr>
        <w:t xml:space="preserve">Eligibilitatea deținuților </w:t>
      </w:r>
    </w:p>
    <w:p w14:paraId="6CF64D7C" w14:textId="77777777" w:rsidR="007C3571" w:rsidRPr="00654060" w:rsidRDefault="007C3571" w:rsidP="007C3571">
      <w:pPr>
        <w:jc w:val="both"/>
        <w:rPr>
          <w:rFonts w:asciiTheme="minorHAnsi" w:hAnsiTheme="minorHAnsi" w:cs="Arial"/>
          <w:b/>
          <w:szCs w:val="24"/>
        </w:rPr>
      </w:pPr>
    </w:p>
    <w:p w14:paraId="400778E5" w14:textId="36EA4CC6" w:rsidR="007C3571" w:rsidRDefault="007C3571" w:rsidP="007C3571">
      <w:pPr>
        <w:jc w:val="both"/>
        <w:rPr>
          <w:rFonts w:asciiTheme="minorHAnsi" w:hAnsiTheme="minorHAnsi" w:cs="Arial"/>
          <w:szCs w:val="24"/>
        </w:rPr>
      </w:pPr>
      <w:r w:rsidRPr="00406D8B">
        <w:rPr>
          <w:rFonts w:asciiTheme="majorHAnsi" w:hAnsiTheme="majorHAnsi" w:cs="Arial"/>
          <w:szCs w:val="24"/>
        </w:rPr>
        <w:t>Toți tații și tații vitregi de la Britannia House sunt eligibili să aplice prin intermediul "Formularului de cerere pentru vizita tatălui Brit House" disponibil la Britannia House</w:t>
      </w:r>
      <w:r>
        <w:rPr>
          <w:rFonts w:asciiTheme="minorHAnsi" w:hAnsiTheme="minorHAnsi" w:cs="Arial"/>
          <w:szCs w:val="24"/>
        </w:rPr>
        <w:t xml:space="preserve">. </w:t>
      </w:r>
    </w:p>
    <w:p w14:paraId="79B5C3ED" w14:textId="77777777" w:rsidR="007C3571" w:rsidRPr="00BA00F6" w:rsidRDefault="001C3748" w:rsidP="001C3748">
      <w:pPr>
        <w:jc w:val="right"/>
        <w:rPr>
          <w:rFonts w:asciiTheme="majorHAnsi" w:hAnsiTheme="majorHAnsi" w:cs="Arial"/>
          <w:i/>
          <w:szCs w:val="24"/>
        </w:rPr>
      </w:pPr>
      <w:r w:rsidRPr="00BA00F6">
        <w:rPr>
          <w:rFonts w:asciiTheme="majorHAnsi" w:hAnsiTheme="majorHAnsi" w:cs="Arial"/>
          <w:i/>
          <w:szCs w:val="24"/>
        </w:rPr>
        <w:t>23</w:t>
      </w:r>
    </w:p>
    <w:p w14:paraId="4D2A5A07" w14:textId="77777777" w:rsidR="001C3748" w:rsidRPr="00BA00F6" w:rsidRDefault="001C3748" w:rsidP="007C3571">
      <w:pPr>
        <w:jc w:val="both"/>
        <w:rPr>
          <w:rFonts w:asciiTheme="majorHAnsi" w:hAnsiTheme="majorHAnsi" w:cs="Arial"/>
          <w:szCs w:val="24"/>
        </w:rPr>
      </w:pPr>
    </w:p>
    <w:p w14:paraId="6CCC8CFE" w14:textId="2940527B" w:rsidR="007C3571" w:rsidRPr="00BA00F6" w:rsidRDefault="00971069" w:rsidP="007C3571">
      <w:pPr>
        <w:jc w:val="both"/>
        <w:rPr>
          <w:rFonts w:asciiTheme="majorHAnsi" w:hAnsiTheme="majorHAnsi" w:cs="Arial"/>
          <w:szCs w:val="24"/>
        </w:rPr>
      </w:pPr>
      <w:r>
        <w:rPr>
          <w:rFonts w:asciiTheme="majorHAnsi" w:hAnsiTheme="majorHAnsi" w:cs="Arial"/>
          <w:szCs w:val="24"/>
        </w:rPr>
        <w:lastRenderedPageBreak/>
        <w:t xml:space="preserve">Familiile Ormiston sunt obligate să trimită detaliile tuturor solicitanților la Departamentul de Securitate pentru confirmarea că pot participa. Probabilitatea de refuz este mică, deoarece solicitantul locuiește în condiții deschise; Cu toate acestea, în cazul în care există un refuz, solicitantul va fi informat personal. </w:t>
      </w:r>
    </w:p>
    <w:p w14:paraId="7E49CCED" w14:textId="77777777" w:rsidR="007C3571" w:rsidRPr="00654060" w:rsidRDefault="007C3571" w:rsidP="007C3571">
      <w:pPr>
        <w:jc w:val="both"/>
        <w:rPr>
          <w:rFonts w:asciiTheme="minorHAnsi" w:hAnsiTheme="minorHAnsi" w:cs="Arial"/>
          <w:b/>
          <w:szCs w:val="24"/>
        </w:rPr>
      </w:pPr>
      <w:r w:rsidRPr="00654060">
        <w:rPr>
          <w:rFonts w:asciiTheme="minorHAnsi" w:hAnsiTheme="minorHAnsi" w:cs="Arial"/>
          <w:b/>
          <w:szCs w:val="24"/>
        </w:rPr>
        <w:t xml:space="preserve"> </w:t>
      </w:r>
    </w:p>
    <w:p w14:paraId="7047AC96" w14:textId="77777777" w:rsidR="007C3571" w:rsidRPr="008B1BD7" w:rsidRDefault="007C3571" w:rsidP="007C3571">
      <w:pPr>
        <w:pStyle w:val="Heading2"/>
        <w:jc w:val="both"/>
        <w:rPr>
          <w:u w:val="single"/>
        </w:rPr>
      </w:pPr>
      <w:r w:rsidRPr="008B1BD7">
        <w:rPr>
          <w:u w:val="single"/>
        </w:rPr>
        <w:t xml:space="preserve">Criteriile părților vizitatoare </w:t>
      </w:r>
    </w:p>
    <w:p w14:paraId="08B4E684" w14:textId="77777777" w:rsidR="007C3571" w:rsidRPr="00654060" w:rsidRDefault="007C3571" w:rsidP="007C3571">
      <w:pPr>
        <w:jc w:val="both"/>
        <w:rPr>
          <w:rFonts w:asciiTheme="minorHAnsi" w:hAnsiTheme="minorHAnsi" w:cs="Arial"/>
          <w:szCs w:val="24"/>
        </w:rPr>
      </w:pPr>
    </w:p>
    <w:p w14:paraId="1EFBF859" w14:textId="7BCFB061"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Vizitatorii trebuie să fie copiii sau copiii vitregi ai deținutului. Copiii pot fi lăsați de orice adult responsabil, dar Ormiston Families va verifica întotdeauna dacă au permisiunea persoanei cu răspundere părintească, în afară de deținut, pentru ca vizita să aibă loc. </w:t>
      </w:r>
    </w:p>
    <w:p w14:paraId="4373301F" w14:textId="77777777" w:rsidR="007C3571" w:rsidRDefault="007C3571" w:rsidP="007C3571">
      <w:pPr>
        <w:jc w:val="both"/>
        <w:rPr>
          <w:rFonts w:asciiTheme="minorHAnsi" w:hAnsiTheme="minorHAnsi" w:cs="Arial"/>
          <w:szCs w:val="24"/>
        </w:rPr>
      </w:pPr>
    </w:p>
    <w:p w14:paraId="3509DB2C" w14:textId="77777777" w:rsidR="007C3571" w:rsidRPr="008B1BD7" w:rsidRDefault="007C3571" w:rsidP="007C3571">
      <w:pPr>
        <w:pStyle w:val="Heading2"/>
        <w:jc w:val="both"/>
        <w:rPr>
          <w:u w:val="single"/>
        </w:rPr>
      </w:pPr>
      <w:r w:rsidRPr="008B1BD7">
        <w:rPr>
          <w:u w:val="single"/>
        </w:rPr>
        <w:t xml:space="preserve">Evaluări ale riscurilor </w:t>
      </w:r>
    </w:p>
    <w:p w14:paraId="5629EC84" w14:textId="77777777" w:rsidR="007C3571" w:rsidRPr="00654060" w:rsidRDefault="007C3571" w:rsidP="007C3571">
      <w:pPr>
        <w:jc w:val="both"/>
        <w:rPr>
          <w:rFonts w:asciiTheme="minorHAnsi" w:hAnsiTheme="minorHAnsi" w:cs="Arial"/>
          <w:b/>
          <w:szCs w:val="24"/>
        </w:rPr>
      </w:pPr>
    </w:p>
    <w:p w14:paraId="21637360" w14:textId="2273BC72"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Evaluările riscurilor vizitelor Tatălui Brit House sunt completate de managerul de servicii familiale Ormiston Families și revizuite anual. Acestea sunt trimise departamentului de sănătate și siguranță al familiilor Ormiston pentru revizuire. </w:t>
      </w:r>
    </w:p>
    <w:p w14:paraId="7F4DE12B" w14:textId="77777777" w:rsidR="007C3571" w:rsidRPr="00BA00F6" w:rsidRDefault="007C3571" w:rsidP="007C3571">
      <w:pPr>
        <w:jc w:val="both"/>
        <w:rPr>
          <w:rFonts w:asciiTheme="majorHAnsi" w:hAnsiTheme="majorHAnsi" w:cs="Arial"/>
          <w:szCs w:val="24"/>
        </w:rPr>
      </w:pPr>
    </w:p>
    <w:p w14:paraId="69C430C5" w14:textId="2865E66F" w:rsidR="007C3571" w:rsidRPr="00654060" w:rsidRDefault="007C3571" w:rsidP="007C3571">
      <w:pPr>
        <w:jc w:val="both"/>
        <w:rPr>
          <w:rFonts w:asciiTheme="minorHAnsi" w:hAnsiTheme="minorHAnsi" w:cs="Arial"/>
          <w:szCs w:val="24"/>
        </w:rPr>
      </w:pPr>
      <w:r w:rsidRPr="00BA00F6">
        <w:rPr>
          <w:rFonts w:asciiTheme="majorHAnsi" w:hAnsiTheme="majorHAnsi" w:cs="Arial"/>
          <w:szCs w:val="24"/>
        </w:rPr>
        <w:t>Toate evaluările de risc sunt citite și semnate de tot personalul și voluntarii Ormiston Families care desfășoară aceste activități</w:t>
      </w:r>
      <w:r w:rsidRPr="00654060">
        <w:rPr>
          <w:rFonts w:asciiTheme="minorHAnsi" w:hAnsiTheme="minorHAnsi" w:cs="Arial"/>
          <w:szCs w:val="24"/>
        </w:rPr>
        <w:t xml:space="preserve">. </w:t>
      </w:r>
    </w:p>
    <w:p w14:paraId="268FE30A" w14:textId="77777777" w:rsidR="007C3571" w:rsidRPr="00654060" w:rsidRDefault="007C3571" w:rsidP="007C3571">
      <w:pPr>
        <w:jc w:val="both"/>
        <w:rPr>
          <w:rFonts w:asciiTheme="minorHAnsi" w:hAnsiTheme="minorHAnsi" w:cs="Arial"/>
          <w:szCs w:val="24"/>
        </w:rPr>
      </w:pPr>
    </w:p>
    <w:p w14:paraId="7905B891" w14:textId="77777777" w:rsidR="007C3571" w:rsidRPr="008B1BD7" w:rsidRDefault="007C3571" w:rsidP="007C3571">
      <w:pPr>
        <w:pStyle w:val="Heading2"/>
        <w:jc w:val="both"/>
        <w:rPr>
          <w:u w:val="single"/>
        </w:rPr>
      </w:pPr>
      <w:r w:rsidRPr="008B1BD7">
        <w:rPr>
          <w:u w:val="single"/>
        </w:rPr>
        <w:t>Protejarea</w:t>
      </w:r>
    </w:p>
    <w:p w14:paraId="6B868CE2" w14:textId="77777777" w:rsidR="007C3571" w:rsidRPr="00654060" w:rsidRDefault="007C3571" w:rsidP="007C3571">
      <w:pPr>
        <w:jc w:val="both"/>
        <w:rPr>
          <w:rFonts w:asciiTheme="minorHAnsi" w:hAnsiTheme="minorHAnsi" w:cs="Arial"/>
          <w:b/>
          <w:szCs w:val="24"/>
        </w:rPr>
      </w:pPr>
    </w:p>
    <w:p w14:paraId="23D79DD5" w14:textId="77777777"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Toți membrii personalului continuă să aibă datoria de a avea grijă de deținuți și vizitatori deopotrivă și, ca atare, ar trebui să se asigure că sunt conștienți și aderă la politicile de protecție publică HMP/YOI Norwich.  </w:t>
      </w:r>
    </w:p>
    <w:p w14:paraId="21CEC53B" w14:textId="77777777" w:rsidR="007C3571" w:rsidRPr="00BA00F6" w:rsidRDefault="007C3571" w:rsidP="007C3571">
      <w:pPr>
        <w:jc w:val="both"/>
        <w:rPr>
          <w:rFonts w:asciiTheme="majorHAnsi" w:hAnsiTheme="majorHAnsi" w:cs="Arial"/>
          <w:szCs w:val="24"/>
        </w:rPr>
      </w:pPr>
    </w:p>
    <w:p w14:paraId="14711B8A" w14:textId="27413B7A"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Orice îngrijorare cu privire la bunăstarea unui copil care devine evidentă în camerele de vizită a copiilor sau în timpul unei Zile a Familiei va fi rezolvată urmând procedurile Ormiston Families Safeguarding. </w:t>
      </w:r>
    </w:p>
    <w:p w14:paraId="523A2BF6" w14:textId="77777777" w:rsidR="007C3571" w:rsidRPr="00654060" w:rsidRDefault="007C3571" w:rsidP="007C3571">
      <w:pPr>
        <w:jc w:val="both"/>
        <w:rPr>
          <w:rFonts w:asciiTheme="minorHAnsi" w:hAnsiTheme="minorHAnsi" w:cs="Arial"/>
          <w:szCs w:val="24"/>
        </w:rPr>
      </w:pPr>
    </w:p>
    <w:p w14:paraId="1CB56A5D" w14:textId="77777777" w:rsidR="007C3571" w:rsidRPr="008B1BD7" w:rsidRDefault="007C3571" w:rsidP="007C3571">
      <w:pPr>
        <w:pStyle w:val="Heading2"/>
        <w:jc w:val="both"/>
        <w:rPr>
          <w:u w:val="single"/>
        </w:rPr>
      </w:pPr>
      <w:r w:rsidRPr="008B1BD7">
        <w:rPr>
          <w:u w:val="single"/>
        </w:rPr>
        <w:t xml:space="preserve">Niveluri de personal </w:t>
      </w:r>
    </w:p>
    <w:p w14:paraId="76BE3E22" w14:textId="77777777" w:rsidR="007C3571" w:rsidRPr="00654060" w:rsidRDefault="007C3571" w:rsidP="007C3571">
      <w:pPr>
        <w:jc w:val="both"/>
        <w:rPr>
          <w:rFonts w:asciiTheme="minorHAnsi" w:hAnsiTheme="minorHAnsi" w:cs="Arial"/>
          <w:b/>
          <w:szCs w:val="24"/>
        </w:rPr>
      </w:pPr>
    </w:p>
    <w:p w14:paraId="7B62A212" w14:textId="53D71513" w:rsidR="007C3571" w:rsidRPr="00654060" w:rsidRDefault="007C3571" w:rsidP="007C3571">
      <w:pPr>
        <w:jc w:val="both"/>
        <w:rPr>
          <w:rFonts w:asciiTheme="minorHAnsi" w:hAnsiTheme="minorHAnsi" w:cs="Arial"/>
          <w:szCs w:val="24"/>
        </w:rPr>
      </w:pPr>
      <w:r w:rsidRPr="00BA00F6">
        <w:rPr>
          <w:rFonts w:asciiTheme="majorHAnsi" w:hAnsiTheme="majorHAnsi" w:cs="Arial"/>
          <w:szCs w:val="24"/>
        </w:rPr>
        <w:t>Vizitele tatălui Brit House trebuie să fie facilitate de cel puțin doi membri ai personalului Ormiston Families sau de un membru al personalului și un voluntar. Nu există nicio cerință de a avea personal din închisoare prezent.</w:t>
      </w:r>
      <w:r>
        <w:rPr>
          <w:rFonts w:asciiTheme="minorHAnsi" w:hAnsiTheme="minorHAnsi" w:cs="Arial"/>
          <w:szCs w:val="24"/>
        </w:rPr>
        <w:t xml:space="preserve"> </w:t>
      </w:r>
    </w:p>
    <w:p w14:paraId="11F09955" w14:textId="77777777" w:rsidR="007C3571" w:rsidRPr="00654060" w:rsidRDefault="007C3571" w:rsidP="007C3571">
      <w:pPr>
        <w:jc w:val="both"/>
        <w:rPr>
          <w:rFonts w:asciiTheme="minorHAnsi" w:hAnsiTheme="minorHAnsi"/>
          <w:szCs w:val="24"/>
        </w:rPr>
      </w:pPr>
    </w:p>
    <w:p w14:paraId="5637110B" w14:textId="77777777" w:rsidR="007C3571" w:rsidRPr="008B1BD7" w:rsidRDefault="007C3571" w:rsidP="007C3571">
      <w:pPr>
        <w:pStyle w:val="Heading2"/>
        <w:jc w:val="both"/>
        <w:rPr>
          <w:u w:val="single"/>
        </w:rPr>
      </w:pPr>
      <w:r w:rsidRPr="008B1BD7">
        <w:rPr>
          <w:u w:val="single"/>
        </w:rPr>
        <w:t xml:space="preserve">Aprovizionarea cu alimente </w:t>
      </w:r>
    </w:p>
    <w:p w14:paraId="1995B18F" w14:textId="77777777" w:rsidR="007C3571" w:rsidRPr="00654060" w:rsidRDefault="007C3571" w:rsidP="007C3571">
      <w:pPr>
        <w:jc w:val="both"/>
        <w:rPr>
          <w:rFonts w:asciiTheme="minorHAnsi" w:hAnsiTheme="minorHAnsi" w:cs="Arial"/>
          <w:b/>
          <w:szCs w:val="24"/>
        </w:rPr>
      </w:pPr>
    </w:p>
    <w:p w14:paraId="1EC97745" w14:textId="0E4A6A75"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La începutul vizitei, familiile Ormiston oferă un prânz pentru ca familiile să se bucure împreună. Acesta constă de obicei în sandvișuri, gustări, fructe și alte alimente potrivite pentru copii. </w:t>
      </w:r>
    </w:p>
    <w:p w14:paraId="31F14E03" w14:textId="77777777" w:rsidR="007C3571" w:rsidRDefault="007C3571" w:rsidP="007C3571">
      <w:pPr>
        <w:jc w:val="both"/>
        <w:rPr>
          <w:rFonts w:asciiTheme="minorHAnsi" w:hAnsiTheme="minorHAnsi" w:cs="Arial"/>
          <w:szCs w:val="24"/>
        </w:rPr>
      </w:pPr>
    </w:p>
    <w:p w14:paraId="114A888F" w14:textId="77777777" w:rsidR="001C3748" w:rsidRDefault="001C3748" w:rsidP="007C3571">
      <w:pPr>
        <w:jc w:val="both"/>
        <w:rPr>
          <w:rFonts w:asciiTheme="minorHAnsi" w:hAnsiTheme="minorHAnsi" w:cs="Arial"/>
          <w:szCs w:val="24"/>
        </w:rPr>
      </w:pPr>
    </w:p>
    <w:p w14:paraId="736583A7" w14:textId="77777777" w:rsidR="001C3748" w:rsidRDefault="001C3748" w:rsidP="007C3571">
      <w:pPr>
        <w:jc w:val="both"/>
        <w:rPr>
          <w:rFonts w:asciiTheme="minorHAnsi" w:hAnsiTheme="minorHAnsi" w:cs="Arial"/>
          <w:szCs w:val="24"/>
        </w:rPr>
      </w:pPr>
    </w:p>
    <w:p w14:paraId="1878963B" w14:textId="77777777" w:rsidR="001C3748" w:rsidRDefault="001C3748" w:rsidP="007C3571">
      <w:pPr>
        <w:jc w:val="both"/>
        <w:rPr>
          <w:rFonts w:asciiTheme="minorHAnsi" w:hAnsiTheme="minorHAnsi" w:cs="Arial"/>
          <w:szCs w:val="24"/>
        </w:rPr>
      </w:pPr>
    </w:p>
    <w:p w14:paraId="652812F3" w14:textId="0C93737E" w:rsidR="001C3748" w:rsidRDefault="001C3748" w:rsidP="007C3571">
      <w:pPr>
        <w:jc w:val="both"/>
        <w:rPr>
          <w:rFonts w:asciiTheme="minorHAnsi" w:hAnsiTheme="minorHAnsi" w:cs="Arial"/>
          <w:szCs w:val="24"/>
        </w:rPr>
      </w:pPr>
    </w:p>
    <w:p w14:paraId="0FC256C8" w14:textId="77777777" w:rsidR="00433FDD" w:rsidRDefault="00433FDD" w:rsidP="007C3571">
      <w:pPr>
        <w:jc w:val="both"/>
        <w:rPr>
          <w:rFonts w:asciiTheme="minorHAnsi" w:hAnsiTheme="minorHAnsi" w:cs="Arial"/>
          <w:szCs w:val="24"/>
        </w:rPr>
      </w:pPr>
    </w:p>
    <w:p w14:paraId="4D6BD2FC" w14:textId="77777777" w:rsidR="001C3748" w:rsidRPr="00BA00F6" w:rsidRDefault="001C3748" w:rsidP="001C3748">
      <w:pPr>
        <w:jc w:val="right"/>
        <w:rPr>
          <w:rFonts w:ascii="Calibri Light" w:hAnsi="Calibri Light" w:cs="Arial"/>
          <w:i/>
          <w:szCs w:val="24"/>
        </w:rPr>
      </w:pPr>
      <w:r w:rsidRPr="00BA00F6">
        <w:rPr>
          <w:rFonts w:ascii="Calibri Light" w:hAnsi="Calibri Light" w:cs="Arial"/>
          <w:i/>
          <w:szCs w:val="24"/>
        </w:rPr>
        <w:lastRenderedPageBreak/>
        <w:t>24</w:t>
      </w:r>
    </w:p>
    <w:p w14:paraId="3C89FE2A" w14:textId="77777777" w:rsidR="007C3571" w:rsidRPr="008B1BD7" w:rsidRDefault="007C3571" w:rsidP="007C3571">
      <w:pPr>
        <w:pStyle w:val="Heading2"/>
        <w:jc w:val="both"/>
        <w:rPr>
          <w:u w:val="single"/>
        </w:rPr>
      </w:pPr>
      <w:r w:rsidRPr="008B1BD7">
        <w:rPr>
          <w:u w:val="single"/>
        </w:rPr>
        <w:t xml:space="preserve">Fotografii </w:t>
      </w:r>
    </w:p>
    <w:p w14:paraId="14E86B53" w14:textId="77777777" w:rsidR="007C3571" w:rsidRPr="00654060" w:rsidRDefault="007C3571" w:rsidP="007C3571">
      <w:pPr>
        <w:jc w:val="both"/>
        <w:rPr>
          <w:rFonts w:asciiTheme="minorHAnsi" w:hAnsiTheme="minorHAnsi" w:cs="Arial"/>
          <w:szCs w:val="24"/>
        </w:rPr>
      </w:pPr>
    </w:p>
    <w:p w14:paraId="06DC562E" w14:textId="7E614815" w:rsidR="007C3571" w:rsidRPr="00BA00F6" w:rsidRDefault="00971069" w:rsidP="007C3571">
      <w:pPr>
        <w:jc w:val="both"/>
        <w:rPr>
          <w:rFonts w:asciiTheme="majorHAnsi" w:hAnsiTheme="majorHAnsi" w:cs="Arial"/>
          <w:szCs w:val="24"/>
        </w:rPr>
      </w:pPr>
      <w:r>
        <w:rPr>
          <w:rFonts w:asciiTheme="majorHAnsi" w:hAnsiTheme="majorHAnsi" w:cs="Arial"/>
          <w:szCs w:val="24"/>
        </w:rPr>
        <w:t xml:space="preserve">Personalul Ormiston Families face fotografii familiilor împreună, luând parte la activități, pe tot parcursul după-amiezii. Un set de fotografii este furnizat familiei și un alt set este furnizat tatălui sau tatălui vitreg. Deoarece se află la Centrul de Vizitatori și în afara zidurilor închisorii, aceste fotografii nu trebuie verificate de Departamentul de Securitate, dar membrul personalului Ormiston Families verifică fiecare fotografie pentru a se asigura că nu există nimic în ele care ar putea reprezenta un risc de securitate pentru închisoare. </w:t>
      </w:r>
    </w:p>
    <w:p w14:paraId="4DE2CBB2" w14:textId="77777777" w:rsidR="007C3571" w:rsidRPr="00BA00F6" w:rsidRDefault="007C3571" w:rsidP="007C3571">
      <w:pPr>
        <w:jc w:val="both"/>
        <w:rPr>
          <w:rFonts w:asciiTheme="majorHAnsi" w:hAnsiTheme="majorHAnsi" w:cs="Arial"/>
          <w:szCs w:val="24"/>
        </w:rPr>
      </w:pPr>
    </w:p>
    <w:p w14:paraId="10AD5338" w14:textId="77777777"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Atât deținutul, cât și adultul însoțitor semnează un acord pentru a-și da consimțământul pentru fotografierea lor și pentru a fi de acord ca fotografiile să fie doar pentru uz personal și să nu fie copiate și distribuite în niciun fel.</w:t>
      </w:r>
    </w:p>
    <w:p w14:paraId="645E3FDE" w14:textId="77777777" w:rsidR="007C3571" w:rsidRPr="00BA00F6" w:rsidRDefault="007C3571" w:rsidP="007C3571">
      <w:pPr>
        <w:spacing w:after="160" w:line="259" w:lineRule="auto"/>
        <w:rPr>
          <w:rFonts w:asciiTheme="majorHAnsi" w:eastAsiaTheme="majorEastAsia" w:hAnsiTheme="majorHAnsi" w:cstheme="majorBidi"/>
          <w:color w:val="2E74B5" w:themeColor="accent1" w:themeShade="BF"/>
          <w:sz w:val="32"/>
          <w:szCs w:val="32"/>
        </w:rPr>
      </w:pPr>
    </w:p>
    <w:p w14:paraId="0EC50E27" w14:textId="77777777" w:rsidR="007C3571" w:rsidRDefault="007C3571" w:rsidP="007C3571">
      <w:pPr>
        <w:autoSpaceDE w:val="0"/>
        <w:autoSpaceDN w:val="0"/>
        <w:adjustRightInd w:val="0"/>
        <w:jc w:val="both"/>
        <w:rPr>
          <w:rFonts w:asciiTheme="minorHAnsi" w:hAnsiTheme="minorHAnsi" w:cs="Arial"/>
          <w:szCs w:val="24"/>
        </w:rPr>
      </w:pPr>
    </w:p>
    <w:p w14:paraId="38BCB43A" w14:textId="77777777" w:rsidR="007C3571" w:rsidRDefault="007C3571" w:rsidP="007C3571">
      <w:pPr>
        <w:autoSpaceDE w:val="0"/>
        <w:autoSpaceDN w:val="0"/>
        <w:adjustRightInd w:val="0"/>
        <w:jc w:val="both"/>
        <w:rPr>
          <w:rFonts w:asciiTheme="minorHAnsi" w:hAnsiTheme="minorHAnsi" w:cs="Arial"/>
          <w:szCs w:val="24"/>
        </w:rPr>
      </w:pPr>
    </w:p>
    <w:p w14:paraId="3A5AE88B" w14:textId="77777777" w:rsidR="007C3571" w:rsidRDefault="007C3571" w:rsidP="007C3571">
      <w:pPr>
        <w:autoSpaceDE w:val="0"/>
        <w:autoSpaceDN w:val="0"/>
        <w:adjustRightInd w:val="0"/>
        <w:jc w:val="both"/>
        <w:rPr>
          <w:rFonts w:asciiTheme="minorHAnsi" w:hAnsiTheme="minorHAnsi" w:cs="Arial"/>
          <w:szCs w:val="24"/>
        </w:rPr>
      </w:pPr>
    </w:p>
    <w:p w14:paraId="4C97DD4F" w14:textId="77777777" w:rsidR="007C3571" w:rsidRDefault="007C3571" w:rsidP="007C3571">
      <w:pPr>
        <w:autoSpaceDE w:val="0"/>
        <w:autoSpaceDN w:val="0"/>
        <w:adjustRightInd w:val="0"/>
        <w:jc w:val="both"/>
        <w:rPr>
          <w:rFonts w:asciiTheme="minorHAnsi" w:hAnsiTheme="minorHAnsi" w:cs="Arial"/>
          <w:szCs w:val="24"/>
        </w:rPr>
      </w:pPr>
    </w:p>
    <w:p w14:paraId="7911FE1B" w14:textId="77777777" w:rsidR="007C3571" w:rsidRDefault="007C3571" w:rsidP="007C3571">
      <w:pPr>
        <w:autoSpaceDE w:val="0"/>
        <w:autoSpaceDN w:val="0"/>
        <w:adjustRightInd w:val="0"/>
        <w:jc w:val="both"/>
        <w:rPr>
          <w:rFonts w:asciiTheme="minorHAnsi" w:hAnsiTheme="minorHAnsi" w:cs="Arial"/>
          <w:szCs w:val="24"/>
        </w:rPr>
      </w:pPr>
    </w:p>
    <w:p w14:paraId="424E4CEA" w14:textId="77777777" w:rsidR="007C3571" w:rsidRDefault="007C3571" w:rsidP="007C3571">
      <w:pPr>
        <w:autoSpaceDE w:val="0"/>
        <w:autoSpaceDN w:val="0"/>
        <w:adjustRightInd w:val="0"/>
        <w:jc w:val="both"/>
        <w:rPr>
          <w:rFonts w:asciiTheme="minorHAnsi" w:hAnsiTheme="minorHAnsi" w:cs="Arial"/>
          <w:szCs w:val="24"/>
        </w:rPr>
      </w:pPr>
    </w:p>
    <w:p w14:paraId="50E997A1" w14:textId="77777777" w:rsidR="007C3571" w:rsidRDefault="007C3571" w:rsidP="007C3571">
      <w:pPr>
        <w:autoSpaceDE w:val="0"/>
        <w:autoSpaceDN w:val="0"/>
        <w:adjustRightInd w:val="0"/>
        <w:jc w:val="both"/>
        <w:rPr>
          <w:rFonts w:asciiTheme="minorHAnsi" w:hAnsiTheme="minorHAnsi" w:cs="Arial"/>
          <w:szCs w:val="24"/>
        </w:rPr>
      </w:pPr>
    </w:p>
    <w:p w14:paraId="2C6AE789" w14:textId="77777777" w:rsidR="007C3571" w:rsidRDefault="007C3571" w:rsidP="007C3571">
      <w:pPr>
        <w:autoSpaceDE w:val="0"/>
        <w:autoSpaceDN w:val="0"/>
        <w:adjustRightInd w:val="0"/>
        <w:jc w:val="both"/>
        <w:rPr>
          <w:rFonts w:asciiTheme="minorHAnsi" w:hAnsiTheme="minorHAnsi" w:cs="Arial"/>
          <w:szCs w:val="24"/>
        </w:rPr>
      </w:pPr>
    </w:p>
    <w:p w14:paraId="1C4149C4" w14:textId="77777777" w:rsidR="007C3571" w:rsidRDefault="007C3571" w:rsidP="007C3571">
      <w:pPr>
        <w:autoSpaceDE w:val="0"/>
        <w:autoSpaceDN w:val="0"/>
        <w:adjustRightInd w:val="0"/>
        <w:jc w:val="both"/>
        <w:rPr>
          <w:rFonts w:asciiTheme="minorHAnsi" w:hAnsiTheme="minorHAnsi" w:cs="Arial"/>
          <w:szCs w:val="24"/>
        </w:rPr>
      </w:pPr>
    </w:p>
    <w:p w14:paraId="0FB79343" w14:textId="77777777" w:rsidR="007C3571" w:rsidRDefault="007C3571" w:rsidP="007C3571">
      <w:pPr>
        <w:autoSpaceDE w:val="0"/>
        <w:autoSpaceDN w:val="0"/>
        <w:adjustRightInd w:val="0"/>
        <w:jc w:val="both"/>
        <w:rPr>
          <w:rFonts w:asciiTheme="minorHAnsi" w:hAnsiTheme="minorHAnsi" w:cs="Arial"/>
          <w:szCs w:val="24"/>
        </w:rPr>
      </w:pPr>
    </w:p>
    <w:p w14:paraId="10992784" w14:textId="77777777" w:rsidR="007C3571" w:rsidRDefault="007C3571" w:rsidP="007C3571">
      <w:pPr>
        <w:autoSpaceDE w:val="0"/>
        <w:autoSpaceDN w:val="0"/>
        <w:adjustRightInd w:val="0"/>
        <w:jc w:val="both"/>
        <w:rPr>
          <w:rFonts w:asciiTheme="minorHAnsi" w:hAnsiTheme="minorHAnsi" w:cs="Arial"/>
          <w:szCs w:val="24"/>
        </w:rPr>
      </w:pPr>
    </w:p>
    <w:p w14:paraId="5E8DB2F1" w14:textId="77777777" w:rsidR="007C3571" w:rsidRDefault="007C3571" w:rsidP="007C3571">
      <w:pPr>
        <w:autoSpaceDE w:val="0"/>
        <w:autoSpaceDN w:val="0"/>
        <w:adjustRightInd w:val="0"/>
        <w:jc w:val="both"/>
        <w:rPr>
          <w:rFonts w:asciiTheme="minorHAnsi" w:hAnsiTheme="minorHAnsi" w:cs="Arial"/>
          <w:szCs w:val="24"/>
        </w:rPr>
      </w:pPr>
    </w:p>
    <w:p w14:paraId="7D16A608" w14:textId="77777777" w:rsidR="007C3571" w:rsidRDefault="007C3571" w:rsidP="007C3571">
      <w:pPr>
        <w:autoSpaceDE w:val="0"/>
        <w:autoSpaceDN w:val="0"/>
        <w:adjustRightInd w:val="0"/>
        <w:jc w:val="both"/>
        <w:rPr>
          <w:rFonts w:asciiTheme="minorHAnsi" w:hAnsiTheme="minorHAnsi" w:cs="Arial"/>
          <w:szCs w:val="24"/>
        </w:rPr>
      </w:pPr>
    </w:p>
    <w:p w14:paraId="68EC82FB" w14:textId="77777777" w:rsidR="007C3571" w:rsidRDefault="007C3571" w:rsidP="007C3571">
      <w:pPr>
        <w:autoSpaceDE w:val="0"/>
        <w:autoSpaceDN w:val="0"/>
        <w:adjustRightInd w:val="0"/>
        <w:jc w:val="both"/>
        <w:rPr>
          <w:rFonts w:asciiTheme="minorHAnsi" w:hAnsiTheme="minorHAnsi" w:cs="Arial"/>
          <w:szCs w:val="24"/>
        </w:rPr>
      </w:pPr>
    </w:p>
    <w:p w14:paraId="5469BD9C" w14:textId="77777777" w:rsidR="007C3571" w:rsidRDefault="007C3571" w:rsidP="007C3571">
      <w:pPr>
        <w:autoSpaceDE w:val="0"/>
        <w:autoSpaceDN w:val="0"/>
        <w:adjustRightInd w:val="0"/>
        <w:jc w:val="both"/>
        <w:rPr>
          <w:rFonts w:asciiTheme="minorHAnsi" w:hAnsiTheme="minorHAnsi" w:cs="Arial"/>
          <w:szCs w:val="24"/>
        </w:rPr>
      </w:pPr>
    </w:p>
    <w:p w14:paraId="779BEF1F" w14:textId="77777777" w:rsidR="007C3571" w:rsidRDefault="007C3571" w:rsidP="007C3571">
      <w:pPr>
        <w:autoSpaceDE w:val="0"/>
        <w:autoSpaceDN w:val="0"/>
        <w:adjustRightInd w:val="0"/>
        <w:jc w:val="both"/>
        <w:rPr>
          <w:rFonts w:asciiTheme="minorHAnsi" w:hAnsiTheme="minorHAnsi" w:cs="Arial"/>
          <w:szCs w:val="24"/>
        </w:rPr>
      </w:pPr>
    </w:p>
    <w:p w14:paraId="34317638" w14:textId="77777777" w:rsidR="007C3571" w:rsidRDefault="007C3571" w:rsidP="007C3571">
      <w:pPr>
        <w:autoSpaceDE w:val="0"/>
        <w:autoSpaceDN w:val="0"/>
        <w:adjustRightInd w:val="0"/>
        <w:jc w:val="both"/>
        <w:rPr>
          <w:rFonts w:asciiTheme="minorHAnsi" w:hAnsiTheme="minorHAnsi" w:cs="Arial"/>
          <w:szCs w:val="24"/>
        </w:rPr>
      </w:pPr>
    </w:p>
    <w:p w14:paraId="689102DB" w14:textId="77777777" w:rsidR="007C3571" w:rsidRDefault="007C3571" w:rsidP="007C3571">
      <w:pPr>
        <w:autoSpaceDE w:val="0"/>
        <w:autoSpaceDN w:val="0"/>
        <w:adjustRightInd w:val="0"/>
        <w:jc w:val="both"/>
        <w:rPr>
          <w:rFonts w:asciiTheme="minorHAnsi" w:hAnsiTheme="minorHAnsi" w:cs="Arial"/>
          <w:szCs w:val="24"/>
        </w:rPr>
      </w:pPr>
    </w:p>
    <w:p w14:paraId="1E277476" w14:textId="77777777" w:rsidR="007C3571" w:rsidRDefault="007C3571" w:rsidP="007C3571">
      <w:pPr>
        <w:autoSpaceDE w:val="0"/>
        <w:autoSpaceDN w:val="0"/>
        <w:adjustRightInd w:val="0"/>
        <w:jc w:val="both"/>
        <w:rPr>
          <w:rFonts w:asciiTheme="minorHAnsi" w:hAnsiTheme="minorHAnsi" w:cs="Arial"/>
          <w:szCs w:val="24"/>
        </w:rPr>
      </w:pPr>
    </w:p>
    <w:p w14:paraId="6AAB91BB" w14:textId="77777777" w:rsidR="007C3571" w:rsidRDefault="007C3571" w:rsidP="007C3571">
      <w:pPr>
        <w:autoSpaceDE w:val="0"/>
        <w:autoSpaceDN w:val="0"/>
        <w:adjustRightInd w:val="0"/>
        <w:jc w:val="both"/>
        <w:rPr>
          <w:rFonts w:asciiTheme="minorHAnsi" w:hAnsiTheme="minorHAnsi" w:cs="Arial"/>
          <w:szCs w:val="24"/>
        </w:rPr>
      </w:pPr>
    </w:p>
    <w:p w14:paraId="53029BFB" w14:textId="77777777" w:rsidR="007C3571" w:rsidRDefault="007C3571" w:rsidP="007C3571">
      <w:pPr>
        <w:autoSpaceDE w:val="0"/>
        <w:autoSpaceDN w:val="0"/>
        <w:adjustRightInd w:val="0"/>
        <w:jc w:val="both"/>
        <w:rPr>
          <w:rFonts w:asciiTheme="minorHAnsi" w:hAnsiTheme="minorHAnsi" w:cs="Arial"/>
          <w:szCs w:val="24"/>
        </w:rPr>
      </w:pPr>
    </w:p>
    <w:p w14:paraId="2626DF5A" w14:textId="77777777" w:rsidR="007C3571" w:rsidRDefault="007C3571" w:rsidP="007C3571">
      <w:pPr>
        <w:autoSpaceDE w:val="0"/>
        <w:autoSpaceDN w:val="0"/>
        <w:adjustRightInd w:val="0"/>
        <w:jc w:val="both"/>
        <w:rPr>
          <w:rFonts w:asciiTheme="minorHAnsi" w:hAnsiTheme="minorHAnsi" w:cs="Arial"/>
          <w:szCs w:val="24"/>
        </w:rPr>
      </w:pPr>
    </w:p>
    <w:p w14:paraId="3C533A24" w14:textId="77777777" w:rsidR="007C3571" w:rsidRDefault="007C3571" w:rsidP="007C3571">
      <w:pPr>
        <w:autoSpaceDE w:val="0"/>
        <w:autoSpaceDN w:val="0"/>
        <w:adjustRightInd w:val="0"/>
        <w:jc w:val="both"/>
        <w:rPr>
          <w:rFonts w:asciiTheme="minorHAnsi" w:hAnsiTheme="minorHAnsi" w:cs="Arial"/>
          <w:szCs w:val="24"/>
        </w:rPr>
      </w:pPr>
    </w:p>
    <w:p w14:paraId="5FEA44A1" w14:textId="77777777" w:rsidR="007C3571" w:rsidRDefault="007C3571" w:rsidP="007C3571">
      <w:pPr>
        <w:autoSpaceDE w:val="0"/>
        <w:autoSpaceDN w:val="0"/>
        <w:adjustRightInd w:val="0"/>
        <w:jc w:val="both"/>
        <w:rPr>
          <w:rFonts w:asciiTheme="minorHAnsi" w:hAnsiTheme="minorHAnsi" w:cs="Arial"/>
          <w:szCs w:val="24"/>
        </w:rPr>
      </w:pPr>
    </w:p>
    <w:p w14:paraId="3957AE41" w14:textId="77777777" w:rsidR="007C3571" w:rsidRDefault="007C3571" w:rsidP="007C3571">
      <w:pPr>
        <w:autoSpaceDE w:val="0"/>
        <w:autoSpaceDN w:val="0"/>
        <w:adjustRightInd w:val="0"/>
        <w:jc w:val="both"/>
        <w:rPr>
          <w:rFonts w:asciiTheme="minorHAnsi" w:hAnsiTheme="minorHAnsi" w:cs="Arial"/>
          <w:szCs w:val="24"/>
        </w:rPr>
      </w:pPr>
    </w:p>
    <w:p w14:paraId="73C4BE50" w14:textId="77777777" w:rsidR="007C3571" w:rsidRDefault="007C3571" w:rsidP="007C3571">
      <w:pPr>
        <w:autoSpaceDE w:val="0"/>
        <w:autoSpaceDN w:val="0"/>
        <w:adjustRightInd w:val="0"/>
        <w:jc w:val="both"/>
        <w:rPr>
          <w:rFonts w:asciiTheme="minorHAnsi" w:hAnsiTheme="minorHAnsi" w:cs="Arial"/>
          <w:szCs w:val="24"/>
        </w:rPr>
      </w:pPr>
    </w:p>
    <w:p w14:paraId="5DC606EF" w14:textId="77777777" w:rsidR="007C3571" w:rsidRDefault="007C3571" w:rsidP="007C3571">
      <w:pPr>
        <w:autoSpaceDE w:val="0"/>
        <w:autoSpaceDN w:val="0"/>
        <w:adjustRightInd w:val="0"/>
        <w:jc w:val="both"/>
        <w:rPr>
          <w:rFonts w:asciiTheme="minorHAnsi" w:hAnsiTheme="minorHAnsi" w:cs="Arial"/>
          <w:szCs w:val="24"/>
        </w:rPr>
      </w:pPr>
    </w:p>
    <w:p w14:paraId="1104F30B" w14:textId="77777777" w:rsidR="007C3571" w:rsidRDefault="007C3571" w:rsidP="007C3571">
      <w:pPr>
        <w:autoSpaceDE w:val="0"/>
        <w:autoSpaceDN w:val="0"/>
        <w:adjustRightInd w:val="0"/>
        <w:jc w:val="both"/>
        <w:rPr>
          <w:rFonts w:asciiTheme="minorHAnsi" w:hAnsiTheme="minorHAnsi" w:cs="Arial"/>
          <w:szCs w:val="24"/>
        </w:rPr>
      </w:pPr>
    </w:p>
    <w:p w14:paraId="05EC95E9" w14:textId="77777777" w:rsidR="007C3571" w:rsidRDefault="007C3571" w:rsidP="007C3571">
      <w:pPr>
        <w:autoSpaceDE w:val="0"/>
        <w:autoSpaceDN w:val="0"/>
        <w:adjustRightInd w:val="0"/>
        <w:jc w:val="both"/>
        <w:rPr>
          <w:rFonts w:asciiTheme="minorHAnsi" w:hAnsiTheme="minorHAnsi" w:cs="Arial"/>
          <w:szCs w:val="24"/>
        </w:rPr>
      </w:pPr>
    </w:p>
    <w:p w14:paraId="603FC5DD" w14:textId="77777777" w:rsidR="007C3571" w:rsidRDefault="007C3571" w:rsidP="007C3571">
      <w:pPr>
        <w:autoSpaceDE w:val="0"/>
        <w:autoSpaceDN w:val="0"/>
        <w:adjustRightInd w:val="0"/>
        <w:jc w:val="both"/>
        <w:rPr>
          <w:rFonts w:asciiTheme="minorHAnsi" w:hAnsiTheme="minorHAnsi" w:cs="Arial"/>
          <w:szCs w:val="24"/>
        </w:rPr>
      </w:pPr>
    </w:p>
    <w:p w14:paraId="09968E4C" w14:textId="77777777" w:rsidR="007C3571" w:rsidRDefault="007C3571" w:rsidP="007C3571">
      <w:pPr>
        <w:autoSpaceDE w:val="0"/>
        <w:autoSpaceDN w:val="0"/>
        <w:adjustRightInd w:val="0"/>
        <w:jc w:val="both"/>
        <w:rPr>
          <w:rFonts w:asciiTheme="minorHAnsi" w:hAnsiTheme="minorHAnsi" w:cs="Arial"/>
          <w:szCs w:val="24"/>
        </w:rPr>
      </w:pPr>
    </w:p>
    <w:p w14:paraId="6FDDB95F" w14:textId="77777777" w:rsidR="007C3571" w:rsidRDefault="007C3571" w:rsidP="007C3571">
      <w:pPr>
        <w:autoSpaceDE w:val="0"/>
        <w:autoSpaceDN w:val="0"/>
        <w:adjustRightInd w:val="0"/>
        <w:jc w:val="both"/>
        <w:rPr>
          <w:rFonts w:asciiTheme="minorHAnsi" w:hAnsiTheme="minorHAnsi" w:cs="Arial"/>
          <w:szCs w:val="24"/>
        </w:rPr>
      </w:pPr>
    </w:p>
    <w:p w14:paraId="281D6175" w14:textId="77777777" w:rsidR="007C3571" w:rsidRPr="00BA00F6" w:rsidRDefault="001C3748" w:rsidP="001C3748">
      <w:pPr>
        <w:autoSpaceDE w:val="0"/>
        <w:autoSpaceDN w:val="0"/>
        <w:adjustRightInd w:val="0"/>
        <w:jc w:val="right"/>
        <w:rPr>
          <w:rFonts w:asciiTheme="majorHAnsi" w:hAnsiTheme="majorHAnsi" w:cs="Arial"/>
          <w:i/>
          <w:szCs w:val="24"/>
        </w:rPr>
      </w:pPr>
      <w:r w:rsidRPr="00BA00F6">
        <w:rPr>
          <w:rFonts w:asciiTheme="majorHAnsi" w:hAnsiTheme="majorHAnsi" w:cs="Arial"/>
          <w:i/>
          <w:szCs w:val="24"/>
        </w:rPr>
        <w:lastRenderedPageBreak/>
        <w:t>25</w:t>
      </w:r>
    </w:p>
    <w:p w14:paraId="0A30875F" w14:textId="77777777" w:rsidR="007C3571" w:rsidRDefault="007C3571" w:rsidP="007C3571">
      <w:pPr>
        <w:autoSpaceDE w:val="0"/>
        <w:autoSpaceDN w:val="0"/>
        <w:adjustRightInd w:val="0"/>
        <w:jc w:val="both"/>
        <w:rPr>
          <w:rFonts w:asciiTheme="minorHAnsi" w:hAnsiTheme="minorHAnsi" w:cs="Arial"/>
          <w:szCs w:val="24"/>
        </w:rPr>
      </w:pPr>
    </w:p>
    <w:p w14:paraId="02C5EE07" w14:textId="77777777" w:rsidR="007C3571" w:rsidRPr="008B1BD7" w:rsidRDefault="007C3571" w:rsidP="007C3571">
      <w:pPr>
        <w:pStyle w:val="Heading2"/>
        <w:jc w:val="both"/>
        <w:rPr>
          <w:sz w:val="40"/>
          <w:szCs w:val="40"/>
          <w:u w:val="single"/>
        </w:rPr>
      </w:pPr>
      <w:r w:rsidRPr="008B1BD7">
        <w:rPr>
          <w:sz w:val="40"/>
          <w:szCs w:val="40"/>
          <w:u w:val="single"/>
        </w:rPr>
        <w:t>Echipa de capelanie</w:t>
      </w:r>
    </w:p>
    <w:p w14:paraId="7E4943F4" w14:textId="77777777" w:rsidR="007C3571" w:rsidRPr="00AA1BC9" w:rsidRDefault="007C3571" w:rsidP="007C3571">
      <w:pPr>
        <w:pStyle w:val="Heading2"/>
        <w:jc w:val="both"/>
        <w:rPr>
          <w:rFonts w:asciiTheme="minorHAnsi" w:eastAsia="Times New Roman" w:hAnsiTheme="minorHAnsi" w:cs="Arial"/>
          <w:bCs/>
          <w:color w:val="auto"/>
          <w:sz w:val="24"/>
          <w:szCs w:val="24"/>
          <w:lang w:eastAsia="en-GB"/>
        </w:rPr>
      </w:pPr>
      <w:r w:rsidRPr="00AA1BC9">
        <w:rPr>
          <w:rFonts w:asciiTheme="minorHAnsi" w:eastAsia="Times New Roman" w:hAnsiTheme="minorHAnsi" w:cs="Arial"/>
          <w:bCs/>
          <w:noProof/>
          <w:color w:val="auto"/>
          <w:sz w:val="24"/>
          <w:szCs w:val="24"/>
          <w:lang w:eastAsia="en-GB"/>
        </w:rPr>
        <mc:AlternateContent>
          <mc:Choice Requires="wps">
            <w:drawing>
              <wp:anchor distT="0" distB="0" distL="114300" distR="114300" simplePos="0" relativeHeight="251677696" behindDoc="1" locked="0" layoutInCell="0" allowOverlap="1" wp14:anchorId="0102ADC5" wp14:editId="5ED1217A">
                <wp:simplePos x="0" y="0"/>
                <wp:positionH relativeFrom="margin">
                  <wp:align>center</wp:align>
                </wp:positionH>
                <wp:positionV relativeFrom="margin">
                  <wp:align>center</wp:align>
                </wp:positionV>
                <wp:extent cx="5237480" cy="2667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086834"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0" style="position:absolute;left:0;text-align:left;margin-left:0;margin-top:0;width:412.4pt;height:21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" w14:anchorId="0102ADC5">
                <v:stroke joinstyle="round"/>
                <o:lock v:ext="edit" shapetype="t"/>
                <v:textbox style="mso-fit-shape-to-text:t">
                  <w:txbxContent>
                    <w:p w:rsidR="00FD6D22" w:rsidP="007C3571" w:rsidRDefault="00FD6D22" w14:paraId="19086834" w14:textId="77777777">
                      <w:pPr>
                        <w:pStyle w:val="NormalWeb"/>
                        <w:spacing w:before="0" w:beforeAutospacing="0" w:after="0" w:afterAutospacing="0"/>
                      </w:pPr>
                    </w:p>
                  </w:txbxContent>
                </v:textbox>
                <w10:wrap anchorx="margin" anchory="margin"/>
              </v:shape>
            </w:pict>
          </mc:Fallback>
        </mc:AlternateContent>
      </w:r>
      <w:r w:rsidRPr="00AA1BC9">
        <w:rPr>
          <w:rFonts w:asciiTheme="minorHAnsi" w:eastAsia="Times New Roman" w:hAnsiTheme="minorHAnsi" w:cs="Arial"/>
          <w:bCs/>
          <w:noProof/>
          <w:color w:val="auto"/>
          <w:sz w:val="24"/>
          <w:szCs w:val="24"/>
          <w:lang w:eastAsia="en-GB"/>
        </w:rPr>
        <mc:AlternateContent>
          <mc:Choice Requires="wps">
            <w:drawing>
              <wp:anchor distT="0" distB="0" distL="114300" distR="114300" simplePos="0" relativeHeight="251678720" behindDoc="1" locked="0" layoutInCell="0" allowOverlap="1" wp14:anchorId="17FE2708" wp14:editId="0C2C1774">
                <wp:simplePos x="0" y="0"/>
                <wp:positionH relativeFrom="margin">
                  <wp:align>center</wp:align>
                </wp:positionH>
                <wp:positionV relativeFrom="margin">
                  <wp:align>center</wp:align>
                </wp:positionV>
                <wp:extent cx="5237480" cy="266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488BC9"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1" style="position:absolute;left:0;text-align:left;margin-left:0;margin-top:0;width:412.4pt;height:21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lm+A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" w14:anchorId="17FE2708">
                <v:stroke joinstyle="round"/>
                <o:lock v:ext="edit" shapetype="t"/>
                <v:textbox style="mso-fit-shape-to-text:t">
                  <w:txbxContent>
                    <w:p w:rsidR="00FD6D22" w:rsidP="007C3571" w:rsidRDefault="00FD6D22" w14:paraId="74488BC9" w14:textId="77777777">
                      <w:pPr>
                        <w:pStyle w:val="NormalWeb"/>
                        <w:spacing w:before="0" w:beforeAutospacing="0" w:after="0" w:afterAutospacing="0"/>
                      </w:pPr>
                    </w:p>
                  </w:txbxContent>
                </v:textbox>
                <w10:wrap anchorx="margin" anchory="margin"/>
              </v:shape>
            </w:pict>
          </mc:Fallback>
        </mc:AlternateContent>
      </w:r>
    </w:p>
    <w:p w14:paraId="5BC0D76F" w14:textId="77777777" w:rsidR="007C3571" w:rsidRPr="00BA00F6" w:rsidRDefault="007C3571" w:rsidP="007C3571">
      <w:pPr>
        <w:pStyle w:val="NormalWeb"/>
        <w:shd w:val="clear" w:color="auto" w:fill="FFFFFF"/>
        <w:spacing w:beforeAutospacing="0" w:after="240" w:afterAutospacing="0"/>
        <w:jc w:val="both"/>
        <w:rPr>
          <w:rFonts w:ascii="Calibri Light" w:hAnsi="Calibri Light" w:cs="Arial"/>
          <w:bCs/>
        </w:rPr>
      </w:pPr>
      <w:r w:rsidRPr="00BA00F6">
        <w:rPr>
          <w:rFonts w:ascii="Calibri Light" w:hAnsi="Calibri Light" w:cs="Arial"/>
          <w:bCs/>
        </w:rPr>
        <w:t>În urma unui deces în arest, echipa de capelanie este adesea chemată să participe și să ofere sprijin rudelor cele mai apropiate ale decedatului. Echipa de capelanie își va asuma adesea rolul de legătură cu familia, păstrând legătura regulată cu familia și oferind sprijin continuu.</w:t>
      </w:r>
    </w:p>
    <w:p w14:paraId="1015AE8B" w14:textId="77777777" w:rsidR="007C3571" w:rsidRPr="00BA00F6" w:rsidRDefault="007C3571" w:rsidP="007C3571">
      <w:pPr>
        <w:keepNext/>
        <w:autoSpaceDE w:val="0"/>
        <w:autoSpaceDN w:val="0"/>
        <w:adjustRightInd w:val="0"/>
        <w:spacing w:before="100" w:after="100"/>
        <w:jc w:val="both"/>
        <w:outlineLvl w:val="4"/>
        <w:rPr>
          <w:rFonts w:ascii="Calibri Light" w:hAnsi="Calibri Light" w:cs="Arial"/>
          <w:bCs/>
          <w:szCs w:val="24"/>
        </w:rPr>
      </w:pPr>
      <w:r w:rsidRPr="00BA00F6">
        <w:rPr>
          <w:rFonts w:ascii="Calibri Light" w:hAnsi="Calibri Light" w:cs="Arial"/>
          <w:bCs/>
          <w:szCs w:val="24"/>
        </w:rPr>
        <w:t xml:space="preserve">Echipa de capelanie va oferi, de asemenea, sprijin acelor bărbați care au pierdut un membru al familiei lor </w:t>
      </w:r>
      <w:r w:rsidRPr="00BA00F6">
        <w:rPr>
          <w:rFonts w:ascii="Calibri Light" w:hAnsi="Calibri Light" w:cs="Arial"/>
          <w:bCs/>
        </w:rPr>
        <w:t xml:space="preserve">sau acelor bărbați care se confruntă cu un membru al familiei cu o boală terminală / aproape de moarte </w:t>
      </w:r>
      <w:r w:rsidRPr="00BA00F6">
        <w:rPr>
          <w:rFonts w:ascii="Calibri Light" w:hAnsi="Calibri Light" w:cs="Arial"/>
          <w:bCs/>
          <w:szCs w:val="24"/>
        </w:rPr>
        <w:t>în timp ce au fost în arest. Acest lucru poate implica organizarea de către capelanie a unei slujbe în cadrul închisorii, sprijin prin rugăciune sau sfaturi pentru a putea participa la înmormântare</w:t>
      </w:r>
      <w:r w:rsidRPr="00BA00F6">
        <w:rPr>
          <w:rFonts w:ascii="Calibri Light" w:hAnsi="Calibri Light" w:cs="Arial"/>
          <w:bCs/>
        </w:rPr>
        <w:t>/pat.</w:t>
      </w:r>
      <w:r w:rsidRPr="00BA00F6">
        <w:rPr>
          <w:rFonts w:ascii="Calibri Light" w:hAnsi="Calibri Light" w:cs="Arial"/>
          <w:bCs/>
          <w:szCs w:val="24"/>
        </w:rPr>
        <w:t xml:space="preserve"> Echipa de capelanie este, de asemenea, o sursă bună de sprijin pentru familiile din comunitate.</w:t>
      </w:r>
    </w:p>
    <w:p w14:paraId="2AD5CF95" w14:textId="77777777" w:rsidR="007C3571" w:rsidRDefault="007C3571" w:rsidP="007C3571">
      <w:pPr>
        <w:keepNext/>
        <w:autoSpaceDE w:val="0"/>
        <w:autoSpaceDN w:val="0"/>
        <w:adjustRightInd w:val="0"/>
        <w:spacing w:before="100" w:after="100"/>
        <w:jc w:val="both"/>
        <w:outlineLvl w:val="4"/>
        <w:rPr>
          <w:rFonts w:asciiTheme="minorHAnsi" w:hAnsiTheme="minorHAnsi" w:cs="Arial"/>
          <w:bCs/>
          <w:szCs w:val="24"/>
        </w:rPr>
      </w:pPr>
      <w:r w:rsidRPr="00BA00F6">
        <w:rPr>
          <w:rFonts w:ascii="Calibri Light" w:hAnsi="Calibri Light" w:cs="Arial"/>
          <w:bCs/>
          <w:szCs w:val="24"/>
        </w:rPr>
        <w:t>Echipa de capelanie organizează, de asemenea, vizitatorii oficiali ai închisorii pentru acei bărbați aflați în custodie care nu primesc vizite de la membrii familiei sau prieteni. Acești vizitatori vizitează deținuții care nu au familie sau prieteni pe care să-i viziteze și adesea ajută la îmbunătățirea abilităților sociale cu deținuții</w:t>
      </w:r>
      <w:r>
        <w:rPr>
          <w:rFonts w:asciiTheme="minorHAnsi" w:hAnsiTheme="minorHAnsi" w:cs="Arial"/>
          <w:bCs/>
          <w:szCs w:val="24"/>
        </w:rPr>
        <w:t xml:space="preserve">.  </w:t>
      </w:r>
    </w:p>
    <w:p w14:paraId="78128A23" w14:textId="77777777" w:rsidR="007D346A" w:rsidRDefault="007D346A" w:rsidP="007C3571">
      <w:pPr>
        <w:keepNext/>
        <w:autoSpaceDE w:val="0"/>
        <w:autoSpaceDN w:val="0"/>
        <w:adjustRightInd w:val="0"/>
        <w:spacing w:before="100" w:after="100"/>
        <w:jc w:val="both"/>
        <w:outlineLvl w:val="4"/>
        <w:rPr>
          <w:rFonts w:asciiTheme="minorHAnsi" w:hAnsiTheme="minorHAnsi" w:cs="Arial"/>
          <w:bCs/>
          <w:szCs w:val="24"/>
        </w:rPr>
      </w:pPr>
    </w:p>
    <w:p w14:paraId="67894CBC" w14:textId="77777777" w:rsidR="007C3571" w:rsidRPr="007D346A" w:rsidRDefault="007C3571" w:rsidP="007C3571">
      <w:pPr>
        <w:jc w:val="both"/>
        <w:rPr>
          <w:rFonts w:asciiTheme="majorHAnsi" w:hAnsiTheme="majorHAnsi" w:cstheme="majorHAnsi"/>
        </w:rPr>
      </w:pPr>
    </w:p>
    <w:p w14:paraId="1951BEB0" w14:textId="77777777" w:rsidR="007C3571" w:rsidRDefault="007C3571" w:rsidP="007C3571">
      <w:pPr>
        <w:autoSpaceDE w:val="0"/>
        <w:autoSpaceDN w:val="0"/>
        <w:adjustRightInd w:val="0"/>
        <w:jc w:val="both"/>
        <w:rPr>
          <w:rFonts w:asciiTheme="minorHAnsi" w:hAnsiTheme="minorHAnsi" w:cs="Arial"/>
          <w:szCs w:val="24"/>
        </w:rPr>
      </w:pPr>
    </w:p>
    <w:p w14:paraId="700D191C" w14:textId="0CF88C85" w:rsidR="007C3571" w:rsidRPr="008B1BD7" w:rsidRDefault="007C3571" w:rsidP="007C3571">
      <w:pPr>
        <w:pStyle w:val="Heading1"/>
        <w:rPr>
          <w:sz w:val="40"/>
          <w:szCs w:val="40"/>
          <w:u w:val="single"/>
        </w:rPr>
      </w:pPr>
      <w:r w:rsidRPr="008B1BD7">
        <w:rPr>
          <w:sz w:val="40"/>
          <w:szCs w:val="40"/>
          <w:u w:val="single"/>
        </w:rPr>
        <w:t>Custodie și evaluare mai sigure, îngrijire în custodie și muncă în echipă (ACCT)</w:t>
      </w:r>
    </w:p>
    <w:p w14:paraId="418949B2" w14:textId="77777777" w:rsidR="007C3571" w:rsidRDefault="007C3571" w:rsidP="007C3571">
      <w:pPr>
        <w:spacing w:after="160" w:line="259" w:lineRule="auto"/>
        <w:jc w:val="both"/>
        <w:rPr>
          <w:rFonts w:asciiTheme="minorHAnsi" w:hAnsiTheme="minorHAnsi" w:cs="Arial"/>
          <w:bCs/>
          <w:spacing w:val="-3"/>
          <w:szCs w:val="24"/>
        </w:rPr>
      </w:pPr>
    </w:p>
    <w:p w14:paraId="4ADD1BB0" w14:textId="73F43DCF" w:rsidR="007C3571" w:rsidRPr="00BA00F6" w:rsidRDefault="007C3571" w:rsidP="007C3571">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În primele nopți în custodie, celor care intră în custodie li se pun întrebări despre viața lor de acasă, detalii și rude apropiate (NOK).  HMPPS va păstra informațiile electronice și în dosar cu privire la aceste detalii furnizate.  Bărbații care intră în custodie și care nu sunt supuși restricțiilor de protecție primesc conturi de telefon nerestricționate 24 de ore din 24, permițându-le să-i contacteze pe cei dragi și prietenii pentru a-i actualiza despre locația și bunăstarea lor.  Pentru acei bărbați supuși restricțiilor, vom lua legătura cu NOK la cerere cu locații și informații despre bunăstare.  </w:t>
      </w:r>
    </w:p>
    <w:p w14:paraId="1F7C099A" w14:textId="4829A5BD" w:rsidR="001C3748" w:rsidRPr="00BA00F6" w:rsidRDefault="007C3571" w:rsidP="001C3748">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Departamentul de custodie mai sigură are o linie telefonică de urgență unde veți putea vorbi cu cineva și vă veți putea exprima îngrijorările.  Linia curentă nu este de 24 de ore, deși poate fi lăsat un mesaj.   Dacă îngrijorarea dumneavoastră este urgentă și lăsarea unui mesaj nu este adecvată, vi se vor oferi îndrumări cu privire la modul în care să vă prezentați îngrijorarea conducerii operaționale a închisorii.  Toate metodele actuale de contact pot fi găsite pe site-ul: </w:t>
      </w:r>
      <w:hyperlink r:id="rId13" w:anchor="support-for-family-and-friends" w:history="1">
        <w:r w:rsidR="00684715">
          <w:rPr>
            <w:rStyle w:val="Hyperlink"/>
          </w:rPr>
          <w:t>Închisoarea Norwich - GOV.UK (www.gov.uk).</w:t>
        </w:r>
      </w:hyperlink>
    </w:p>
    <w:p w14:paraId="74892A8A" w14:textId="76C2213B" w:rsidR="007C3571" w:rsidRPr="00BA00F6" w:rsidRDefault="007C3571" w:rsidP="001C3748">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Deținuților care sunt gestionați în cadrul  procesului </w:t>
      </w:r>
      <w:r w:rsidRPr="00BA00F6">
        <w:rPr>
          <w:rFonts w:asciiTheme="majorHAnsi" w:hAnsiTheme="majorHAnsi"/>
        </w:rPr>
        <w:t>de evaluare, îngrijire în custodie și lucru în echipă</w:t>
      </w:r>
      <w:r w:rsidRPr="00BA00F6">
        <w:rPr>
          <w:rFonts w:asciiTheme="majorHAnsi" w:hAnsiTheme="majorHAnsi" w:cs="Arial"/>
          <w:bCs/>
          <w:spacing w:val="-3"/>
          <w:szCs w:val="24"/>
        </w:rPr>
        <w:t xml:space="preserve"> (ACCT) li se oferă șansa de implicare a familiei în timpul revizuirilor și activității planului de îngrijire, aceasta prin participarea la evaluări sau utilizarea unui telefon de conferință. </w:t>
      </w:r>
    </w:p>
    <w:p w14:paraId="4D31E8EB" w14:textId="77777777" w:rsidR="00C945B8" w:rsidRDefault="00C945B8" w:rsidP="001C3748">
      <w:pPr>
        <w:spacing w:after="160" w:line="259" w:lineRule="auto"/>
        <w:jc w:val="right"/>
        <w:rPr>
          <w:rFonts w:asciiTheme="minorHAnsi" w:hAnsiTheme="minorHAnsi" w:cs="Arial"/>
          <w:bCs/>
          <w:spacing w:val="-3"/>
          <w:szCs w:val="24"/>
        </w:rPr>
      </w:pPr>
    </w:p>
    <w:p w14:paraId="0EC151B8" w14:textId="77777777" w:rsidR="00C945B8" w:rsidRDefault="00C945B8" w:rsidP="001C3748">
      <w:pPr>
        <w:spacing w:after="160" w:line="259" w:lineRule="auto"/>
        <w:jc w:val="right"/>
        <w:rPr>
          <w:rFonts w:asciiTheme="minorHAnsi" w:hAnsiTheme="minorHAnsi" w:cs="Arial"/>
          <w:bCs/>
          <w:spacing w:val="-3"/>
          <w:szCs w:val="24"/>
        </w:rPr>
      </w:pPr>
    </w:p>
    <w:p w14:paraId="2968CB39" w14:textId="77777777" w:rsidR="001C3748" w:rsidRPr="00BA00F6" w:rsidRDefault="001C3748" w:rsidP="001C3748">
      <w:pPr>
        <w:spacing w:after="160" w:line="259" w:lineRule="auto"/>
        <w:jc w:val="right"/>
        <w:rPr>
          <w:rFonts w:asciiTheme="majorHAnsi" w:hAnsiTheme="majorHAnsi" w:cs="Arial"/>
          <w:bCs/>
          <w:i/>
          <w:spacing w:val="-3"/>
          <w:szCs w:val="24"/>
        </w:rPr>
      </w:pPr>
      <w:r w:rsidRPr="00BA00F6">
        <w:rPr>
          <w:rFonts w:asciiTheme="majorHAnsi" w:hAnsiTheme="majorHAnsi" w:cs="Arial"/>
          <w:bCs/>
          <w:i/>
          <w:spacing w:val="-3"/>
          <w:szCs w:val="24"/>
        </w:rPr>
        <w:t>26</w:t>
      </w:r>
    </w:p>
    <w:p w14:paraId="34491935" w14:textId="77777777" w:rsidR="008B1BD7" w:rsidRDefault="008B1BD7" w:rsidP="007C3571">
      <w:pPr>
        <w:pStyle w:val="Heading2"/>
        <w:jc w:val="both"/>
        <w:rPr>
          <w:sz w:val="32"/>
          <w:szCs w:val="32"/>
        </w:rPr>
      </w:pPr>
    </w:p>
    <w:p w14:paraId="7358D560" w14:textId="77777777" w:rsidR="007C3571" w:rsidRPr="008B1BD7" w:rsidRDefault="008B1BD7" w:rsidP="007C3571">
      <w:pPr>
        <w:pStyle w:val="Heading2"/>
        <w:jc w:val="both"/>
        <w:rPr>
          <w:sz w:val="40"/>
          <w:szCs w:val="40"/>
          <w:u w:val="single"/>
        </w:rPr>
      </w:pPr>
      <w:r>
        <w:rPr>
          <w:sz w:val="40"/>
          <w:szCs w:val="40"/>
          <w:u w:val="single"/>
        </w:rPr>
        <w:t xml:space="preserve">Feedback - Complimente și reclamații </w:t>
      </w:r>
    </w:p>
    <w:p w14:paraId="31FEBCE3" w14:textId="77777777" w:rsidR="007C3571" w:rsidRPr="00654060" w:rsidRDefault="007C3571" w:rsidP="007C3571">
      <w:pPr>
        <w:jc w:val="both"/>
        <w:rPr>
          <w:rFonts w:asciiTheme="minorHAnsi" w:hAnsiTheme="minorHAnsi" w:cs="Arial"/>
          <w:bCs/>
          <w:spacing w:val="-3"/>
          <w:szCs w:val="24"/>
        </w:rPr>
      </w:pPr>
    </w:p>
    <w:p w14:paraId="14A1116E" w14:textId="135D8A88" w:rsidR="007C3571" w:rsidRPr="00BA00F6"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Personalul Ormiston Families este responsabil pentru colectarea formularelor de feedback de la deținuți, adulți care însoțesc și copii mai mari la vizitele copiilor, vizitele de legătură pentru bebeluși și zilele familiei. Familiile Ormiston colectează, de asemenea, feedback verbal pe parcursul fiecărei vizite. Acest lucru este pentru ca atât familiile Ormiston, cât și HMP/YOI Norwich să poată lucra pentru a dezvolta și îmbunătăți serviciul. </w:t>
      </w:r>
    </w:p>
    <w:p w14:paraId="02266EF3" w14:textId="77777777" w:rsidR="007C3571" w:rsidRPr="00BA00F6" w:rsidRDefault="007C3571" w:rsidP="007C3571">
      <w:pPr>
        <w:jc w:val="both"/>
        <w:rPr>
          <w:rFonts w:asciiTheme="majorHAnsi" w:hAnsiTheme="majorHAnsi" w:cs="Arial"/>
          <w:bCs/>
          <w:spacing w:val="-3"/>
          <w:szCs w:val="24"/>
        </w:rPr>
      </w:pPr>
    </w:p>
    <w:p w14:paraId="177B066B" w14:textId="4B2BF662" w:rsidR="007C3571" w:rsidRPr="00BA00F6" w:rsidRDefault="007C3571" w:rsidP="007C3571">
      <w:pPr>
        <w:jc w:val="both"/>
        <w:rPr>
          <w:rFonts w:asciiTheme="majorHAnsi" w:hAnsiTheme="majorHAnsi" w:cs="Arial"/>
          <w:bCs/>
          <w:spacing w:val="-3"/>
          <w:szCs w:val="24"/>
        </w:rPr>
      </w:pPr>
      <w:r w:rsidRPr="00BA00F6">
        <w:rPr>
          <w:rFonts w:asciiTheme="majorHAnsi" w:hAnsiTheme="majorHAnsi" w:cs="Arial"/>
          <w:bCs/>
          <w:spacing w:val="-3"/>
          <w:szCs w:val="24"/>
        </w:rPr>
        <w:t>Atât familiile Ormiston, cât și personalul închisorii își propun să facă toate vizitele oferite de familiile Ormiston cât mai distractive și plăcute pentru toată lumea. Fiecare dintre noi ne angajăm să tratăm vizitatorii cu curtoazie și respect. Cerem tuturor vizitatorilor în primă instanță să vorbească cu un membru al personalului, astfel încât să putem încerca să rezolvăm orice dificultate cât mai curând posibil. Cu toate acestea, în cazul în care un vizitator dorește să facă o plângere cu privire la orice aspect al experienței sale de vizită, poate face acest lucru în următoarele moduri:</w:t>
      </w:r>
    </w:p>
    <w:p w14:paraId="65B1FBCE" w14:textId="77777777" w:rsidR="007C3571" w:rsidRPr="00BA00F6" w:rsidRDefault="007C3571" w:rsidP="007C3571">
      <w:pPr>
        <w:jc w:val="both"/>
        <w:rPr>
          <w:rFonts w:asciiTheme="majorHAnsi" w:hAnsiTheme="majorHAnsi" w:cs="Arial"/>
          <w:bCs/>
          <w:spacing w:val="-3"/>
          <w:szCs w:val="24"/>
        </w:rPr>
      </w:pPr>
    </w:p>
    <w:p w14:paraId="781602DF" w14:textId="0F3D6FB0" w:rsidR="007C3571" w:rsidRPr="00BA00F6" w:rsidRDefault="009F3D88" w:rsidP="007C3571">
      <w:pPr>
        <w:pStyle w:val="ListParagraph"/>
        <w:numPr>
          <w:ilvl w:val="0"/>
          <w:numId w:val="11"/>
        </w:numPr>
        <w:jc w:val="both"/>
        <w:rPr>
          <w:rFonts w:asciiTheme="majorHAnsi" w:hAnsiTheme="majorHAnsi" w:cs="Arial"/>
          <w:bCs/>
          <w:spacing w:val="-3"/>
          <w:sz w:val="24"/>
          <w:szCs w:val="24"/>
        </w:rPr>
      </w:pPr>
      <w:r>
        <w:rPr>
          <w:rFonts w:asciiTheme="majorHAnsi" w:hAnsiTheme="majorHAnsi" w:cs="Arial"/>
          <w:bCs/>
          <w:spacing w:val="-3"/>
          <w:sz w:val="24"/>
          <w:szCs w:val="24"/>
        </w:rPr>
        <w:t xml:space="preserve">Ei pot completa un formular de plângere HMP/YOI Norwich disponibil la Centrul pentru vizitatori pe care îl pot trimite guvernatorului prin poștă sau înmânat unui membru al personalului Ormiston Families pentru a-l trimite prin sistemul intern de </w:t>
      </w:r>
      <w:proofErr w:type="gramStart"/>
      <w:r>
        <w:rPr>
          <w:rFonts w:asciiTheme="majorHAnsi" w:hAnsiTheme="majorHAnsi" w:cs="Arial"/>
          <w:bCs/>
          <w:spacing w:val="-3"/>
          <w:sz w:val="24"/>
          <w:szCs w:val="24"/>
        </w:rPr>
        <w:t>poștă;</w:t>
      </w:r>
      <w:proofErr w:type="gramEnd"/>
    </w:p>
    <w:p w14:paraId="7F791A92" w14:textId="77777777" w:rsidR="007C3571" w:rsidRPr="00BA00F6" w:rsidRDefault="007C3571" w:rsidP="007C3571">
      <w:pPr>
        <w:pStyle w:val="ListParagraph"/>
        <w:ind w:left="1080"/>
        <w:jc w:val="both"/>
        <w:rPr>
          <w:rFonts w:asciiTheme="majorHAnsi" w:hAnsiTheme="majorHAnsi" w:cs="Arial"/>
          <w:bCs/>
          <w:spacing w:val="-3"/>
          <w:sz w:val="24"/>
          <w:szCs w:val="24"/>
        </w:rPr>
      </w:pPr>
    </w:p>
    <w:p w14:paraId="63FD5317" w14:textId="5D5CE656" w:rsidR="007C3571" w:rsidRPr="00BA00F6" w:rsidRDefault="007C3571" w:rsidP="007C3571">
      <w:pPr>
        <w:pStyle w:val="ListParagraph"/>
        <w:numPr>
          <w:ilvl w:val="0"/>
          <w:numId w:val="11"/>
        </w:numPr>
        <w:jc w:val="both"/>
        <w:rPr>
          <w:rFonts w:asciiTheme="majorHAnsi" w:hAnsiTheme="majorHAnsi" w:cs="Arial"/>
          <w:bCs/>
          <w:spacing w:val="-3"/>
          <w:sz w:val="24"/>
          <w:szCs w:val="24"/>
        </w:rPr>
      </w:pPr>
      <w:r w:rsidRPr="00BA00F6">
        <w:rPr>
          <w:rFonts w:asciiTheme="majorHAnsi" w:hAnsiTheme="majorHAnsi" w:cs="Arial"/>
          <w:bCs/>
          <w:spacing w:val="-3"/>
          <w:sz w:val="24"/>
          <w:szCs w:val="24"/>
        </w:rPr>
        <w:t xml:space="preserve">Ei pot completa un formular de plângere Ormiston Families, disponibil și în Centrul pentru vizitatori, pe care îl pot înmâna fie unui membru al personalului Ormiston Families, fie îl pot trimite la sediul central al Ormiston Families: 74 Wellingborough Road, Rushden, NN10 </w:t>
      </w:r>
      <w:proofErr w:type="gramStart"/>
      <w:r w:rsidRPr="00BA00F6">
        <w:rPr>
          <w:rFonts w:asciiTheme="majorHAnsi" w:hAnsiTheme="majorHAnsi" w:cs="Arial"/>
          <w:bCs/>
          <w:spacing w:val="-3"/>
          <w:sz w:val="24"/>
          <w:szCs w:val="24"/>
        </w:rPr>
        <w:t>9TY;</w:t>
      </w:r>
      <w:proofErr w:type="gramEnd"/>
    </w:p>
    <w:p w14:paraId="08698388" w14:textId="77777777" w:rsidR="007C3571" w:rsidRPr="00BA00F6" w:rsidRDefault="007C3571" w:rsidP="007C3571">
      <w:pPr>
        <w:jc w:val="both"/>
        <w:rPr>
          <w:rFonts w:asciiTheme="majorHAnsi" w:hAnsiTheme="majorHAnsi" w:cs="Arial"/>
          <w:bCs/>
          <w:spacing w:val="-3"/>
          <w:szCs w:val="24"/>
        </w:rPr>
      </w:pPr>
    </w:p>
    <w:p w14:paraId="52E7BAA4" w14:textId="77777777" w:rsidR="007C3571" w:rsidRPr="00BA00F6" w:rsidRDefault="007C3571" w:rsidP="007C3571">
      <w:pPr>
        <w:pStyle w:val="ListParagraph"/>
        <w:numPr>
          <w:ilvl w:val="0"/>
          <w:numId w:val="11"/>
        </w:numPr>
        <w:jc w:val="both"/>
        <w:rPr>
          <w:rFonts w:asciiTheme="majorHAnsi" w:hAnsiTheme="majorHAnsi" w:cs="Arial"/>
          <w:bCs/>
          <w:spacing w:val="-3"/>
          <w:sz w:val="24"/>
          <w:szCs w:val="24"/>
        </w:rPr>
      </w:pPr>
      <w:r w:rsidRPr="00BA00F6">
        <w:rPr>
          <w:rFonts w:asciiTheme="majorHAnsi" w:hAnsiTheme="majorHAnsi" w:cs="Arial"/>
          <w:bCs/>
          <w:spacing w:val="-3"/>
          <w:sz w:val="24"/>
          <w:szCs w:val="24"/>
        </w:rPr>
        <w:t xml:space="preserve">Ei pot scrie direct guvernatorului la HMP/YOI Norwich prin poștă. </w:t>
      </w:r>
    </w:p>
    <w:p w14:paraId="1EF0154C" w14:textId="77777777" w:rsidR="007C3571" w:rsidRPr="00BA00F6" w:rsidRDefault="007C3571" w:rsidP="007C3571">
      <w:pPr>
        <w:jc w:val="both"/>
        <w:rPr>
          <w:rFonts w:asciiTheme="majorHAnsi" w:hAnsiTheme="majorHAnsi" w:cs="Arial"/>
          <w:bCs/>
          <w:spacing w:val="-3"/>
          <w:szCs w:val="24"/>
        </w:rPr>
      </w:pPr>
      <w:r w:rsidRPr="00BA00F6">
        <w:rPr>
          <w:rFonts w:asciiTheme="majorHAnsi" w:eastAsia="Calibri" w:hAnsiTheme="majorHAnsi" w:cs="Arial"/>
          <w:bCs/>
          <w:spacing w:val="-3"/>
          <w:szCs w:val="24"/>
        </w:rPr>
        <w:t xml:space="preserve">În plus, vizitatorii sunt încurajați să completeze un sondaj pentru vizitatori după vizita lor. </w:t>
      </w:r>
    </w:p>
    <w:p w14:paraId="7B6DD7C7" w14:textId="77777777" w:rsidR="007C3571" w:rsidRPr="00BA00F6" w:rsidRDefault="007C3571" w:rsidP="007C3571">
      <w:pPr>
        <w:spacing w:after="160" w:line="259" w:lineRule="auto"/>
        <w:jc w:val="both"/>
        <w:rPr>
          <w:rFonts w:asciiTheme="majorHAnsi" w:hAnsiTheme="majorHAnsi" w:cs="Arial"/>
          <w:bCs/>
          <w:spacing w:val="-3"/>
          <w:szCs w:val="24"/>
        </w:rPr>
      </w:pPr>
    </w:p>
    <w:p w14:paraId="3FFBDEF6" w14:textId="77777777" w:rsidR="007C3571" w:rsidRDefault="007C3571" w:rsidP="007C3571">
      <w:pPr>
        <w:autoSpaceDE w:val="0"/>
        <w:autoSpaceDN w:val="0"/>
        <w:adjustRightInd w:val="0"/>
        <w:jc w:val="both"/>
        <w:rPr>
          <w:rFonts w:asciiTheme="minorHAnsi" w:hAnsiTheme="minorHAnsi" w:cs="Arial"/>
          <w:szCs w:val="24"/>
        </w:rPr>
      </w:pPr>
    </w:p>
    <w:p w14:paraId="3CA54BF9" w14:textId="77777777" w:rsidR="007C3571" w:rsidRDefault="007C3571" w:rsidP="007C3571">
      <w:pPr>
        <w:autoSpaceDE w:val="0"/>
        <w:autoSpaceDN w:val="0"/>
        <w:adjustRightInd w:val="0"/>
        <w:jc w:val="both"/>
        <w:rPr>
          <w:rFonts w:asciiTheme="minorHAnsi" w:hAnsiTheme="minorHAnsi" w:cs="Arial"/>
          <w:szCs w:val="24"/>
        </w:rPr>
      </w:pPr>
    </w:p>
    <w:p w14:paraId="2C6069AC" w14:textId="77777777" w:rsidR="007C3571" w:rsidRDefault="007C3571" w:rsidP="007C3571">
      <w:pPr>
        <w:autoSpaceDE w:val="0"/>
        <w:autoSpaceDN w:val="0"/>
        <w:adjustRightInd w:val="0"/>
        <w:jc w:val="both"/>
        <w:rPr>
          <w:rFonts w:asciiTheme="minorHAnsi" w:hAnsiTheme="minorHAnsi" w:cs="Arial"/>
          <w:szCs w:val="24"/>
        </w:rPr>
      </w:pPr>
    </w:p>
    <w:p w14:paraId="09C2B9A3" w14:textId="77777777" w:rsidR="007C3571" w:rsidRDefault="007C3571" w:rsidP="007C3571">
      <w:pPr>
        <w:autoSpaceDE w:val="0"/>
        <w:autoSpaceDN w:val="0"/>
        <w:adjustRightInd w:val="0"/>
        <w:jc w:val="both"/>
        <w:rPr>
          <w:rFonts w:asciiTheme="minorHAnsi" w:hAnsiTheme="minorHAnsi" w:cs="Arial"/>
          <w:szCs w:val="24"/>
        </w:rPr>
      </w:pPr>
    </w:p>
    <w:p w14:paraId="0E586701" w14:textId="77777777" w:rsidR="007C3571" w:rsidRDefault="007C3571" w:rsidP="007C3571">
      <w:pPr>
        <w:autoSpaceDE w:val="0"/>
        <w:autoSpaceDN w:val="0"/>
        <w:adjustRightInd w:val="0"/>
        <w:jc w:val="both"/>
        <w:rPr>
          <w:rFonts w:asciiTheme="minorHAnsi" w:hAnsiTheme="minorHAnsi" w:cs="Arial"/>
          <w:szCs w:val="24"/>
        </w:rPr>
      </w:pPr>
    </w:p>
    <w:p w14:paraId="70743B19" w14:textId="77777777" w:rsidR="007C3571" w:rsidRDefault="007C3571" w:rsidP="007C3571">
      <w:pPr>
        <w:autoSpaceDE w:val="0"/>
        <w:autoSpaceDN w:val="0"/>
        <w:adjustRightInd w:val="0"/>
        <w:jc w:val="both"/>
        <w:rPr>
          <w:rFonts w:asciiTheme="minorHAnsi" w:hAnsiTheme="minorHAnsi" w:cs="Arial"/>
          <w:szCs w:val="24"/>
        </w:rPr>
      </w:pPr>
    </w:p>
    <w:p w14:paraId="360C0E97" w14:textId="77777777" w:rsidR="007C3571" w:rsidRDefault="007C3571" w:rsidP="007C3571">
      <w:pPr>
        <w:autoSpaceDE w:val="0"/>
        <w:autoSpaceDN w:val="0"/>
        <w:adjustRightInd w:val="0"/>
        <w:jc w:val="both"/>
        <w:rPr>
          <w:rFonts w:asciiTheme="minorHAnsi" w:hAnsiTheme="minorHAnsi" w:cs="Arial"/>
          <w:szCs w:val="24"/>
        </w:rPr>
      </w:pPr>
    </w:p>
    <w:p w14:paraId="07988EE6" w14:textId="77777777" w:rsidR="007C3571" w:rsidRDefault="007C3571" w:rsidP="007C3571">
      <w:pPr>
        <w:autoSpaceDE w:val="0"/>
        <w:autoSpaceDN w:val="0"/>
        <w:adjustRightInd w:val="0"/>
        <w:jc w:val="both"/>
        <w:rPr>
          <w:rFonts w:asciiTheme="minorHAnsi" w:hAnsiTheme="minorHAnsi" w:cs="Arial"/>
          <w:szCs w:val="24"/>
        </w:rPr>
      </w:pPr>
    </w:p>
    <w:p w14:paraId="02AED172" w14:textId="77777777" w:rsidR="007C3571" w:rsidRDefault="007C3571" w:rsidP="007C3571">
      <w:pPr>
        <w:autoSpaceDE w:val="0"/>
        <w:autoSpaceDN w:val="0"/>
        <w:adjustRightInd w:val="0"/>
        <w:jc w:val="both"/>
        <w:rPr>
          <w:rFonts w:asciiTheme="minorHAnsi" w:hAnsiTheme="minorHAnsi" w:cs="Arial"/>
          <w:szCs w:val="24"/>
        </w:rPr>
      </w:pPr>
    </w:p>
    <w:p w14:paraId="07A5A542" w14:textId="77777777" w:rsidR="007C3571" w:rsidRDefault="007C3571" w:rsidP="007C3571">
      <w:pPr>
        <w:autoSpaceDE w:val="0"/>
        <w:autoSpaceDN w:val="0"/>
        <w:adjustRightInd w:val="0"/>
        <w:jc w:val="both"/>
        <w:rPr>
          <w:rFonts w:asciiTheme="minorHAnsi" w:hAnsiTheme="minorHAnsi" w:cs="Arial"/>
          <w:szCs w:val="24"/>
        </w:rPr>
      </w:pPr>
    </w:p>
    <w:p w14:paraId="78C19A36" w14:textId="77777777" w:rsidR="007C3571" w:rsidRDefault="007C3571" w:rsidP="007C3571">
      <w:pPr>
        <w:autoSpaceDE w:val="0"/>
        <w:autoSpaceDN w:val="0"/>
        <w:adjustRightInd w:val="0"/>
        <w:jc w:val="both"/>
        <w:rPr>
          <w:rFonts w:asciiTheme="minorHAnsi" w:hAnsiTheme="minorHAnsi" w:cs="Arial"/>
          <w:szCs w:val="24"/>
        </w:rPr>
      </w:pPr>
    </w:p>
    <w:p w14:paraId="3645F428" w14:textId="77777777" w:rsidR="007C3571" w:rsidRDefault="007C3571" w:rsidP="007C3571">
      <w:pPr>
        <w:autoSpaceDE w:val="0"/>
        <w:autoSpaceDN w:val="0"/>
        <w:adjustRightInd w:val="0"/>
        <w:jc w:val="both"/>
        <w:rPr>
          <w:rFonts w:asciiTheme="minorHAnsi" w:hAnsiTheme="minorHAnsi" w:cs="Arial"/>
          <w:szCs w:val="24"/>
        </w:rPr>
      </w:pPr>
    </w:p>
    <w:p w14:paraId="34B4787A" w14:textId="77777777" w:rsidR="007C3571" w:rsidRDefault="007C3571" w:rsidP="007C3571">
      <w:pPr>
        <w:autoSpaceDE w:val="0"/>
        <w:autoSpaceDN w:val="0"/>
        <w:adjustRightInd w:val="0"/>
        <w:jc w:val="both"/>
        <w:rPr>
          <w:rFonts w:asciiTheme="minorHAnsi" w:hAnsiTheme="minorHAnsi" w:cs="Arial"/>
          <w:szCs w:val="24"/>
        </w:rPr>
      </w:pPr>
    </w:p>
    <w:p w14:paraId="0A7EA0E9" w14:textId="77777777" w:rsidR="007C3571" w:rsidRDefault="007C3571" w:rsidP="007C3571">
      <w:pPr>
        <w:autoSpaceDE w:val="0"/>
        <w:autoSpaceDN w:val="0"/>
        <w:adjustRightInd w:val="0"/>
        <w:jc w:val="both"/>
        <w:rPr>
          <w:rFonts w:asciiTheme="minorHAnsi" w:hAnsiTheme="minorHAnsi" w:cs="Arial"/>
          <w:szCs w:val="24"/>
        </w:rPr>
      </w:pPr>
    </w:p>
    <w:p w14:paraId="36EFD426" w14:textId="77777777" w:rsidR="007C3571" w:rsidRDefault="007C3571" w:rsidP="007C3571">
      <w:pPr>
        <w:autoSpaceDE w:val="0"/>
        <w:autoSpaceDN w:val="0"/>
        <w:adjustRightInd w:val="0"/>
        <w:jc w:val="both"/>
        <w:rPr>
          <w:rFonts w:asciiTheme="minorHAnsi" w:hAnsiTheme="minorHAnsi" w:cs="Arial"/>
          <w:szCs w:val="24"/>
        </w:rPr>
      </w:pPr>
    </w:p>
    <w:p w14:paraId="29AA96EA" w14:textId="77777777" w:rsidR="007C3571" w:rsidRDefault="007C3571" w:rsidP="007C3571">
      <w:pPr>
        <w:autoSpaceDE w:val="0"/>
        <w:autoSpaceDN w:val="0"/>
        <w:adjustRightInd w:val="0"/>
        <w:jc w:val="both"/>
        <w:rPr>
          <w:rFonts w:asciiTheme="minorHAnsi" w:hAnsiTheme="minorHAnsi" w:cs="Arial"/>
          <w:szCs w:val="24"/>
        </w:rPr>
      </w:pPr>
    </w:p>
    <w:p w14:paraId="106C5212" w14:textId="77777777" w:rsidR="007C3571" w:rsidRDefault="007C3571" w:rsidP="007C3571">
      <w:pPr>
        <w:autoSpaceDE w:val="0"/>
        <w:autoSpaceDN w:val="0"/>
        <w:adjustRightInd w:val="0"/>
        <w:jc w:val="both"/>
        <w:rPr>
          <w:rFonts w:asciiTheme="minorHAnsi" w:hAnsiTheme="minorHAnsi" w:cs="Arial"/>
          <w:szCs w:val="24"/>
        </w:rPr>
      </w:pPr>
    </w:p>
    <w:p w14:paraId="269545D2" w14:textId="77777777" w:rsidR="007C3571" w:rsidRDefault="007C3571" w:rsidP="007C3571">
      <w:pPr>
        <w:autoSpaceDE w:val="0"/>
        <w:autoSpaceDN w:val="0"/>
        <w:adjustRightInd w:val="0"/>
        <w:jc w:val="both"/>
        <w:rPr>
          <w:rFonts w:asciiTheme="minorHAnsi" w:hAnsiTheme="minorHAnsi" w:cs="Arial"/>
          <w:szCs w:val="24"/>
        </w:rPr>
      </w:pPr>
    </w:p>
    <w:p w14:paraId="47A4557E" w14:textId="77777777" w:rsidR="007C3571" w:rsidRPr="00BA00F6" w:rsidRDefault="00C945B8" w:rsidP="00C945B8">
      <w:pPr>
        <w:autoSpaceDE w:val="0"/>
        <w:autoSpaceDN w:val="0"/>
        <w:adjustRightInd w:val="0"/>
        <w:jc w:val="right"/>
        <w:rPr>
          <w:rFonts w:ascii="Calibri Light" w:hAnsi="Calibri Light" w:cs="Arial"/>
          <w:i/>
          <w:szCs w:val="24"/>
        </w:rPr>
      </w:pPr>
      <w:r w:rsidRPr="00BA00F6">
        <w:rPr>
          <w:rFonts w:ascii="Calibri Light" w:hAnsi="Calibri Light" w:cs="Arial"/>
          <w:i/>
          <w:szCs w:val="24"/>
        </w:rPr>
        <w:t>27</w:t>
      </w:r>
    </w:p>
    <w:p w14:paraId="06709234" w14:textId="77777777" w:rsidR="007C3571" w:rsidRPr="008B1BD7" w:rsidRDefault="007C3571" w:rsidP="007C3571">
      <w:pPr>
        <w:pStyle w:val="Heading2"/>
        <w:jc w:val="both"/>
        <w:rPr>
          <w:sz w:val="40"/>
          <w:szCs w:val="40"/>
          <w:u w:val="single"/>
          <w:lang w:eastAsia="en-GB"/>
        </w:rPr>
      </w:pPr>
      <w:r w:rsidRPr="008B1BD7">
        <w:rPr>
          <w:sz w:val="40"/>
          <w:szCs w:val="40"/>
          <w:u w:val="single"/>
          <w:lang w:eastAsia="en-GB"/>
        </w:rPr>
        <w:t>Sprijin și informare pentru copii, familii și persoane semnificative afectate de detenție și profesioniștii care lucrează cu aceștia</w:t>
      </w:r>
    </w:p>
    <w:p w14:paraId="27A576AF" w14:textId="77777777" w:rsidR="007C3571" w:rsidRPr="00654060" w:rsidRDefault="007C3571" w:rsidP="007C3571">
      <w:pPr>
        <w:keepNext/>
        <w:autoSpaceDE w:val="0"/>
        <w:autoSpaceDN w:val="0"/>
        <w:adjustRightInd w:val="0"/>
        <w:spacing w:before="100" w:after="100"/>
        <w:jc w:val="both"/>
        <w:outlineLvl w:val="4"/>
        <w:rPr>
          <w:rFonts w:asciiTheme="minorHAnsi" w:hAnsiTheme="minorHAnsi" w:cs="Arial"/>
          <w:b/>
          <w:bCs/>
          <w:color w:val="5B9BD5"/>
          <w:szCs w:val="24"/>
          <w:lang w:eastAsia="en-GB"/>
        </w:rPr>
      </w:pPr>
    </w:p>
    <w:p w14:paraId="11C6EE58" w14:textId="77777777" w:rsidR="007C3571" w:rsidRPr="00BA00F6" w:rsidRDefault="007C3571" w:rsidP="007C3571">
      <w:pPr>
        <w:pStyle w:val="ListParagraph"/>
        <w:numPr>
          <w:ilvl w:val="0"/>
          <w:numId w:val="12"/>
        </w:numPr>
        <w:autoSpaceDE w:val="0"/>
        <w:autoSpaceDN w:val="0"/>
        <w:adjustRightInd w:val="0"/>
        <w:spacing w:after="0" w:line="240" w:lineRule="auto"/>
        <w:contextualSpacing w:val="0"/>
        <w:jc w:val="both"/>
        <w:rPr>
          <w:rFonts w:asciiTheme="majorHAnsi" w:hAnsiTheme="majorHAnsi" w:cs="Arial"/>
          <w:color w:val="000000"/>
          <w:sz w:val="24"/>
          <w:szCs w:val="24"/>
          <w:lang w:eastAsia="en-GB"/>
        </w:rPr>
      </w:pPr>
      <w:r w:rsidRPr="002500E0">
        <w:rPr>
          <w:rFonts w:asciiTheme="minorHAnsi" w:hAnsiTheme="minorHAnsi" w:cs="Arial"/>
          <w:b/>
          <w:bCs/>
          <w:color w:val="000000"/>
          <w:sz w:val="24"/>
          <w:szCs w:val="24"/>
          <w:lang w:eastAsia="en-GB"/>
        </w:rPr>
        <w:t xml:space="preserve">Acțiunea pentru familiile deținuților </w:t>
      </w:r>
      <w:r w:rsidRPr="002500E0">
        <w:rPr>
          <w:rFonts w:asciiTheme="minorHAnsi" w:hAnsiTheme="minorHAnsi" w:cs="Arial"/>
          <w:color w:val="0000FF"/>
          <w:sz w:val="24"/>
          <w:szCs w:val="24"/>
          <w:lang w:eastAsia="en-GB"/>
        </w:rPr>
        <w:t xml:space="preserve">www.prisonersfamilies.org.uk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Acțiunea pentru familiile deținuților, lucrează în beneficiul familiilor deținuților și infractorilor, reprezentând opiniile familiilor și ale celor care lucrează cu ei.</w:t>
      </w:r>
    </w:p>
    <w:p w14:paraId="17B2667C"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32126596" w14:textId="77777777" w:rsidR="007C3571" w:rsidRPr="002500E0" w:rsidRDefault="007C3571" w:rsidP="007C3571">
      <w:pPr>
        <w:pStyle w:val="ListParagraph"/>
        <w:numPr>
          <w:ilvl w:val="0"/>
          <w:numId w:val="12"/>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AFFECT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AFFECT oferă servicii pentru familiile infractorilor gravi și oferă grupuri de sprijin familiilor din sudul Angliei</w:t>
      </w:r>
      <w:r w:rsidRPr="002500E0">
        <w:rPr>
          <w:rFonts w:asciiTheme="minorHAnsi" w:hAnsiTheme="minorHAnsi" w:cs="Arial"/>
          <w:color w:val="000000"/>
          <w:sz w:val="24"/>
          <w:szCs w:val="24"/>
          <w:lang w:eastAsia="en-GB"/>
        </w:rPr>
        <w:t xml:space="preserve">. </w:t>
      </w:r>
      <w:hyperlink r:id="rId14" w:history="1">
        <w:r w:rsidRPr="002500E0">
          <w:rPr>
            <w:rStyle w:val="Hyperlink"/>
            <w:rFonts w:asciiTheme="minorHAnsi" w:hAnsiTheme="minorHAnsi" w:cs="Arial"/>
            <w:sz w:val="24"/>
            <w:szCs w:val="24"/>
            <w:lang w:eastAsia="en-GB"/>
          </w:rPr>
          <w:t>www.affect.org.uk</w:t>
        </w:r>
      </w:hyperlink>
    </w:p>
    <w:p w14:paraId="06CFEA5C"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715E8E1B" w14:textId="77777777" w:rsidR="007C3571" w:rsidRPr="002500E0" w:rsidRDefault="007C3571" w:rsidP="007C3571">
      <w:pPr>
        <w:pStyle w:val="ListParagraph"/>
        <w:numPr>
          <w:ilvl w:val="0"/>
          <w:numId w:val="12"/>
        </w:numPr>
        <w:autoSpaceDE w:val="0"/>
        <w:autoSpaceDN w:val="0"/>
        <w:adjustRightInd w:val="0"/>
        <w:jc w:val="both"/>
        <w:rPr>
          <w:rFonts w:asciiTheme="minorHAnsi" w:hAnsiTheme="minorHAnsi" w:cs="Arial"/>
          <w:color w:val="000000"/>
          <w:sz w:val="24"/>
          <w:szCs w:val="24"/>
          <w:lang w:eastAsia="en-GB"/>
        </w:rPr>
      </w:pPr>
      <w:r w:rsidRPr="002500E0">
        <w:rPr>
          <w:rFonts w:asciiTheme="minorHAnsi" w:hAnsiTheme="minorHAnsi" w:cs="Arial"/>
          <w:b/>
          <w:color w:val="000000"/>
          <w:sz w:val="24"/>
          <w:szCs w:val="24"/>
          <w:lang w:eastAsia="en-GB"/>
        </w:rPr>
        <w:t>Unitatea de vizite asistate la închisoare (APVU)</w:t>
      </w:r>
      <w:r w:rsidRPr="002500E0">
        <w:rPr>
          <w:rFonts w:asciiTheme="minorHAnsi" w:hAnsiTheme="minorHAnsi" w:cs="Arial"/>
          <w:color w:val="000000"/>
          <w:sz w:val="24"/>
          <w:szCs w:val="24"/>
          <w:lang w:eastAsia="en-GB"/>
        </w:rPr>
        <w:t xml:space="preserve"> – </w:t>
      </w:r>
      <w:r w:rsidRPr="00BA00F6">
        <w:rPr>
          <w:rFonts w:asciiTheme="majorHAnsi" w:hAnsiTheme="majorHAnsi" w:cs="Arial"/>
          <w:color w:val="000000"/>
          <w:sz w:val="24"/>
          <w:szCs w:val="24"/>
          <w:lang w:eastAsia="en-GB"/>
        </w:rPr>
        <w:t xml:space="preserve">ajutor pentru costurile vizitelor la închisoare </w:t>
      </w:r>
      <w:hyperlink r:id="rId15" w:history="1">
        <w:r w:rsidRPr="002500E0">
          <w:rPr>
            <w:rStyle w:val="Hyperlink"/>
            <w:rFonts w:asciiTheme="minorHAnsi" w:hAnsiTheme="minorHAnsi" w:cs="Arial"/>
            <w:sz w:val="24"/>
            <w:szCs w:val="24"/>
            <w:lang w:eastAsia="en-GB"/>
          </w:rPr>
          <w:t>https://www.gov.uk/help-with-prison-visits</w:t>
        </w:r>
      </w:hyperlink>
      <w:r w:rsidRPr="002500E0">
        <w:rPr>
          <w:rFonts w:asciiTheme="minorHAnsi" w:hAnsiTheme="minorHAnsi" w:cs="Arial"/>
          <w:color w:val="000000"/>
          <w:sz w:val="24"/>
          <w:szCs w:val="24"/>
          <w:lang w:eastAsia="en-GB"/>
        </w:rPr>
        <w:t xml:space="preserve"> </w:t>
      </w:r>
    </w:p>
    <w:p w14:paraId="537E94F9"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3A25F557" w14:textId="77777777" w:rsidR="007C3571" w:rsidRPr="002500E0" w:rsidRDefault="007C3571" w:rsidP="007C3571">
      <w:pPr>
        <w:pStyle w:val="ListParagraph"/>
        <w:numPr>
          <w:ilvl w:val="0"/>
          <w:numId w:val="12"/>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t xml:space="preserve">Inside Time – </w:t>
      </w:r>
      <w:r w:rsidRPr="002500E0">
        <w:rPr>
          <w:rFonts w:asciiTheme="minorHAnsi" w:hAnsiTheme="minorHAnsi" w:cs="Arial"/>
          <w:color w:val="0000FF"/>
          <w:sz w:val="24"/>
          <w:szCs w:val="24"/>
          <w:lang w:eastAsia="en-GB"/>
        </w:rPr>
        <w:t xml:space="preserve">www.insidetime.org.uk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acest site web oferă sfaturi de vizitare și alte sfaturi</w:t>
      </w:r>
    </w:p>
    <w:p w14:paraId="5D41DF20"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4319A445" w14:textId="77777777" w:rsidR="007C3571" w:rsidRPr="00BA00F6" w:rsidRDefault="007C3571" w:rsidP="007C3571">
      <w:pPr>
        <w:pStyle w:val="ListParagraph"/>
        <w:numPr>
          <w:ilvl w:val="0"/>
          <w:numId w:val="12"/>
        </w:numPr>
        <w:autoSpaceDE w:val="0"/>
        <w:autoSpaceDN w:val="0"/>
        <w:adjustRightInd w:val="0"/>
        <w:spacing w:after="0" w:line="240" w:lineRule="auto"/>
        <w:contextualSpacing w:val="0"/>
        <w:jc w:val="both"/>
        <w:rPr>
          <w:rFonts w:asciiTheme="majorHAnsi" w:hAnsiTheme="majorHAnsi" w:cs="Arial"/>
          <w:color w:val="000000"/>
          <w:sz w:val="24"/>
          <w:szCs w:val="24"/>
          <w:lang w:eastAsia="en-GB"/>
        </w:rPr>
      </w:pPr>
      <w:r w:rsidRPr="002500E0">
        <w:rPr>
          <w:rFonts w:asciiTheme="minorHAnsi" w:hAnsiTheme="minorHAnsi" w:cs="Arial"/>
          <w:b/>
          <w:bCs/>
          <w:color w:val="000000"/>
          <w:sz w:val="24"/>
          <w:szCs w:val="24"/>
          <w:lang w:eastAsia="en-GB"/>
        </w:rPr>
        <w:t xml:space="preserve">Pact (Prison Advice and Care Trust) – </w:t>
      </w:r>
      <w:r w:rsidRPr="002500E0">
        <w:rPr>
          <w:rFonts w:asciiTheme="minorHAnsi" w:hAnsiTheme="minorHAnsi" w:cs="Arial"/>
          <w:color w:val="0000FF"/>
          <w:sz w:val="24"/>
          <w:szCs w:val="24"/>
          <w:lang w:eastAsia="en-GB"/>
        </w:rPr>
        <w:t xml:space="preserve">www.prisonadvice.org.uk </w:t>
      </w:r>
      <w:r w:rsidRPr="00BA00F6">
        <w:rPr>
          <w:rFonts w:asciiTheme="majorHAnsi" w:hAnsiTheme="majorHAnsi" w:cs="Arial"/>
          <w:color w:val="000000"/>
          <w:sz w:val="24"/>
          <w:szCs w:val="24"/>
          <w:lang w:eastAsia="en-GB"/>
        </w:rPr>
        <w:t>oferă</w:t>
      </w:r>
    </w:p>
    <w:p w14:paraId="49BFB625" w14:textId="77777777" w:rsidR="007C3571" w:rsidRPr="00BA00F6" w:rsidRDefault="007C3571" w:rsidP="007C3571">
      <w:pPr>
        <w:autoSpaceDE w:val="0"/>
        <w:autoSpaceDN w:val="0"/>
        <w:adjustRightInd w:val="0"/>
        <w:ind w:firstLine="720"/>
        <w:jc w:val="both"/>
        <w:rPr>
          <w:rFonts w:asciiTheme="majorHAnsi" w:hAnsiTheme="majorHAnsi" w:cs="Arial"/>
          <w:color w:val="000000"/>
          <w:szCs w:val="24"/>
          <w:lang w:eastAsia="en-GB"/>
        </w:rPr>
      </w:pPr>
      <w:r w:rsidRPr="00BA00F6">
        <w:rPr>
          <w:rFonts w:asciiTheme="majorHAnsi" w:hAnsiTheme="majorHAnsi" w:cs="Arial"/>
          <w:color w:val="000000"/>
          <w:szCs w:val="24"/>
          <w:lang w:eastAsia="en-GB"/>
        </w:rPr>
        <w:t>Informații utile despre vizitare și modul în care centrele de vizitatori pot ajuta familiile.</w:t>
      </w:r>
    </w:p>
    <w:p w14:paraId="5ABB836E"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66ADF291"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t xml:space="preserve">Prisoners' Family Voices </w:t>
      </w:r>
      <w:r w:rsidRPr="00BA00F6">
        <w:rPr>
          <w:rFonts w:asciiTheme="majorHAnsi" w:hAnsiTheme="majorHAnsi" w:cs="Arial"/>
          <w:color w:val="000000"/>
          <w:sz w:val="24"/>
          <w:szCs w:val="24"/>
          <w:lang w:eastAsia="en-GB"/>
        </w:rPr>
        <w:t>este o comunitate bazată pe web care oferă membrilor familiei posibilitatea de a vorbi între ei</w:t>
      </w:r>
      <w:r w:rsidRPr="002500E0">
        <w:rPr>
          <w:rFonts w:asciiTheme="minorHAnsi" w:hAnsiTheme="minorHAnsi" w:cs="Arial"/>
          <w:color w:val="000000"/>
          <w:sz w:val="24"/>
          <w:szCs w:val="24"/>
          <w:lang w:eastAsia="en-GB"/>
        </w:rPr>
        <w:t xml:space="preserve">. </w:t>
      </w:r>
    </w:p>
    <w:p w14:paraId="3A3F9C30" w14:textId="77777777" w:rsidR="007C3571" w:rsidRPr="002500E0" w:rsidRDefault="007C3571" w:rsidP="007C3571">
      <w:pPr>
        <w:autoSpaceDE w:val="0"/>
        <w:autoSpaceDN w:val="0"/>
        <w:adjustRightInd w:val="0"/>
        <w:ind w:firstLine="720"/>
        <w:jc w:val="both"/>
        <w:rPr>
          <w:rFonts w:asciiTheme="minorHAnsi" w:hAnsiTheme="minorHAnsi" w:cs="Arial"/>
          <w:color w:val="5633D5"/>
          <w:szCs w:val="24"/>
          <w:lang w:eastAsia="en-GB"/>
        </w:rPr>
      </w:pPr>
      <w:r w:rsidRPr="002500E0">
        <w:rPr>
          <w:rFonts w:asciiTheme="minorHAnsi" w:hAnsiTheme="minorHAnsi" w:cs="Arial"/>
          <w:color w:val="5633D5"/>
          <w:szCs w:val="24"/>
          <w:lang w:eastAsia="en-GB"/>
        </w:rPr>
        <w:t>http://prisonersfamiliesvoices.blogspot.com</w:t>
      </w:r>
    </w:p>
    <w:p w14:paraId="3557AC6A" w14:textId="77777777" w:rsidR="007C3571" w:rsidRPr="002500E0" w:rsidRDefault="007C3571" w:rsidP="007C3571">
      <w:pPr>
        <w:autoSpaceDE w:val="0"/>
        <w:autoSpaceDN w:val="0"/>
        <w:adjustRightInd w:val="0"/>
        <w:jc w:val="both"/>
        <w:rPr>
          <w:rFonts w:asciiTheme="minorHAnsi" w:hAnsiTheme="minorHAnsi" w:cs="Arial"/>
          <w:color w:val="0000FF"/>
          <w:szCs w:val="24"/>
          <w:lang w:eastAsia="en-GB"/>
        </w:rPr>
      </w:pPr>
    </w:p>
    <w:p w14:paraId="7F7E2337"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Linia telefonică de asistență pentru familiile deținuților 0808 808 2003 </w:t>
      </w:r>
      <w:r w:rsidRPr="002500E0">
        <w:rPr>
          <w:rFonts w:asciiTheme="minorHAnsi" w:hAnsiTheme="minorHAnsi" w:cs="Arial"/>
          <w:color w:val="0000FF"/>
          <w:sz w:val="24"/>
          <w:szCs w:val="24"/>
          <w:lang w:eastAsia="en-GB"/>
        </w:rPr>
        <w:t>info@prisonersfamilieshelpline.org.uk</w:t>
      </w:r>
    </w:p>
    <w:p w14:paraId="2519E47A" w14:textId="77777777" w:rsidR="007C3571" w:rsidRPr="002500E0" w:rsidRDefault="007C3571" w:rsidP="007C3571">
      <w:pPr>
        <w:autoSpaceDE w:val="0"/>
        <w:autoSpaceDN w:val="0"/>
        <w:adjustRightInd w:val="0"/>
        <w:ind w:firstLine="720"/>
        <w:jc w:val="both"/>
        <w:rPr>
          <w:rFonts w:asciiTheme="minorHAnsi" w:hAnsiTheme="minorHAnsi" w:cs="Arial"/>
          <w:color w:val="0000FF"/>
          <w:szCs w:val="24"/>
          <w:lang w:eastAsia="en-GB"/>
        </w:rPr>
      </w:pPr>
      <w:r w:rsidRPr="002500E0">
        <w:rPr>
          <w:rFonts w:asciiTheme="minorHAnsi" w:hAnsiTheme="minorHAnsi" w:cs="Arial"/>
          <w:color w:val="0000FF"/>
          <w:szCs w:val="24"/>
          <w:lang w:eastAsia="en-GB"/>
        </w:rPr>
        <w:t>www.prisonersfamilieshelpline.org.uk</w:t>
      </w:r>
    </w:p>
    <w:p w14:paraId="6D5EDA95"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6AF48428"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Serviciul Familiilor și Prietenilor Deținuților 0808 808 3444 </w:t>
      </w:r>
      <w:r w:rsidRPr="002500E0">
        <w:rPr>
          <w:rFonts w:asciiTheme="minorHAnsi" w:hAnsiTheme="minorHAnsi" w:cs="Arial"/>
          <w:color w:val="0000FF"/>
          <w:sz w:val="24"/>
          <w:szCs w:val="24"/>
          <w:lang w:eastAsia="en-GB"/>
        </w:rPr>
        <w:t>info@pffs.org.uk</w:t>
      </w:r>
    </w:p>
    <w:p w14:paraId="417EE074" w14:textId="77777777" w:rsidR="007C3571" w:rsidRPr="002500E0" w:rsidRDefault="00363930" w:rsidP="007C3571">
      <w:pPr>
        <w:autoSpaceDE w:val="0"/>
        <w:autoSpaceDN w:val="0"/>
        <w:adjustRightInd w:val="0"/>
        <w:ind w:firstLine="720"/>
        <w:jc w:val="both"/>
        <w:rPr>
          <w:rFonts w:asciiTheme="minorHAnsi" w:hAnsiTheme="minorHAnsi" w:cs="Arial"/>
          <w:color w:val="0000FF"/>
          <w:szCs w:val="24"/>
          <w:lang w:eastAsia="en-GB"/>
        </w:rPr>
      </w:pPr>
      <w:hyperlink r:id="rId16" w:history="1">
        <w:r w:rsidR="007C3571" w:rsidRPr="002500E0">
          <w:rPr>
            <w:rStyle w:val="Hyperlink"/>
            <w:rFonts w:asciiTheme="minorHAnsi" w:hAnsiTheme="minorHAnsi" w:cs="Arial"/>
            <w:szCs w:val="24"/>
            <w:lang w:eastAsia="en-GB"/>
          </w:rPr>
          <w:t>www.pffs.org.uk</w:t>
        </w:r>
      </w:hyperlink>
    </w:p>
    <w:p w14:paraId="3B75879A" w14:textId="77777777" w:rsidR="007C3571" w:rsidRPr="002500E0" w:rsidRDefault="007C3571" w:rsidP="007C3571">
      <w:pPr>
        <w:autoSpaceDE w:val="0"/>
        <w:autoSpaceDN w:val="0"/>
        <w:adjustRightInd w:val="0"/>
        <w:jc w:val="both"/>
        <w:rPr>
          <w:rFonts w:asciiTheme="minorHAnsi" w:hAnsiTheme="minorHAnsi" w:cs="Arial"/>
          <w:color w:val="0000FF"/>
          <w:szCs w:val="24"/>
          <w:lang w:eastAsia="en-GB"/>
        </w:rPr>
      </w:pPr>
    </w:p>
    <w:p w14:paraId="26DFE109"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t>SHARP (Ajutor și consiliere pentru rudele deținuților</w:t>
      </w:r>
      <w:r w:rsidRPr="002500E0">
        <w:rPr>
          <w:rFonts w:asciiTheme="minorHAnsi" w:hAnsiTheme="minorHAnsi" w:cs="Arial"/>
          <w:color w:val="000000"/>
          <w:sz w:val="24"/>
          <w:szCs w:val="24"/>
          <w:lang w:eastAsia="en-GB"/>
        </w:rPr>
        <w:t xml:space="preserve">) </w:t>
      </w:r>
      <w:r w:rsidRPr="002500E0">
        <w:rPr>
          <w:rFonts w:asciiTheme="minorHAnsi" w:hAnsiTheme="minorHAnsi" w:cs="Arial"/>
          <w:b/>
          <w:bCs/>
          <w:color w:val="000000"/>
          <w:sz w:val="24"/>
          <w:szCs w:val="24"/>
          <w:lang w:eastAsia="en-GB"/>
        </w:rPr>
        <w:t xml:space="preserve">01743 245365 </w:t>
      </w:r>
      <w:r w:rsidRPr="00BA00F6">
        <w:rPr>
          <w:rFonts w:asciiTheme="majorHAnsi" w:hAnsiTheme="majorHAnsi" w:cs="Arial"/>
          <w:color w:val="000000"/>
          <w:sz w:val="24"/>
          <w:szCs w:val="24"/>
          <w:lang w:eastAsia="en-GB"/>
        </w:rPr>
        <w:t>gratuit</w:t>
      </w:r>
    </w:p>
    <w:p w14:paraId="75C8D1AF" w14:textId="77777777" w:rsidR="007C3571" w:rsidRPr="002500E0" w:rsidRDefault="007C3571" w:rsidP="007C3571">
      <w:pPr>
        <w:autoSpaceDE w:val="0"/>
        <w:autoSpaceDN w:val="0"/>
        <w:adjustRightInd w:val="0"/>
        <w:ind w:left="720"/>
        <w:jc w:val="both"/>
        <w:rPr>
          <w:rFonts w:asciiTheme="minorHAnsi" w:hAnsiTheme="minorHAnsi" w:cs="Arial"/>
          <w:color w:val="000000"/>
          <w:szCs w:val="24"/>
          <w:lang w:eastAsia="en-GB"/>
        </w:rPr>
      </w:pPr>
    </w:p>
    <w:p w14:paraId="3421285A" w14:textId="168E2487" w:rsidR="007C3571" w:rsidRPr="00BA624A" w:rsidRDefault="00971069" w:rsidP="007C3571">
      <w:pPr>
        <w:pStyle w:val="Heading2"/>
        <w:jc w:val="both"/>
      </w:pPr>
      <w:r>
        <w:rPr>
          <w:rFonts w:asciiTheme="minorHAnsi" w:hAnsiTheme="minorHAnsi" w:cs="Arial"/>
          <w:b/>
          <w:color w:val="000000"/>
          <w:sz w:val="24"/>
          <w:szCs w:val="24"/>
          <w:lang w:eastAsia="en-GB"/>
        </w:rPr>
        <w:t xml:space="preserve">Ormiston Families Children's Charity – </w:t>
      </w:r>
      <w:r w:rsidR="007C3571" w:rsidRPr="00BA00F6">
        <w:rPr>
          <w:rFonts w:cs="Arial"/>
          <w:color w:val="000000"/>
          <w:sz w:val="24"/>
          <w:szCs w:val="24"/>
          <w:lang w:eastAsia="en-GB"/>
        </w:rPr>
        <w:t>oferă servicii de vizitare în cele trei închisori din Norfolk (HMP Norwich, HMP Bure și HMP Wayland) și în alte câteva închisori din întreaga țară</w:t>
      </w:r>
      <w:r w:rsidR="007C3571" w:rsidRPr="002500E0">
        <w:rPr>
          <w:rFonts w:asciiTheme="minorHAnsi" w:hAnsiTheme="minorHAnsi" w:cs="Arial"/>
          <w:color w:val="000000"/>
          <w:sz w:val="24"/>
          <w:szCs w:val="24"/>
          <w:lang w:eastAsia="en-GB"/>
        </w:rPr>
        <w:t xml:space="preserve">. </w:t>
      </w:r>
      <w:hyperlink r:id="rId17" w:history="1">
        <w:r w:rsidR="007C3571" w:rsidRPr="00C16F53">
          <w:rPr>
            <w:rStyle w:val="Hyperlink"/>
          </w:rPr>
          <w:t>www. Ormiston Families.org</w:t>
        </w:r>
      </w:hyperlink>
    </w:p>
    <w:p w14:paraId="7715CF3F" w14:textId="77777777" w:rsidR="007C3571" w:rsidRPr="008B1BD7" w:rsidRDefault="007C3571" w:rsidP="007C3571">
      <w:pPr>
        <w:autoSpaceDE w:val="0"/>
        <w:autoSpaceDN w:val="0"/>
        <w:adjustRightInd w:val="0"/>
        <w:jc w:val="both"/>
        <w:rPr>
          <w:rFonts w:asciiTheme="minorHAnsi" w:hAnsiTheme="minorHAnsi" w:cs="Arial"/>
          <w:color w:val="000000"/>
          <w:sz w:val="20"/>
          <w:lang w:eastAsia="en-GB"/>
        </w:rPr>
      </w:pPr>
    </w:p>
    <w:p w14:paraId="1ABC99D4" w14:textId="77777777" w:rsidR="007C3571" w:rsidRPr="00D15385"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D15385">
        <w:rPr>
          <w:rFonts w:asciiTheme="minorHAnsi" w:hAnsiTheme="minorHAnsi" w:cs="Arial"/>
          <w:b/>
          <w:color w:val="000000"/>
          <w:sz w:val="24"/>
          <w:szCs w:val="24"/>
          <w:lang w:eastAsia="en-GB"/>
        </w:rPr>
        <w:t xml:space="preserve">Mesageria vocală din închisoare </w:t>
      </w:r>
      <w:r w:rsidRPr="00BA00F6">
        <w:rPr>
          <w:rFonts w:asciiTheme="majorHAnsi" w:hAnsiTheme="majorHAnsi" w:cs="Arial"/>
          <w:color w:val="000000"/>
          <w:sz w:val="24"/>
          <w:szCs w:val="24"/>
          <w:lang w:eastAsia="en-GB"/>
        </w:rPr>
        <w:t xml:space="preserve">prisonvoicemail.com </w:t>
      </w:r>
    </w:p>
    <w:p w14:paraId="506609E5" w14:textId="77777777" w:rsidR="007C3571" w:rsidRPr="00D15385" w:rsidRDefault="007C3571" w:rsidP="007C3571">
      <w:pPr>
        <w:autoSpaceDE w:val="0"/>
        <w:autoSpaceDN w:val="0"/>
        <w:adjustRightInd w:val="0"/>
        <w:ind w:left="720"/>
        <w:jc w:val="both"/>
        <w:rPr>
          <w:rFonts w:asciiTheme="minorHAnsi" w:hAnsiTheme="minorHAnsi" w:cs="Arial"/>
          <w:color w:val="000000"/>
          <w:szCs w:val="24"/>
          <w:lang w:eastAsia="en-GB"/>
        </w:rPr>
      </w:pPr>
    </w:p>
    <w:p w14:paraId="759672A6" w14:textId="77777777" w:rsidR="007C3571" w:rsidRPr="00D15385" w:rsidRDefault="007C3571" w:rsidP="007C3571">
      <w:pPr>
        <w:pStyle w:val="ListParagraph"/>
        <w:numPr>
          <w:ilvl w:val="0"/>
          <w:numId w:val="13"/>
        </w:numPr>
        <w:autoSpaceDE w:val="0"/>
        <w:autoSpaceDN w:val="0"/>
        <w:adjustRightInd w:val="0"/>
        <w:jc w:val="both"/>
        <w:rPr>
          <w:rFonts w:asciiTheme="minorHAnsi" w:hAnsiTheme="minorHAnsi" w:cs="Arial"/>
          <w:b/>
          <w:color w:val="000000"/>
          <w:sz w:val="24"/>
          <w:szCs w:val="24"/>
          <w:lang w:eastAsia="en-GB"/>
        </w:rPr>
      </w:pPr>
      <w:r w:rsidRPr="00D15385">
        <w:rPr>
          <w:rFonts w:asciiTheme="minorHAnsi" w:hAnsiTheme="minorHAnsi" w:cs="Arial"/>
          <w:b/>
          <w:color w:val="000000"/>
          <w:sz w:val="24"/>
          <w:szCs w:val="24"/>
          <w:lang w:eastAsia="en-GB"/>
        </w:rPr>
        <w:t xml:space="preserve">Trimiteți un e-mail unui deținut </w:t>
      </w:r>
      <w:r w:rsidRPr="00BA00F6">
        <w:rPr>
          <w:rFonts w:asciiTheme="majorHAnsi" w:hAnsiTheme="majorHAnsi" w:cs="Arial"/>
          <w:color w:val="000000"/>
          <w:sz w:val="24"/>
          <w:szCs w:val="24"/>
          <w:lang w:eastAsia="en-GB"/>
        </w:rPr>
        <w:t>https://www.emailaprisoner.com/</w:t>
      </w:r>
    </w:p>
    <w:p w14:paraId="27B9500E" w14:textId="77777777" w:rsidR="007C3571" w:rsidRPr="00D15385" w:rsidRDefault="007C3571" w:rsidP="007C3571">
      <w:pPr>
        <w:autoSpaceDE w:val="0"/>
        <w:autoSpaceDN w:val="0"/>
        <w:adjustRightInd w:val="0"/>
        <w:jc w:val="both"/>
        <w:rPr>
          <w:rFonts w:asciiTheme="minorHAnsi" w:hAnsiTheme="minorHAnsi" w:cs="Arial"/>
          <w:color w:val="000000"/>
          <w:szCs w:val="24"/>
          <w:lang w:eastAsia="en-GB"/>
        </w:rPr>
      </w:pPr>
    </w:p>
    <w:p w14:paraId="0B40E568" w14:textId="3E472D79" w:rsidR="00C945B8" w:rsidRPr="00C945B8" w:rsidRDefault="007C3571" w:rsidP="007C3571">
      <w:pPr>
        <w:pStyle w:val="ListParagraph"/>
        <w:numPr>
          <w:ilvl w:val="0"/>
          <w:numId w:val="13"/>
        </w:numPr>
        <w:tabs>
          <w:tab w:val="left" w:pos="2778"/>
          <w:tab w:val="center" w:pos="5309"/>
          <w:tab w:val="right" w:pos="10619"/>
        </w:tabs>
        <w:jc w:val="both"/>
        <w:rPr>
          <w:rStyle w:val="about-text"/>
          <w:rFonts w:asciiTheme="minorHAnsi" w:hAnsiTheme="minorHAnsi" w:cs="Arial"/>
          <w:b/>
          <w:sz w:val="24"/>
          <w:szCs w:val="24"/>
        </w:rPr>
      </w:pPr>
      <w:r w:rsidRPr="00D15385">
        <w:rPr>
          <w:rFonts w:asciiTheme="minorHAnsi" w:hAnsiTheme="minorHAnsi" w:cs="Arial"/>
          <w:b/>
          <w:sz w:val="24"/>
          <w:szCs w:val="24"/>
        </w:rPr>
        <w:t xml:space="preserve">NICCO (Centrul Național de Informare privind Copiii Infractorilor) </w:t>
      </w:r>
      <w:r w:rsidRPr="00D15385">
        <w:rPr>
          <w:rFonts w:asciiTheme="minorHAnsi" w:hAnsiTheme="minorHAnsi" w:cs="Arial"/>
          <w:color w:val="1F497D"/>
          <w:sz w:val="24"/>
          <w:szCs w:val="24"/>
        </w:rPr>
        <w:t xml:space="preserve">– </w:t>
      </w:r>
      <w:r w:rsidRPr="00BA00F6">
        <w:rPr>
          <w:rFonts w:asciiTheme="majorHAnsi" w:hAnsiTheme="majorHAnsi" w:cs="Arial"/>
          <w:sz w:val="24"/>
          <w:szCs w:val="24"/>
        </w:rPr>
        <w:t xml:space="preserve">fostul i-HOP, acest centru </w:t>
      </w:r>
      <w:r w:rsidRPr="00BA00F6">
        <w:rPr>
          <w:rStyle w:val="about-text"/>
          <w:rFonts w:asciiTheme="majorHAnsi" w:hAnsiTheme="majorHAnsi" w:cs="Arial"/>
          <w:sz w:val="24"/>
          <w:szCs w:val="24"/>
        </w:rPr>
        <w:t xml:space="preserve">a fost înființat pentru a oferi un serviciu de informare pentru toți profesioniștii. </w:t>
      </w:r>
    </w:p>
    <w:p w14:paraId="53AD82B9" w14:textId="77777777" w:rsidR="00C945B8" w:rsidRPr="00BA00F6" w:rsidRDefault="00C945B8" w:rsidP="00C945B8">
      <w:pPr>
        <w:pStyle w:val="ListParagraph"/>
        <w:jc w:val="right"/>
        <w:rPr>
          <w:rStyle w:val="about-text"/>
          <w:rFonts w:asciiTheme="majorHAnsi" w:hAnsiTheme="majorHAnsi" w:cs="Arial"/>
          <w:i/>
          <w:sz w:val="24"/>
          <w:szCs w:val="24"/>
        </w:rPr>
      </w:pPr>
      <w:r w:rsidRPr="00BA00F6">
        <w:rPr>
          <w:rStyle w:val="about-text"/>
          <w:rFonts w:asciiTheme="majorHAnsi" w:hAnsiTheme="majorHAnsi" w:cs="Arial"/>
          <w:i/>
          <w:sz w:val="24"/>
          <w:szCs w:val="24"/>
        </w:rPr>
        <w:t>28</w:t>
      </w:r>
    </w:p>
    <w:p w14:paraId="427CD909" w14:textId="13A48977" w:rsidR="001C3748" w:rsidRPr="00BA00F6" w:rsidRDefault="009F3D88" w:rsidP="00C945B8">
      <w:pPr>
        <w:pStyle w:val="ListParagraph"/>
        <w:numPr>
          <w:ilvl w:val="0"/>
          <w:numId w:val="13"/>
        </w:numPr>
        <w:tabs>
          <w:tab w:val="left" w:pos="2778"/>
          <w:tab w:val="center" w:pos="5309"/>
          <w:tab w:val="right" w:pos="10619"/>
        </w:tabs>
        <w:jc w:val="both"/>
        <w:rPr>
          <w:rStyle w:val="about-text"/>
          <w:rFonts w:asciiTheme="majorHAnsi" w:hAnsiTheme="majorHAnsi" w:cs="Arial"/>
          <w:b/>
          <w:sz w:val="24"/>
          <w:szCs w:val="24"/>
        </w:rPr>
      </w:pPr>
      <w:r w:rsidRPr="00BA00F6">
        <w:rPr>
          <w:rStyle w:val="about-text"/>
          <w:rFonts w:asciiTheme="majorHAnsi" w:hAnsiTheme="majorHAnsi" w:cs="Arial"/>
          <w:sz w:val="24"/>
          <w:szCs w:val="24"/>
        </w:rPr>
        <w:t xml:space="preserve">Care se întâlnesc cu copiii și familiile infractorilor, precum și cu cadrele universitare și responsabili cu dezvoltarea strategică și punerea în funcțiune. </w:t>
      </w:r>
    </w:p>
    <w:p w14:paraId="4A9F0257" w14:textId="77777777" w:rsidR="001C3748" w:rsidRPr="00D15385" w:rsidRDefault="007C3571" w:rsidP="001C3748">
      <w:pPr>
        <w:pStyle w:val="ListParagraph"/>
        <w:numPr>
          <w:ilvl w:val="0"/>
          <w:numId w:val="13"/>
        </w:numPr>
        <w:tabs>
          <w:tab w:val="left" w:pos="2778"/>
          <w:tab w:val="center" w:pos="5309"/>
          <w:tab w:val="right" w:pos="10619"/>
        </w:tabs>
        <w:jc w:val="both"/>
        <w:rPr>
          <w:rStyle w:val="about-text"/>
          <w:rFonts w:asciiTheme="minorHAnsi" w:hAnsiTheme="minorHAnsi" w:cs="Arial"/>
          <w:b/>
          <w:sz w:val="24"/>
          <w:szCs w:val="24"/>
        </w:rPr>
      </w:pPr>
      <w:r w:rsidRPr="00BA00F6">
        <w:rPr>
          <w:rStyle w:val="about-text"/>
          <w:rFonts w:asciiTheme="majorHAnsi" w:hAnsiTheme="majorHAnsi" w:cs="Arial"/>
          <w:sz w:val="24"/>
          <w:szCs w:val="24"/>
        </w:rPr>
        <w:t>Centrul este livrat de Barnardo's în parteneriat cu Serviciul de Închisoare și Probațiune al Majestății Sale (HMPPS)</w:t>
      </w:r>
      <w:r w:rsidRPr="00D15385">
        <w:rPr>
          <w:rStyle w:val="about-text"/>
          <w:rFonts w:asciiTheme="minorHAnsi" w:hAnsiTheme="minorHAnsi" w:cs="Arial"/>
          <w:sz w:val="24"/>
          <w:szCs w:val="24"/>
        </w:rPr>
        <w:t xml:space="preserve"> </w:t>
      </w:r>
      <w:hyperlink r:id="rId18" w:history="1">
        <w:r w:rsidRPr="00D15385">
          <w:rPr>
            <w:rStyle w:val="Hyperlink"/>
            <w:rFonts w:asciiTheme="minorHAnsi" w:hAnsiTheme="minorHAnsi" w:cs="Arial"/>
            <w:sz w:val="24"/>
            <w:szCs w:val="24"/>
          </w:rPr>
          <w:t>https://www.nicco.org.uk/</w:t>
        </w:r>
      </w:hyperlink>
      <w:r w:rsidRPr="00D15385">
        <w:rPr>
          <w:rStyle w:val="about-text"/>
          <w:rFonts w:asciiTheme="minorHAnsi" w:hAnsiTheme="minorHAnsi" w:cs="Arial"/>
          <w:sz w:val="24"/>
          <w:szCs w:val="24"/>
        </w:rPr>
        <w:t xml:space="preserve"> </w:t>
      </w:r>
    </w:p>
    <w:p w14:paraId="512995C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E87264C" w14:textId="77777777" w:rsidR="006C07C7" w:rsidRDefault="006C07C7" w:rsidP="006C07C7">
      <w:pPr>
        <w:keepNext/>
        <w:autoSpaceDE w:val="0"/>
        <w:autoSpaceDN w:val="0"/>
        <w:adjustRightInd w:val="0"/>
        <w:spacing w:before="100" w:after="100"/>
        <w:jc w:val="both"/>
        <w:outlineLvl w:val="4"/>
        <w:rPr>
          <w:rFonts w:asciiTheme="majorHAnsi" w:hAnsiTheme="majorHAnsi" w:cstheme="majorHAnsi"/>
          <w:bCs/>
          <w:color w:val="5B9BD5" w:themeColor="accent1"/>
          <w:sz w:val="40"/>
          <w:szCs w:val="40"/>
          <w:u w:val="single"/>
        </w:rPr>
      </w:pPr>
      <w:r w:rsidRPr="007D346A">
        <w:rPr>
          <w:rFonts w:asciiTheme="majorHAnsi" w:hAnsiTheme="majorHAnsi" w:cstheme="majorHAnsi"/>
          <w:bCs/>
          <w:color w:val="5B9BD5" w:themeColor="accent1"/>
          <w:sz w:val="40"/>
          <w:szCs w:val="40"/>
          <w:u w:val="single"/>
        </w:rPr>
        <w:t>Furnizarea de familie și alte persoane semnificative</w:t>
      </w:r>
    </w:p>
    <w:p w14:paraId="21D52BBF"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Conducerea la HMP Norwich pentru familii și alte persoane semnificative este următoarea:</w:t>
      </w:r>
    </w:p>
    <w:p w14:paraId="09FBF4DD"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Guvernatorul Julie Hollings</w:t>
      </w:r>
    </w:p>
    <w:p w14:paraId="21ED77C9"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Există, de asemenea, campion identificat care este:</w:t>
      </w:r>
    </w:p>
    <w:p w14:paraId="2E192805" w14:textId="3661CCF4"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lang w:eastAsia="en-GB"/>
        </w:rPr>
      </w:pPr>
      <w:r w:rsidRPr="007D346A">
        <w:rPr>
          <w:rFonts w:asciiTheme="majorHAnsi" w:hAnsiTheme="majorHAnsi" w:cstheme="majorHAnsi"/>
          <w:bCs/>
          <w:sz w:val="22"/>
          <w:szCs w:val="22"/>
        </w:rPr>
        <w:t>Managerul de custodie Louis Cooper</w:t>
      </w:r>
    </w:p>
    <w:p w14:paraId="4364BD4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ABE248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B8C6A2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4D0E72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D3FC71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2C578A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CB15F99"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BAD69BE"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6BE83D9"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5D5165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AC6E0D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AACA520"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C476A4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AC4313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3A07FD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F544C4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FFAB2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E55725F"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118EB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F9DB58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04A308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935344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923D506"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EB01CBF"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54BB5D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48C971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08DCD03"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AFEBCA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9979D2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875607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A01EFD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75B2A0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68326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B6337F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866092B"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D7A90B0"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20D702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894553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D952E8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F263F24"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951231D" w14:textId="77777777" w:rsidR="00D15385" w:rsidRPr="00BA00F6" w:rsidRDefault="00C945B8" w:rsidP="00C945B8">
      <w:pPr>
        <w:tabs>
          <w:tab w:val="left" w:pos="2778"/>
          <w:tab w:val="center" w:pos="5309"/>
          <w:tab w:val="right" w:pos="10619"/>
        </w:tabs>
        <w:jc w:val="right"/>
        <w:rPr>
          <w:rStyle w:val="about-text"/>
          <w:rFonts w:asciiTheme="majorHAnsi" w:hAnsiTheme="majorHAnsi" w:cs="Arial"/>
          <w:i/>
          <w:szCs w:val="24"/>
        </w:rPr>
      </w:pPr>
      <w:r w:rsidRPr="00BA00F6">
        <w:rPr>
          <w:rStyle w:val="about-text"/>
          <w:rFonts w:asciiTheme="majorHAnsi" w:hAnsiTheme="majorHAnsi" w:cs="Arial"/>
          <w:i/>
          <w:szCs w:val="24"/>
        </w:rPr>
        <w:t>29</w:t>
      </w:r>
    </w:p>
    <w:p w14:paraId="3A1852D3" w14:textId="1E54109C" w:rsidR="007C3571" w:rsidRDefault="00E740F9" w:rsidP="007C3571">
      <w:pPr>
        <w:jc w:val="both"/>
        <w:rPr>
          <w:rFonts w:asciiTheme="majorHAnsi" w:hAnsiTheme="majorHAnsi" w:cstheme="majorHAnsi"/>
          <w:b/>
          <w:color w:val="5B9BD5" w:themeColor="accent1"/>
          <w:sz w:val="36"/>
          <w:szCs w:val="36"/>
        </w:rPr>
      </w:pPr>
      <w:r>
        <w:rPr>
          <w:rFonts w:asciiTheme="majorHAnsi" w:hAnsiTheme="majorHAnsi" w:cs="Arial"/>
          <w:b/>
        </w:rPr>
        <w:t xml:space="preserve"> </w:t>
      </w:r>
      <w:r w:rsidRPr="00E740F9">
        <w:rPr>
          <w:rFonts w:asciiTheme="majorHAnsi" w:hAnsiTheme="majorHAnsi" w:cstheme="majorHAnsi"/>
          <w:b/>
          <w:color w:val="5B9BD5" w:themeColor="accent1"/>
          <w:sz w:val="36"/>
          <w:szCs w:val="36"/>
        </w:rPr>
        <w:t>Disponibilitatea cursurilor de dezvoltare a familiei</w:t>
      </w:r>
    </w:p>
    <w:p w14:paraId="225B0F69" w14:textId="77777777" w:rsidR="00E740F9" w:rsidRDefault="00E740F9" w:rsidP="007C3571">
      <w:pPr>
        <w:jc w:val="both"/>
        <w:rPr>
          <w:rFonts w:asciiTheme="majorHAnsi" w:hAnsiTheme="majorHAnsi" w:cstheme="majorHAnsi"/>
          <w:b/>
          <w:color w:val="5B9BD5" w:themeColor="accent1"/>
          <w:sz w:val="36"/>
          <w:szCs w:val="36"/>
        </w:rPr>
      </w:pPr>
    </w:p>
    <w:p w14:paraId="13FD22FC" w14:textId="77777777" w:rsidR="00E740F9" w:rsidRPr="00E740F9" w:rsidRDefault="00E740F9" w:rsidP="007C3571">
      <w:pPr>
        <w:jc w:val="both"/>
        <w:rPr>
          <w:rFonts w:asciiTheme="majorHAnsi" w:hAnsiTheme="majorHAnsi" w:cstheme="majorHAnsi"/>
          <w:b/>
          <w:sz w:val="36"/>
          <w:szCs w:val="36"/>
        </w:rPr>
      </w:pPr>
    </w:p>
    <w:p w14:paraId="522E372D" w14:textId="77777777" w:rsidR="007C3571" w:rsidRPr="00E740F9" w:rsidRDefault="007C3571" w:rsidP="00D15385">
      <w:pPr>
        <w:pStyle w:val="Heading2"/>
        <w:rPr>
          <w:rFonts w:cstheme="majorHAnsi"/>
          <w:u w:val="single"/>
        </w:rPr>
      </w:pPr>
      <w:r w:rsidRPr="00E740F9">
        <w:rPr>
          <w:rFonts w:cstheme="majorHAnsi"/>
          <w:u w:val="single"/>
        </w:rPr>
        <w:t>Pachete de auto-studiu</w:t>
      </w:r>
    </w:p>
    <w:p w14:paraId="5207A0F9" w14:textId="77777777" w:rsidR="00D15385" w:rsidRPr="00D15385" w:rsidRDefault="00D15385" w:rsidP="00D15385"/>
    <w:p w14:paraId="09B75251" w14:textId="5CB03181" w:rsidR="007C3571" w:rsidRPr="00F476FD" w:rsidRDefault="007C3571" w:rsidP="007C3571">
      <w:pPr>
        <w:jc w:val="both"/>
        <w:rPr>
          <w:rFonts w:asciiTheme="majorHAnsi" w:hAnsiTheme="majorHAnsi" w:cs="Arial"/>
        </w:rPr>
      </w:pPr>
      <w:r w:rsidRPr="00F476FD">
        <w:rPr>
          <w:rFonts w:asciiTheme="majorHAnsi" w:hAnsiTheme="majorHAnsi" w:cs="Arial"/>
        </w:rPr>
        <w:t xml:space="preserve">Furnizarea de pachete de învățare în celulă în jurul subiectului parentalității este un alt serviciu extins în timpul blocajelor pandemice pentru a sprijini bărbații.  S-a dovedit incredibil de popular. Bărbații aplică pentru pachetele noastre de auto-studiu prin formularul nostru de aplicare Ormiston Families și le trimitem pachetul cel mai potrivit vârstei copiilor lor.  Acesta este de obicei Timpul pentru tine și copilul tău Pachetul 1, dar avem și cursuri pentru viitorii tați, tați de bebeluși mici și tați de adolescenți.  Urmează alte 3 pachete de cursuri Timp pentru tine și copilul tău Pachetul 2, Susținerea comportamentului pozitiv și a legăturilor de familie. </w:t>
      </w:r>
    </w:p>
    <w:p w14:paraId="58DDA971" w14:textId="77777777" w:rsidR="007C3571" w:rsidRDefault="007C3571" w:rsidP="007C3571">
      <w:pPr>
        <w:jc w:val="both"/>
        <w:rPr>
          <w:rFonts w:asciiTheme="majorHAnsi" w:hAnsiTheme="majorHAnsi" w:cs="Arial"/>
        </w:rPr>
      </w:pPr>
    </w:p>
    <w:p w14:paraId="4ABA40D9" w14:textId="77777777" w:rsidR="00C945B8" w:rsidRPr="00BA00F6" w:rsidRDefault="00C945B8" w:rsidP="00C945B8">
      <w:pPr>
        <w:jc w:val="right"/>
        <w:rPr>
          <w:rFonts w:asciiTheme="majorHAnsi" w:hAnsiTheme="majorHAnsi" w:cs="Arial"/>
          <w:i/>
        </w:rPr>
      </w:pPr>
      <w:r w:rsidRPr="00BA00F6">
        <w:rPr>
          <w:rFonts w:asciiTheme="majorHAnsi" w:hAnsiTheme="majorHAnsi" w:cs="Arial"/>
          <w:i/>
        </w:rPr>
        <w:t>30</w:t>
      </w:r>
    </w:p>
    <w:p w14:paraId="665694C7" w14:textId="77777777" w:rsidR="001C3748" w:rsidRDefault="007C3571" w:rsidP="007C3571">
      <w:pPr>
        <w:jc w:val="both"/>
        <w:rPr>
          <w:rFonts w:asciiTheme="majorHAnsi" w:hAnsiTheme="majorHAnsi" w:cs="Arial"/>
        </w:rPr>
      </w:pPr>
      <w:r w:rsidRPr="00F476FD">
        <w:rPr>
          <w:rFonts w:asciiTheme="majorHAnsi" w:hAnsiTheme="majorHAnsi" w:cs="Arial"/>
        </w:rPr>
        <w:t xml:space="preserve">Bărbații pot lucra prin pachetele de curs în timpul lor și în ritmul lor.  Odată finalizat, ni-l returnează pentru marcare.  Acolo unde este cazul, sau dacă un bărbat se luptă cu cursul, îi vom da indicații și sugestii și apoi le vom trimite înapoi.  Toți participanții primesc feedback individualizat cu privire la răspunsurile lor pe parcursul pachetului de curs.  Completat </w:t>
      </w:r>
    </w:p>
    <w:p w14:paraId="22968F3B" w14:textId="77777777" w:rsidR="007C3571" w:rsidRPr="00F476FD" w:rsidRDefault="007C3571" w:rsidP="007C3571">
      <w:pPr>
        <w:jc w:val="both"/>
        <w:rPr>
          <w:rFonts w:asciiTheme="majorHAnsi" w:hAnsiTheme="majorHAnsi" w:cs="Arial"/>
        </w:rPr>
      </w:pPr>
      <w:r w:rsidRPr="00F476FD">
        <w:rPr>
          <w:rFonts w:asciiTheme="majorHAnsi" w:hAnsiTheme="majorHAnsi" w:cs="Arial"/>
        </w:rPr>
        <w:t>Cursurile primesc un certificat și copii ale unei scrisori de recomandare pentru a le păstra/transmite către alte agenții/servicii.</w:t>
      </w:r>
    </w:p>
    <w:p w14:paraId="0501845B" w14:textId="77777777" w:rsidR="007C3571" w:rsidRPr="00F476FD" w:rsidRDefault="007C3571" w:rsidP="007C3571">
      <w:pPr>
        <w:jc w:val="both"/>
        <w:rPr>
          <w:rFonts w:asciiTheme="majorHAnsi" w:hAnsiTheme="majorHAnsi" w:cs="Arial"/>
        </w:rPr>
      </w:pPr>
    </w:p>
    <w:p w14:paraId="263F5A32" w14:textId="77777777" w:rsidR="007C3571" w:rsidRPr="00F476FD" w:rsidRDefault="007C3571" w:rsidP="007C3571">
      <w:pPr>
        <w:jc w:val="both"/>
        <w:rPr>
          <w:rFonts w:asciiTheme="majorHAnsi" w:hAnsiTheme="majorHAnsi" w:cs="Arial"/>
        </w:rPr>
      </w:pPr>
      <w:r w:rsidRPr="00F476FD">
        <w:rPr>
          <w:rFonts w:asciiTheme="majorHAnsi" w:hAnsiTheme="majorHAnsi" w:cs="Arial"/>
        </w:rPr>
        <w:t xml:space="preserve">Am descoperit că multor bărbați le place să-și croiască drum prin biblioteca noastră completă de cursuri.  Deși aceste cursuri sunt concepute pentru a fi pachete de auto-studiu în celulă, </w:t>
      </w:r>
      <w:r w:rsidRPr="00F476FD">
        <w:rPr>
          <w:rFonts w:asciiTheme="majorHAnsi" w:hAnsiTheme="majorHAnsi" w:cs="Arial"/>
        </w:rPr>
        <w:lastRenderedPageBreak/>
        <w:t xml:space="preserve">vom vizita bărbații din aripi și vom vorbi cu ei dacă li se cere sau dacă simțim că cursurile au ridicat probleme pe care ar putea avea nevoie de sprijin pentru a le rezolva. </w:t>
      </w:r>
    </w:p>
    <w:p w14:paraId="67740069" w14:textId="77777777" w:rsidR="007C3571" w:rsidRPr="00F476FD" w:rsidRDefault="007C3571" w:rsidP="007C3571">
      <w:pPr>
        <w:jc w:val="both"/>
        <w:rPr>
          <w:rFonts w:asciiTheme="majorHAnsi" w:hAnsiTheme="majorHAnsi" w:cs="Arial"/>
        </w:rPr>
      </w:pPr>
    </w:p>
    <w:p w14:paraId="6840AA96" w14:textId="77777777" w:rsidR="007C3571" w:rsidRPr="00F476FD" w:rsidRDefault="007C3571" w:rsidP="007C3571">
      <w:pPr>
        <w:jc w:val="both"/>
        <w:rPr>
          <w:rFonts w:asciiTheme="majorHAnsi" w:hAnsiTheme="majorHAnsi" w:cs="Arial"/>
        </w:rPr>
      </w:pPr>
      <w:r w:rsidRPr="00F476FD">
        <w:rPr>
          <w:rFonts w:asciiTheme="majorHAnsi" w:hAnsiTheme="majorHAnsi" w:cs="Arial"/>
        </w:rPr>
        <w:t>Feedback de la curs:</w:t>
      </w:r>
    </w:p>
    <w:p w14:paraId="13DD32A8" w14:textId="77777777" w:rsidR="007C3571" w:rsidRPr="00F476FD" w:rsidRDefault="007C3571" w:rsidP="007C3571">
      <w:pPr>
        <w:jc w:val="both"/>
        <w:rPr>
          <w:rFonts w:asciiTheme="majorHAnsi" w:hAnsiTheme="majorHAnsi" w:cs="Arial"/>
        </w:rPr>
      </w:pPr>
    </w:p>
    <w:p w14:paraId="27ED1BAB" w14:textId="4BB65D3F" w:rsidR="007C3571" w:rsidRPr="00F476FD" w:rsidRDefault="007C3571" w:rsidP="007C3571">
      <w:pPr>
        <w:jc w:val="center"/>
        <w:rPr>
          <w:rFonts w:asciiTheme="majorHAnsi" w:hAnsiTheme="majorHAnsi" w:cs="Arial"/>
          <w:i/>
          <w:iCs/>
        </w:rPr>
      </w:pPr>
      <w:r w:rsidRPr="00F476FD">
        <w:rPr>
          <w:rFonts w:asciiTheme="majorHAnsi" w:hAnsiTheme="majorHAnsi" w:cs="Arial"/>
          <w:i/>
          <w:iCs/>
        </w:rPr>
        <w:t>"Ultimele 2 poezii m-au ajutat să reflectez.  Cursul m-a ajutat să realizez că</w:t>
      </w:r>
    </w:p>
    <w:p w14:paraId="4E4B3148"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A fi tată este important pentru mine și pentru fiul meu.  Voi fi diferit în rolul meu de tată</w:t>
      </w:r>
    </w:p>
    <w:p w14:paraId="35AE7FE8"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fiind acolo pentru el și îmi voi face timp să mă gândesc la deciziile pe care le iau"</w:t>
      </w:r>
    </w:p>
    <w:p w14:paraId="026DBE94" w14:textId="77777777" w:rsidR="007C3571" w:rsidRPr="00F476FD" w:rsidRDefault="007C3571" w:rsidP="007C3571">
      <w:pPr>
        <w:jc w:val="right"/>
        <w:rPr>
          <w:rFonts w:asciiTheme="majorHAnsi" w:hAnsiTheme="majorHAnsi" w:cs="Arial"/>
          <w:i/>
          <w:iCs/>
        </w:rPr>
      </w:pPr>
    </w:p>
    <w:p w14:paraId="4734D855" w14:textId="77777777" w:rsidR="007C3571" w:rsidRPr="00F476FD" w:rsidRDefault="007C3571" w:rsidP="007C3571">
      <w:pPr>
        <w:jc w:val="center"/>
        <w:rPr>
          <w:rFonts w:asciiTheme="majorHAnsi" w:hAnsiTheme="majorHAnsi" w:cs="Arial"/>
          <w:i/>
          <w:iCs/>
        </w:rPr>
      </w:pPr>
      <w:r w:rsidRPr="00F476FD">
        <w:rPr>
          <w:rFonts w:asciiTheme="majorHAnsi" w:hAnsiTheme="majorHAnsi" w:cs="Arial"/>
          <w:i/>
          <w:iCs/>
        </w:rPr>
        <w:t>"Cursul m-a ajutat să realizez că avem multă responsabilitate în modul în care copiii noștri</w:t>
      </w:r>
    </w:p>
    <w:p w14:paraId="515C00EF"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să cresc și să învăț și să fiu mai conștient de modul în care acțiunile mele o afectează pe fiica mea"</w:t>
      </w:r>
    </w:p>
    <w:p w14:paraId="519CA950" w14:textId="77777777" w:rsidR="007C3571" w:rsidRPr="00F476FD" w:rsidRDefault="007C3571" w:rsidP="007C3571">
      <w:pPr>
        <w:jc w:val="right"/>
        <w:rPr>
          <w:rFonts w:asciiTheme="majorHAnsi" w:hAnsiTheme="majorHAnsi" w:cs="Arial"/>
          <w:i/>
          <w:iCs/>
        </w:rPr>
      </w:pPr>
    </w:p>
    <w:p w14:paraId="02184FC3" w14:textId="77777777" w:rsidR="007C3571" w:rsidRPr="00F476FD" w:rsidRDefault="007C3571" w:rsidP="007C3571">
      <w:pPr>
        <w:jc w:val="center"/>
        <w:rPr>
          <w:rFonts w:asciiTheme="majorHAnsi" w:hAnsiTheme="majorHAnsi" w:cs="Arial"/>
          <w:i/>
          <w:iCs/>
        </w:rPr>
      </w:pPr>
      <w:r w:rsidRPr="00F476FD">
        <w:rPr>
          <w:rFonts w:asciiTheme="majorHAnsi" w:hAnsiTheme="majorHAnsi" w:cs="Arial"/>
          <w:i/>
          <w:iCs/>
        </w:rPr>
        <w:t xml:space="preserve">"Poezia din curs se referă la mine prin faptul că îmi spune exact unde sunt.  Sunt în </w:t>
      </w:r>
    </w:p>
    <w:p w14:paraId="79B89C51" w14:textId="77777777" w:rsidR="007C3571" w:rsidRPr="00F476FD" w:rsidRDefault="007C3571" w:rsidP="007C3571">
      <w:pPr>
        <w:jc w:val="right"/>
        <w:rPr>
          <w:rFonts w:asciiTheme="majorHAnsi" w:hAnsiTheme="majorHAnsi" w:cs="Arial"/>
        </w:rPr>
      </w:pPr>
      <w:r w:rsidRPr="00F476FD">
        <w:rPr>
          <w:rFonts w:asciiTheme="majorHAnsi" w:hAnsiTheme="majorHAnsi" w:cs="Arial"/>
          <w:i/>
          <w:iCs/>
        </w:rPr>
        <w:t>în închisoare.  Mă lupt să fiu un model pozitiv, dar voi ajunge 100% acolo."</w:t>
      </w:r>
    </w:p>
    <w:p w14:paraId="3A51BD46" w14:textId="77777777" w:rsidR="007C3571" w:rsidRPr="00F476FD" w:rsidRDefault="007C3571" w:rsidP="007C3571">
      <w:pPr>
        <w:jc w:val="both"/>
        <w:rPr>
          <w:rFonts w:asciiTheme="majorHAnsi" w:hAnsiTheme="majorHAnsi" w:cs="Arial"/>
        </w:rPr>
      </w:pPr>
      <w:r w:rsidRPr="00F476FD">
        <w:rPr>
          <w:rFonts w:asciiTheme="majorHAnsi" w:hAnsiTheme="majorHAnsi" w:cs="Arial"/>
        </w:rPr>
        <w:t xml:space="preserve"> </w:t>
      </w:r>
    </w:p>
    <w:p w14:paraId="6CD6FBEC" w14:textId="77777777" w:rsidR="007C3571" w:rsidRPr="00F476FD" w:rsidRDefault="007C3571" w:rsidP="007C3571">
      <w:pPr>
        <w:ind w:left="720"/>
        <w:jc w:val="both"/>
        <w:rPr>
          <w:rFonts w:asciiTheme="majorHAnsi" w:hAnsiTheme="majorHAnsi" w:cs="Arial"/>
          <w:i/>
          <w:iCs/>
        </w:rPr>
      </w:pPr>
      <w:r w:rsidRPr="00F476FD">
        <w:rPr>
          <w:rFonts w:asciiTheme="majorHAnsi" w:hAnsiTheme="majorHAnsi" w:cs="Arial"/>
          <w:i/>
          <w:iCs/>
        </w:rPr>
        <w:t>"Cursul m-a ajutat să învăț despre ceea ce contează pentru copii, cum să schimb și despre diferitele stiluri de parenting."</w:t>
      </w:r>
    </w:p>
    <w:p w14:paraId="0E8B703E" w14:textId="77777777" w:rsidR="007C3571" w:rsidRPr="00F476FD" w:rsidRDefault="007C3571" w:rsidP="007C3571">
      <w:pPr>
        <w:jc w:val="both"/>
        <w:rPr>
          <w:rFonts w:asciiTheme="majorHAnsi" w:hAnsiTheme="majorHAnsi" w:cs="Arial"/>
        </w:rPr>
      </w:pPr>
    </w:p>
    <w:p w14:paraId="165DB665" w14:textId="77777777" w:rsidR="007C3571" w:rsidRDefault="007C3571" w:rsidP="00D15385">
      <w:pPr>
        <w:pStyle w:val="Heading2"/>
        <w:rPr>
          <w:u w:val="single"/>
        </w:rPr>
      </w:pPr>
      <w:r w:rsidRPr="00D15385">
        <w:rPr>
          <w:u w:val="single"/>
        </w:rPr>
        <w:t>Curs de parenting livrat – Timp pentru tine și copilul tău</w:t>
      </w:r>
    </w:p>
    <w:p w14:paraId="242AF930" w14:textId="77777777" w:rsidR="00D15385" w:rsidRPr="00D15385" w:rsidRDefault="00D15385" w:rsidP="00D15385"/>
    <w:p w14:paraId="1FA67EA1" w14:textId="252C51D9" w:rsidR="007C3571" w:rsidRPr="00F476FD" w:rsidRDefault="009941CB" w:rsidP="007C3571">
      <w:pPr>
        <w:jc w:val="both"/>
        <w:rPr>
          <w:rFonts w:asciiTheme="majorHAnsi" w:hAnsiTheme="majorHAnsi" w:cs="Arial"/>
        </w:rPr>
      </w:pPr>
      <w:r>
        <w:rPr>
          <w:rFonts w:asciiTheme="majorHAnsi" w:hAnsiTheme="majorHAnsi"/>
        </w:rPr>
        <w:t>În prezent, căutăm finanțare pentru cursuri pentru părinți în acest an. Se speră că vom avea finanțare pentru opt cursuri.</w:t>
      </w:r>
    </w:p>
    <w:p w14:paraId="5154B84F" w14:textId="77777777" w:rsidR="007C3571" w:rsidRPr="00F476FD" w:rsidRDefault="007C3571" w:rsidP="007C3571">
      <w:pPr>
        <w:jc w:val="both"/>
        <w:rPr>
          <w:rFonts w:asciiTheme="majorHAnsi" w:hAnsiTheme="majorHAnsi" w:cs="Arial"/>
        </w:rPr>
      </w:pPr>
    </w:p>
    <w:p w14:paraId="3A2F9607" w14:textId="77777777" w:rsidR="007C3571" w:rsidRPr="00F476FD" w:rsidRDefault="007C3571" w:rsidP="007C3571">
      <w:pPr>
        <w:jc w:val="both"/>
        <w:rPr>
          <w:rFonts w:asciiTheme="majorHAnsi" w:hAnsiTheme="majorHAnsi" w:cs="Arial"/>
        </w:rPr>
      </w:pPr>
    </w:p>
    <w:p w14:paraId="4E9B5087" w14:textId="77777777" w:rsidR="007C3571" w:rsidRDefault="00D15385" w:rsidP="00325954">
      <w:pPr>
        <w:pStyle w:val="Heading2"/>
        <w:rPr>
          <w:u w:val="single"/>
        </w:rPr>
      </w:pPr>
      <w:r w:rsidRPr="00325954">
        <w:rPr>
          <w:u w:val="single"/>
        </w:rPr>
        <w:t>Pachete Keeping in Contact (pachete KIT)</w:t>
      </w:r>
    </w:p>
    <w:p w14:paraId="376D178C" w14:textId="77777777" w:rsidR="00325954" w:rsidRPr="00325954" w:rsidRDefault="00325954" w:rsidP="00325954"/>
    <w:p w14:paraId="6F2D1ACA" w14:textId="26E13BCA" w:rsidR="007C3571" w:rsidRPr="00F476FD" w:rsidRDefault="007C3571" w:rsidP="007C3571">
      <w:pPr>
        <w:jc w:val="both"/>
        <w:rPr>
          <w:rFonts w:asciiTheme="majorHAnsi" w:hAnsiTheme="majorHAnsi"/>
        </w:rPr>
      </w:pPr>
      <w:r w:rsidRPr="00F476FD">
        <w:rPr>
          <w:rFonts w:asciiTheme="majorHAnsi" w:hAnsiTheme="majorHAnsi"/>
        </w:rPr>
        <w:t xml:space="preserve">În timpul carantinei naționale, am început să trimitem pachete de artizanat pentru copii familiilor noastre în fiecare săptămână și am continuat să le trimitem în următoarele 12 luni.  Cu familiile blocate acasă cu puține lucruri de făcut și neputând nici măcar să se joace în grădini în unele cazuri, a fost modul nostru de a ne susține familiile, chiar dacă nu puteau veni să-și viziteze tațilii.  Acestea s-au dovedit populare și am dezvoltat foarte repede ideea de a trimite pachete Keeping in Touch taților/bunicilor din HMP Norwich.  Această idee nu numai că le-a oferit taților șansa de a păstra legătura cu copiii lor, dar i-a ajutat să se gândească la modul în care interacționează cu ei.  O temă diferită a fost folosită în fiecare săptămână, iar acestea au fost aceleași cu pachetele de resurse pentru copii, care au oferit și un subiect de conversație atunci când au avut apeluri cu familiile lor.  </w:t>
      </w:r>
    </w:p>
    <w:p w14:paraId="3069BBC8" w14:textId="77777777" w:rsidR="007C3571" w:rsidRDefault="007C3571" w:rsidP="007C3571">
      <w:pPr>
        <w:jc w:val="both"/>
        <w:rPr>
          <w:rFonts w:asciiTheme="majorHAnsi" w:hAnsiTheme="majorHAnsi"/>
        </w:rPr>
      </w:pPr>
    </w:p>
    <w:p w14:paraId="1E47718A" w14:textId="77777777" w:rsidR="00E740F9" w:rsidRDefault="00E740F9" w:rsidP="00C945B8">
      <w:pPr>
        <w:jc w:val="right"/>
        <w:rPr>
          <w:rFonts w:asciiTheme="majorHAnsi" w:hAnsiTheme="majorHAnsi"/>
          <w:i/>
        </w:rPr>
      </w:pPr>
    </w:p>
    <w:p w14:paraId="42D812AC" w14:textId="77777777" w:rsidR="00E740F9" w:rsidRDefault="00E740F9" w:rsidP="00C945B8">
      <w:pPr>
        <w:jc w:val="right"/>
        <w:rPr>
          <w:rFonts w:asciiTheme="majorHAnsi" w:hAnsiTheme="majorHAnsi"/>
          <w:i/>
        </w:rPr>
      </w:pPr>
    </w:p>
    <w:p w14:paraId="252A48CC" w14:textId="77777777" w:rsidR="00E740F9" w:rsidRDefault="00E740F9" w:rsidP="00C945B8">
      <w:pPr>
        <w:jc w:val="right"/>
        <w:rPr>
          <w:rFonts w:asciiTheme="majorHAnsi" w:hAnsiTheme="majorHAnsi"/>
          <w:i/>
        </w:rPr>
      </w:pPr>
    </w:p>
    <w:p w14:paraId="068D4179" w14:textId="77777777" w:rsidR="00E740F9" w:rsidRDefault="00E740F9" w:rsidP="00C945B8">
      <w:pPr>
        <w:jc w:val="right"/>
        <w:rPr>
          <w:rFonts w:asciiTheme="majorHAnsi" w:hAnsiTheme="majorHAnsi"/>
          <w:i/>
        </w:rPr>
      </w:pPr>
    </w:p>
    <w:p w14:paraId="77C8077E" w14:textId="77777777" w:rsidR="00E740F9" w:rsidRDefault="00E740F9" w:rsidP="00C945B8">
      <w:pPr>
        <w:jc w:val="right"/>
        <w:rPr>
          <w:rFonts w:asciiTheme="majorHAnsi" w:hAnsiTheme="majorHAnsi"/>
          <w:i/>
        </w:rPr>
      </w:pPr>
    </w:p>
    <w:p w14:paraId="1F5AB320" w14:textId="77777777" w:rsidR="00E740F9" w:rsidRDefault="00E740F9" w:rsidP="00C945B8">
      <w:pPr>
        <w:jc w:val="right"/>
        <w:rPr>
          <w:rFonts w:asciiTheme="majorHAnsi" w:hAnsiTheme="majorHAnsi"/>
          <w:i/>
        </w:rPr>
      </w:pPr>
    </w:p>
    <w:p w14:paraId="2F7A4D61" w14:textId="77777777" w:rsidR="00E740F9" w:rsidRDefault="00E740F9" w:rsidP="00C945B8">
      <w:pPr>
        <w:jc w:val="right"/>
        <w:rPr>
          <w:rFonts w:asciiTheme="majorHAnsi" w:hAnsiTheme="majorHAnsi"/>
          <w:i/>
        </w:rPr>
      </w:pPr>
    </w:p>
    <w:p w14:paraId="07CE1160" w14:textId="77777777" w:rsidR="00E740F9" w:rsidRDefault="00E740F9" w:rsidP="00C945B8">
      <w:pPr>
        <w:jc w:val="right"/>
        <w:rPr>
          <w:rFonts w:asciiTheme="majorHAnsi" w:hAnsiTheme="majorHAnsi"/>
          <w:i/>
        </w:rPr>
      </w:pPr>
    </w:p>
    <w:p w14:paraId="6B543EF2" w14:textId="77777777" w:rsidR="00E740F9" w:rsidRDefault="00E740F9" w:rsidP="00C945B8">
      <w:pPr>
        <w:jc w:val="right"/>
        <w:rPr>
          <w:rFonts w:asciiTheme="majorHAnsi" w:hAnsiTheme="majorHAnsi"/>
          <w:i/>
        </w:rPr>
      </w:pPr>
    </w:p>
    <w:p w14:paraId="021DC797" w14:textId="77777777" w:rsidR="00E740F9" w:rsidRDefault="00E740F9" w:rsidP="00C945B8">
      <w:pPr>
        <w:jc w:val="right"/>
        <w:rPr>
          <w:rFonts w:asciiTheme="majorHAnsi" w:hAnsiTheme="majorHAnsi"/>
          <w:i/>
        </w:rPr>
      </w:pPr>
    </w:p>
    <w:p w14:paraId="51158FAF" w14:textId="77777777" w:rsidR="00E740F9" w:rsidRDefault="00E740F9" w:rsidP="00C945B8">
      <w:pPr>
        <w:jc w:val="right"/>
        <w:rPr>
          <w:rFonts w:asciiTheme="majorHAnsi" w:hAnsiTheme="majorHAnsi"/>
          <w:i/>
        </w:rPr>
      </w:pPr>
    </w:p>
    <w:p w14:paraId="0E2D3951" w14:textId="77777777" w:rsidR="00E740F9" w:rsidRDefault="00E740F9" w:rsidP="00C945B8">
      <w:pPr>
        <w:jc w:val="right"/>
        <w:rPr>
          <w:rFonts w:asciiTheme="majorHAnsi" w:hAnsiTheme="majorHAnsi"/>
          <w:i/>
        </w:rPr>
      </w:pPr>
    </w:p>
    <w:p w14:paraId="2ECF2BBF" w14:textId="77777777" w:rsidR="00E740F9" w:rsidRDefault="00E740F9" w:rsidP="00C945B8">
      <w:pPr>
        <w:jc w:val="right"/>
        <w:rPr>
          <w:rFonts w:asciiTheme="majorHAnsi" w:hAnsiTheme="majorHAnsi"/>
          <w:i/>
        </w:rPr>
      </w:pPr>
    </w:p>
    <w:p w14:paraId="675C5392" w14:textId="77777777" w:rsidR="00E740F9" w:rsidRDefault="00E740F9" w:rsidP="00C945B8">
      <w:pPr>
        <w:jc w:val="right"/>
        <w:rPr>
          <w:rFonts w:asciiTheme="majorHAnsi" w:hAnsiTheme="majorHAnsi"/>
          <w:i/>
        </w:rPr>
      </w:pPr>
    </w:p>
    <w:p w14:paraId="5FB2DDCD" w14:textId="77777777" w:rsidR="00E740F9" w:rsidRDefault="00E740F9" w:rsidP="00C945B8">
      <w:pPr>
        <w:jc w:val="right"/>
        <w:rPr>
          <w:rFonts w:asciiTheme="majorHAnsi" w:hAnsiTheme="majorHAnsi"/>
          <w:i/>
        </w:rPr>
      </w:pPr>
    </w:p>
    <w:p w14:paraId="06ACCCAB" w14:textId="77777777" w:rsidR="00E740F9" w:rsidRDefault="00E740F9" w:rsidP="00C945B8">
      <w:pPr>
        <w:jc w:val="right"/>
        <w:rPr>
          <w:rFonts w:asciiTheme="majorHAnsi" w:hAnsiTheme="majorHAnsi"/>
          <w:i/>
        </w:rPr>
      </w:pPr>
    </w:p>
    <w:p w14:paraId="2B961EAC" w14:textId="77777777" w:rsidR="00E740F9" w:rsidRDefault="00E740F9" w:rsidP="00C945B8">
      <w:pPr>
        <w:jc w:val="right"/>
        <w:rPr>
          <w:rFonts w:asciiTheme="majorHAnsi" w:hAnsiTheme="majorHAnsi"/>
          <w:i/>
        </w:rPr>
      </w:pPr>
    </w:p>
    <w:p w14:paraId="1EDFDE20" w14:textId="77777777" w:rsidR="00E740F9" w:rsidRDefault="00E740F9" w:rsidP="00C945B8">
      <w:pPr>
        <w:jc w:val="right"/>
        <w:rPr>
          <w:rFonts w:asciiTheme="majorHAnsi" w:hAnsiTheme="majorHAnsi"/>
          <w:i/>
        </w:rPr>
      </w:pPr>
    </w:p>
    <w:p w14:paraId="32808AA2" w14:textId="77777777" w:rsidR="00E740F9" w:rsidRDefault="00E740F9" w:rsidP="00C945B8">
      <w:pPr>
        <w:jc w:val="right"/>
        <w:rPr>
          <w:rFonts w:asciiTheme="majorHAnsi" w:hAnsiTheme="majorHAnsi"/>
          <w:i/>
        </w:rPr>
      </w:pPr>
    </w:p>
    <w:p w14:paraId="7A4CB356" w14:textId="77777777" w:rsidR="00E740F9" w:rsidRDefault="00E740F9" w:rsidP="00C945B8">
      <w:pPr>
        <w:jc w:val="right"/>
        <w:rPr>
          <w:rFonts w:asciiTheme="majorHAnsi" w:hAnsiTheme="majorHAnsi"/>
          <w:i/>
        </w:rPr>
      </w:pPr>
    </w:p>
    <w:p w14:paraId="7CE1FCD1" w14:textId="77777777" w:rsidR="00E740F9" w:rsidRDefault="00E740F9" w:rsidP="00C945B8">
      <w:pPr>
        <w:jc w:val="right"/>
        <w:rPr>
          <w:rFonts w:asciiTheme="majorHAnsi" w:hAnsiTheme="majorHAnsi"/>
          <w:i/>
        </w:rPr>
      </w:pPr>
    </w:p>
    <w:p w14:paraId="73F28AD7" w14:textId="77777777" w:rsidR="00E740F9" w:rsidRDefault="00E740F9" w:rsidP="00C945B8">
      <w:pPr>
        <w:jc w:val="right"/>
        <w:rPr>
          <w:rFonts w:asciiTheme="majorHAnsi" w:hAnsiTheme="majorHAnsi"/>
          <w:i/>
        </w:rPr>
      </w:pPr>
    </w:p>
    <w:p w14:paraId="3E409061" w14:textId="77777777" w:rsidR="00E740F9" w:rsidRDefault="00E740F9" w:rsidP="00C945B8">
      <w:pPr>
        <w:jc w:val="right"/>
        <w:rPr>
          <w:rFonts w:asciiTheme="majorHAnsi" w:hAnsiTheme="majorHAnsi"/>
          <w:i/>
        </w:rPr>
      </w:pPr>
    </w:p>
    <w:p w14:paraId="6355BFFF" w14:textId="4DEFA01F" w:rsidR="00C945B8" w:rsidRPr="00BA00F6" w:rsidRDefault="00C945B8" w:rsidP="00C945B8">
      <w:pPr>
        <w:jc w:val="right"/>
        <w:rPr>
          <w:rFonts w:asciiTheme="majorHAnsi" w:hAnsiTheme="majorHAnsi"/>
          <w:i/>
        </w:rPr>
      </w:pPr>
      <w:r w:rsidRPr="00BA00F6">
        <w:rPr>
          <w:rFonts w:asciiTheme="majorHAnsi" w:hAnsiTheme="majorHAnsi"/>
          <w:i/>
        </w:rPr>
        <w:t>31</w:t>
      </w:r>
    </w:p>
    <w:p w14:paraId="6BB37965" w14:textId="77777777" w:rsidR="007C3571" w:rsidRPr="00F476FD" w:rsidRDefault="007C3571" w:rsidP="007C3571">
      <w:pPr>
        <w:jc w:val="both"/>
        <w:rPr>
          <w:rFonts w:asciiTheme="majorHAnsi" w:hAnsiTheme="majorHAnsi"/>
        </w:rPr>
      </w:pPr>
      <w:r w:rsidRPr="00F476FD">
        <w:rPr>
          <w:rFonts w:asciiTheme="majorHAnsi" w:hAnsiTheme="majorHAnsi"/>
        </w:rPr>
        <w:t xml:space="preserve">Această idee a fost bine primită și chiar și după ce am întrerupt pachetele de artizanat pentru copii, am continuat cu pachetele KIT săptămânal până la reluarea vizitelor sociale.  </w:t>
      </w:r>
    </w:p>
    <w:p w14:paraId="5F44F6C6" w14:textId="77777777" w:rsidR="007C3571" w:rsidRPr="00F476FD" w:rsidRDefault="007C3571" w:rsidP="007C3571">
      <w:pPr>
        <w:jc w:val="both"/>
        <w:rPr>
          <w:rFonts w:asciiTheme="majorHAnsi" w:hAnsiTheme="majorHAnsi"/>
        </w:rPr>
      </w:pPr>
    </w:p>
    <w:p w14:paraId="73BBF719" w14:textId="32E5A7B8" w:rsidR="007C3571" w:rsidRPr="00F476FD" w:rsidRDefault="007C3571" w:rsidP="007C3571">
      <w:pPr>
        <w:jc w:val="both"/>
        <w:rPr>
          <w:rFonts w:asciiTheme="majorHAnsi" w:hAnsiTheme="majorHAnsi"/>
        </w:rPr>
      </w:pPr>
      <w:r w:rsidRPr="00F476FD">
        <w:rPr>
          <w:rFonts w:asciiTheme="majorHAnsi" w:hAnsiTheme="majorHAnsi"/>
        </w:rPr>
        <w:t xml:space="preserve">În acest moment am decis să adaptăm pachetele la cele pe care le-am putea continua să oferim în mod realist în viitor.  Șase pachete au fost create pentru a oferi taților, astfel încât să poată prelua mai multă responsabilitate asupra comunicării lor, făcând-o în același timp mai personală pentru copiii lor.   </w:t>
      </w:r>
    </w:p>
    <w:p w14:paraId="0D036CE0" w14:textId="77777777" w:rsidR="007C3571" w:rsidRPr="00F476FD" w:rsidRDefault="007C3571" w:rsidP="007C3571">
      <w:pPr>
        <w:jc w:val="both"/>
        <w:rPr>
          <w:rFonts w:asciiTheme="majorHAnsi" w:hAnsiTheme="majorHAnsi"/>
        </w:rPr>
      </w:pPr>
    </w:p>
    <w:p w14:paraId="57748B57" w14:textId="77777777" w:rsidR="007C3571" w:rsidRPr="00F476FD" w:rsidRDefault="007C3571" w:rsidP="007C3571">
      <w:pPr>
        <w:jc w:val="both"/>
        <w:rPr>
          <w:rFonts w:asciiTheme="majorHAnsi" w:hAnsiTheme="majorHAnsi"/>
        </w:rPr>
      </w:pPr>
      <w:r w:rsidRPr="00F476FD">
        <w:rPr>
          <w:rFonts w:asciiTheme="majorHAnsi" w:hAnsiTheme="majorHAnsi"/>
        </w:rPr>
        <w:t xml:space="preserve">Subliniem bărbaților că aceasta este o oportunitate unică pentru ei de a se implica cu adevărat cu copiii lor prin cuvântul scris și de a fi creativi pentru propriii lor copii în moduri în care numai ei, ca tată al copilului lor, pot face. </w:t>
      </w:r>
    </w:p>
    <w:p w14:paraId="2D126AC3" w14:textId="77777777" w:rsidR="007C3571" w:rsidRPr="00F476FD" w:rsidRDefault="007C3571" w:rsidP="007C3571">
      <w:pPr>
        <w:jc w:val="both"/>
        <w:rPr>
          <w:rFonts w:asciiTheme="majorHAnsi" w:hAnsiTheme="majorHAnsi"/>
        </w:rPr>
      </w:pPr>
    </w:p>
    <w:p w14:paraId="369692BB" w14:textId="6A19ECB9" w:rsidR="007C3571" w:rsidRPr="00F476FD" w:rsidRDefault="007C3571" w:rsidP="007C3571">
      <w:pPr>
        <w:jc w:val="both"/>
        <w:rPr>
          <w:rFonts w:asciiTheme="majorHAnsi" w:hAnsiTheme="majorHAnsi"/>
        </w:rPr>
      </w:pPr>
      <w:r w:rsidRPr="00F476FD">
        <w:rPr>
          <w:rFonts w:asciiTheme="majorHAnsi" w:hAnsiTheme="majorHAnsi"/>
        </w:rPr>
        <w:t>Acum le oferim bărbaților posibilitatea de a alege dintre șase pachete KIT diferite, oferindu-le idei și resurse pentru a comunica cu copiii lor.  Bărbații le solicită prin intermediul formularului nostru de aplicare pentru familiile Ormiston, în același mod în care sunt solicitate pachetele de auto-studiu, iar noi le trimitem pachetul ales o dată pe lună.  Aceștia pot alege dintre:</w:t>
      </w:r>
    </w:p>
    <w:p w14:paraId="4987EC3F" w14:textId="3FEFFAC5" w:rsidR="007C3571" w:rsidRPr="00F476FD" w:rsidRDefault="007C3571" w:rsidP="007C3571">
      <w:pPr>
        <w:jc w:val="both"/>
        <w:rPr>
          <w:rFonts w:asciiTheme="majorHAnsi" w:hAnsiTheme="majorHAnsi"/>
        </w:rPr>
      </w:pPr>
      <w:r w:rsidRPr="00F476FD">
        <w:rPr>
          <w:rFonts w:asciiTheme="majorHAnsi" w:hAnsiTheme="majorHAnsi"/>
        </w:rPr>
        <w:t xml:space="preserve"> Scrisori "deschide când", scrierea de povestiri, crearea de benzi desenate, crearea de puzzle-uri și fișe de activități, scrierea de poezii, cutii speciale</w:t>
      </w:r>
    </w:p>
    <w:p w14:paraId="7E7EFE55" w14:textId="77777777" w:rsidR="007C3571" w:rsidRPr="00F476FD" w:rsidRDefault="007C3571" w:rsidP="007C3571">
      <w:pPr>
        <w:jc w:val="both"/>
        <w:rPr>
          <w:rFonts w:asciiTheme="majorHAnsi" w:hAnsiTheme="majorHAnsi"/>
          <w:b/>
        </w:rPr>
      </w:pPr>
    </w:p>
    <w:p w14:paraId="68EFEDB9" w14:textId="0830C320" w:rsidR="007C3571" w:rsidRDefault="00971069" w:rsidP="00325954">
      <w:pPr>
        <w:pStyle w:val="Heading2"/>
        <w:rPr>
          <w:u w:val="single"/>
        </w:rPr>
      </w:pPr>
      <w:r>
        <w:rPr>
          <w:u w:val="single"/>
        </w:rPr>
        <w:t>Ormiston Families Dads Reps</w:t>
      </w:r>
    </w:p>
    <w:p w14:paraId="577FD34F" w14:textId="77777777" w:rsidR="00325954" w:rsidRPr="00325954" w:rsidRDefault="00325954" w:rsidP="00325954"/>
    <w:p w14:paraId="5DDA5643" w14:textId="3CF45D47" w:rsidR="007C3571" w:rsidRPr="00F476FD" w:rsidRDefault="007C3571" w:rsidP="007C3571">
      <w:pPr>
        <w:jc w:val="both"/>
        <w:rPr>
          <w:rFonts w:asciiTheme="majorHAnsi" w:hAnsiTheme="majorHAnsi"/>
        </w:rPr>
      </w:pPr>
      <w:r w:rsidRPr="00F476FD">
        <w:rPr>
          <w:rFonts w:asciiTheme="majorHAnsi" w:hAnsiTheme="majorHAnsi"/>
        </w:rPr>
        <w:t xml:space="preserve">Începând cu pandemia de Covid, când nu am putut intra în închisoare, am recrutat bărbați de încredere (autorizați de securitate) care au interacționat cu serviciile noastre și sunt susținători și entuziaști de familiile Ormiston de la HMP Norwich.  Rolul lor este de a acționa ca intermediari pentru noi, îndrumând alți tați pe aripile lor către serviciile noastre și oferind sprijin pentru cursurile de auto-studiu.  Atunci când este posibil (restricțiile Covid au interzis uneori acest lucru), încercăm să organizăm întâlniri lunare cu reprezentanții tatălui nostru și cu un membru al personalului închisorii, unde putem discuta orice probleme și idei pe care le-ar putea avea cu noi.  A avea un membru al personalului închisorii la întâlniri înseamnă că ideile pot fi convenite în principiu atunci și astfel pot fi puse în aplicare mai repede.  Este extrem de benefic pentru toți cei implicați.  Încercăm să menținem repetarea unui tată pe fiecare aripă, deși mișcările / eliberările exclud uneori acest lucru. </w:t>
      </w:r>
    </w:p>
    <w:p w14:paraId="1C2C3D01" w14:textId="77777777" w:rsidR="007C3571" w:rsidRPr="00F476FD" w:rsidRDefault="007C3571" w:rsidP="007C3571">
      <w:pPr>
        <w:jc w:val="both"/>
        <w:rPr>
          <w:rFonts w:asciiTheme="majorHAnsi" w:hAnsiTheme="majorHAnsi"/>
        </w:rPr>
      </w:pPr>
    </w:p>
    <w:p w14:paraId="682D2215" w14:textId="77777777" w:rsidR="00C945B8" w:rsidRPr="00F476FD" w:rsidRDefault="007C3571" w:rsidP="007C3571">
      <w:pPr>
        <w:jc w:val="both"/>
        <w:rPr>
          <w:rFonts w:asciiTheme="majorHAnsi" w:hAnsiTheme="majorHAnsi"/>
        </w:rPr>
      </w:pPr>
      <w:r w:rsidRPr="00F476FD">
        <w:rPr>
          <w:rFonts w:asciiTheme="majorHAnsi" w:hAnsiTheme="majorHAnsi"/>
        </w:rPr>
        <w:t xml:space="preserve">Ca mulțumire reprezentanților noștri, am introdus și un pachet suplimentar de artizanat care le merge o dată pe lună (în plus față de pachetele KIT pe care le pot primi) pentru a le permite să facă ceva în plus pentru copiii lor.  De obicei, este ceva ce pot crea pentru a le trimite copiilor lor și legat de ceva ce se întâmplă în acea lună. Până acum am avut meșteșuguri pentru Ziua Națională a Gogoșilor, Ziua Vorbește ca un Pirat și Săptămâna Națională a Spațiului. </w:t>
      </w:r>
    </w:p>
    <w:p w14:paraId="26816DDA" w14:textId="77777777" w:rsidR="007C3571" w:rsidRPr="00F476FD" w:rsidRDefault="007C3571" w:rsidP="007C3571">
      <w:pPr>
        <w:jc w:val="both"/>
        <w:rPr>
          <w:rFonts w:asciiTheme="majorHAnsi" w:hAnsiTheme="majorHAnsi"/>
        </w:rPr>
      </w:pPr>
    </w:p>
    <w:p w14:paraId="4E5FFF17" w14:textId="2C2130C2" w:rsidR="007C3571" w:rsidRDefault="007C3571" w:rsidP="00325954">
      <w:pPr>
        <w:pStyle w:val="Heading2"/>
        <w:rPr>
          <w:u w:val="single"/>
        </w:rPr>
      </w:pPr>
    </w:p>
    <w:p w14:paraId="10585C78" w14:textId="28E020D7" w:rsidR="009941CB" w:rsidRDefault="009941CB" w:rsidP="009941CB"/>
    <w:p w14:paraId="3958A941" w14:textId="1961F197" w:rsidR="009941CB" w:rsidRDefault="009941CB" w:rsidP="009941CB"/>
    <w:p w14:paraId="5D7DF290" w14:textId="43CF6DCE" w:rsidR="009941CB" w:rsidRDefault="009941CB" w:rsidP="009941CB"/>
    <w:p w14:paraId="07B45C78" w14:textId="2D4C18E6" w:rsidR="009941CB" w:rsidRDefault="009941CB" w:rsidP="009941CB"/>
    <w:p w14:paraId="6DF1CD50" w14:textId="77777777" w:rsidR="00E740F9" w:rsidRDefault="00E740F9" w:rsidP="009941CB"/>
    <w:p w14:paraId="6FB005B1" w14:textId="77777777" w:rsidR="00E740F9" w:rsidRDefault="00E740F9" w:rsidP="009941CB"/>
    <w:p w14:paraId="5B63F6F6" w14:textId="2506192E" w:rsidR="009941CB" w:rsidRDefault="009941CB" w:rsidP="009941CB"/>
    <w:p w14:paraId="7558A887" w14:textId="77777777" w:rsidR="009941CB" w:rsidRPr="009941CB" w:rsidRDefault="009941CB" w:rsidP="009941CB"/>
    <w:p w14:paraId="53C9E65A" w14:textId="77777777" w:rsidR="00325954" w:rsidRPr="00325954" w:rsidRDefault="00325954" w:rsidP="00325954"/>
    <w:p w14:paraId="0396F21A" w14:textId="512D1B2C" w:rsidR="00BA00F6" w:rsidRPr="00BA00F6" w:rsidRDefault="00BA00F6" w:rsidP="007C3571">
      <w:pPr>
        <w:jc w:val="both"/>
        <w:rPr>
          <w:rFonts w:asciiTheme="majorHAnsi" w:hAnsiTheme="majorHAnsi"/>
          <w:i/>
        </w:rPr>
      </w:pPr>
      <w:r w:rsidRPr="00BA00F6">
        <w:rPr>
          <w:rFonts w:asciiTheme="majorHAnsi" w:hAnsiTheme="majorHAnsi"/>
          <w:i/>
        </w:rPr>
        <w:t>32</w:t>
      </w:r>
    </w:p>
    <w:p w14:paraId="50D27608" w14:textId="77777777" w:rsidR="007C3571" w:rsidRPr="00F476FD" w:rsidRDefault="007C3571" w:rsidP="007C3571">
      <w:pPr>
        <w:jc w:val="both"/>
        <w:rPr>
          <w:rFonts w:asciiTheme="majorHAnsi" w:hAnsiTheme="majorHAnsi"/>
        </w:rPr>
      </w:pPr>
    </w:p>
    <w:p w14:paraId="3506FFA7" w14:textId="77777777" w:rsidR="007C3571" w:rsidRDefault="007C3571" w:rsidP="00325954">
      <w:pPr>
        <w:pStyle w:val="Heading2"/>
        <w:rPr>
          <w:u w:val="single"/>
        </w:rPr>
      </w:pPr>
      <w:r w:rsidRPr="00325954">
        <w:rPr>
          <w:u w:val="single"/>
        </w:rPr>
        <w:t>Vizitele copiilor (CV)</w:t>
      </w:r>
    </w:p>
    <w:p w14:paraId="688A6EF9" w14:textId="77777777" w:rsidR="00325954" w:rsidRPr="00325954" w:rsidRDefault="00325954" w:rsidP="00325954"/>
    <w:p w14:paraId="21D04756" w14:textId="77777777" w:rsidR="007C3571" w:rsidRPr="00F476FD" w:rsidRDefault="007C3571" w:rsidP="007C3571">
      <w:pPr>
        <w:jc w:val="both"/>
        <w:rPr>
          <w:rFonts w:asciiTheme="majorHAnsi" w:hAnsiTheme="majorHAnsi"/>
        </w:rPr>
      </w:pPr>
      <w:r w:rsidRPr="00F476FD">
        <w:rPr>
          <w:rFonts w:asciiTheme="majorHAnsi" w:hAnsiTheme="majorHAnsi"/>
        </w:rPr>
        <w:t xml:space="preserve">CV-urile pre-Covid au fost de departe cel mai popular serviciu al nostru.  Acestea au fost suspendate în martie 2020 din cauza pandemiei și au fost reluate în noiembrie '21 într-un format ușor diferit pentru a se asigura că familiile se simt confortabil să intre în închisoare, asigurându-se în același timp că restricțiile Covid din închisoare sunt respectate.  Am fost încântați de perspectiva de a crea ceva special pentru familii după o perioadă atât de lungă de timp fără ei. </w:t>
      </w:r>
    </w:p>
    <w:p w14:paraId="4E4D71E7" w14:textId="0DDC897D" w:rsidR="007C3571" w:rsidRPr="00F476FD" w:rsidRDefault="007C3571" w:rsidP="007C3571">
      <w:pPr>
        <w:jc w:val="both"/>
        <w:rPr>
          <w:rFonts w:asciiTheme="majorHAnsi" w:hAnsiTheme="majorHAnsi"/>
        </w:rPr>
      </w:pPr>
      <w:r w:rsidRPr="00F476FD">
        <w:rPr>
          <w:rFonts w:asciiTheme="majorHAnsi" w:hAnsiTheme="majorHAnsi"/>
        </w:rPr>
        <w:t xml:space="preserve">CV-urile inițiale au durat 3 ore și au avut loc în sălile de vizite pentru a ne permite să facilităm mai multe familii la un moment dat, permițând în același timp distanțarea socială. Aceste vizite durează acum 1 oră și 30 de minute la cererea familiilor </w:t>
      </w:r>
      <w:proofErr w:type="spellStart"/>
      <w:r w:rsidRPr="00F476FD">
        <w:rPr>
          <w:rFonts w:asciiTheme="majorHAnsi" w:hAnsiTheme="majorHAnsi"/>
        </w:rPr>
        <w:t>în</w:t>
      </w:r>
      <w:proofErr w:type="spellEnd"/>
      <w:r w:rsidRPr="00F476FD">
        <w:rPr>
          <w:rFonts w:asciiTheme="majorHAnsi" w:hAnsiTheme="majorHAnsi"/>
        </w:rPr>
        <w:t xml:space="preserve"> </w:t>
      </w:r>
      <w:proofErr w:type="spellStart"/>
      <w:r w:rsidRPr="00F476FD">
        <w:rPr>
          <w:rFonts w:asciiTheme="majorHAnsi" w:hAnsiTheme="majorHAnsi"/>
        </w:rPr>
        <w:t>urma</w:t>
      </w:r>
      <w:proofErr w:type="spellEnd"/>
      <w:r w:rsidRPr="00F476FD">
        <w:rPr>
          <w:rFonts w:asciiTheme="majorHAnsi" w:hAnsiTheme="majorHAnsi"/>
        </w:rPr>
        <w:t xml:space="preserve"> </w:t>
      </w:r>
      <w:proofErr w:type="spellStart"/>
      <w:r w:rsidRPr="00F476FD">
        <w:rPr>
          <w:rFonts w:asciiTheme="majorHAnsi" w:hAnsiTheme="majorHAnsi"/>
        </w:rPr>
        <w:t>unei</w:t>
      </w:r>
      <w:proofErr w:type="spellEnd"/>
      <w:r w:rsidRPr="00F476FD">
        <w:rPr>
          <w:rFonts w:asciiTheme="majorHAnsi" w:hAnsiTheme="majorHAnsi"/>
        </w:rPr>
        <w:t xml:space="preserve"> </w:t>
      </w:r>
      <w:proofErr w:type="spellStart"/>
      <w:r w:rsidRPr="00F476FD">
        <w:rPr>
          <w:rFonts w:asciiTheme="majorHAnsi" w:hAnsiTheme="majorHAnsi"/>
        </w:rPr>
        <w:t>vizite</w:t>
      </w:r>
      <w:proofErr w:type="spellEnd"/>
      <w:r w:rsidRPr="00F476FD">
        <w:rPr>
          <w:rFonts w:asciiTheme="majorHAnsi" w:hAnsiTheme="majorHAnsi"/>
        </w:rPr>
        <w:t>.</w:t>
      </w:r>
    </w:p>
    <w:p w14:paraId="0C178596" w14:textId="77777777" w:rsidR="007C3571" w:rsidRPr="00F476FD" w:rsidRDefault="007C3571" w:rsidP="007C3571">
      <w:pPr>
        <w:jc w:val="both"/>
        <w:rPr>
          <w:rFonts w:asciiTheme="majorHAnsi" w:hAnsiTheme="majorHAnsi"/>
        </w:rPr>
      </w:pPr>
    </w:p>
    <w:p w14:paraId="7D6C76B9" w14:textId="0BC14B8D" w:rsidR="007C3571" w:rsidRPr="00F476FD" w:rsidRDefault="007C3571" w:rsidP="007C3571">
      <w:pPr>
        <w:rPr>
          <w:rFonts w:asciiTheme="majorHAnsi" w:hAnsiTheme="majorHAnsi"/>
        </w:rPr>
      </w:pPr>
      <w:r w:rsidRPr="00F476FD">
        <w:rPr>
          <w:rFonts w:asciiTheme="majorHAnsi" w:hAnsiTheme="majorHAnsi"/>
        </w:rPr>
        <w:t xml:space="preserve">Fiecare familie primește propria zonă și le sunt oferite jucării și activități de artizanat adecvate vârstei.  Băuturile răcoritoare sunt oferite în timpul vizitei și sunt duse în zonele lor individuale.  </w:t>
      </w:r>
      <w:proofErr w:type="gramStart"/>
      <w:r w:rsidRPr="00F476FD">
        <w:rPr>
          <w:rFonts w:asciiTheme="majorHAnsi" w:hAnsiTheme="majorHAnsi"/>
        </w:rPr>
        <w:t>A</w:t>
      </w:r>
      <w:proofErr w:type="gramEnd"/>
      <w:r w:rsidRPr="00F476FD">
        <w:rPr>
          <w:rFonts w:asciiTheme="majorHAnsi" w:hAnsiTheme="majorHAnsi"/>
        </w:rPr>
        <w:t xml:space="preserve"> existat, de asemenea, oportunitatea de a face fotografii cu timpul lor special împreună. </w:t>
      </w:r>
    </w:p>
    <w:p w14:paraId="45138FFE" w14:textId="77777777" w:rsidR="007C3571" w:rsidRPr="00F476FD" w:rsidRDefault="007C3571" w:rsidP="007C3571">
      <w:pPr>
        <w:rPr>
          <w:rFonts w:asciiTheme="majorHAnsi" w:hAnsiTheme="majorHAnsi"/>
        </w:rPr>
      </w:pPr>
    </w:p>
    <w:p w14:paraId="1A87D59F" w14:textId="77777777" w:rsidR="007C3571" w:rsidRPr="00F476FD" w:rsidRDefault="007C3571" w:rsidP="007C3571">
      <w:pPr>
        <w:rPr>
          <w:rFonts w:asciiTheme="majorHAnsi" w:hAnsiTheme="majorHAnsi"/>
        </w:rPr>
      </w:pPr>
      <w:r w:rsidRPr="00F476FD">
        <w:rPr>
          <w:rFonts w:asciiTheme="majorHAnsi" w:hAnsiTheme="majorHAnsi"/>
        </w:rPr>
        <w:t xml:space="preserve">Reintroducerea acestor vizite speciale a fost foarte apreciată de deținuți și de familiile lor. </w:t>
      </w:r>
    </w:p>
    <w:p w14:paraId="681B0023" w14:textId="77777777" w:rsidR="007C3571" w:rsidRPr="00F476FD" w:rsidRDefault="007C3571" w:rsidP="007C3571">
      <w:pPr>
        <w:rPr>
          <w:rFonts w:asciiTheme="majorHAnsi" w:hAnsiTheme="majorHAnsi"/>
        </w:rPr>
      </w:pPr>
    </w:p>
    <w:p w14:paraId="6EE13493" w14:textId="77777777" w:rsidR="007C3571" w:rsidRPr="00F476FD" w:rsidRDefault="007C3571" w:rsidP="007C3571">
      <w:pPr>
        <w:rPr>
          <w:rFonts w:asciiTheme="majorHAnsi" w:hAnsiTheme="majorHAnsi"/>
        </w:rPr>
      </w:pPr>
      <w:r w:rsidRPr="00F476FD">
        <w:rPr>
          <w:rFonts w:asciiTheme="majorHAnsi" w:hAnsiTheme="majorHAnsi"/>
        </w:rPr>
        <w:t xml:space="preserve">Feedback din vizitele recente </w:t>
      </w:r>
    </w:p>
    <w:p w14:paraId="50AAE0E4" w14:textId="77777777" w:rsidR="007C3571" w:rsidRPr="00F476FD" w:rsidRDefault="007C3571" w:rsidP="007C3571">
      <w:pPr>
        <w:jc w:val="both"/>
        <w:rPr>
          <w:rFonts w:asciiTheme="majorHAnsi" w:hAnsiTheme="majorHAnsi"/>
          <w:i/>
          <w:iCs/>
        </w:rPr>
      </w:pPr>
    </w:p>
    <w:p w14:paraId="46825D79" w14:textId="77777777" w:rsidR="007C3571" w:rsidRPr="00F476FD" w:rsidRDefault="007C3571" w:rsidP="007C3571">
      <w:pPr>
        <w:jc w:val="right"/>
        <w:rPr>
          <w:rFonts w:asciiTheme="majorHAnsi" w:hAnsiTheme="majorHAnsi"/>
          <w:i/>
          <w:iCs/>
        </w:rPr>
      </w:pPr>
      <w:r w:rsidRPr="00F476FD">
        <w:rPr>
          <w:rFonts w:asciiTheme="majorHAnsi" w:hAnsiTheme="majorHAnsi"/>
          <w:i/>
          <w:iCs/>
        </w:rPr>
        <w:t>"Aș dori să mulțumesc întregii echipe care și-a făcut timp să organizeze această vizită.                        M-am distrat de minune cu familia mea și sunt recunoscătoare că am petrecut mai mult timp cu fiica mea, care a fost foarte fericită și s-a bucurat de activitatea, jucăriile și meșteșugurile care ne-au fost furnizate, precum și mâncarea, băuturile răcoritoare.  Acest timp cu familia mea m-a făcut să mă simt ca acasă."</w:t>
      </w:r>
    </w:p>
    <w:p w14:paraId="1248D236" w14:textId="77777777" w:rsidR="007C3571" w:rsidRPr="00F476FD" w:rsidRDefault="007C3571" w:rsidP="007C3571">
      <w:pPr>
        <w:jc w:val="both"/>
        <w:rPr>
          <w:rFonts w:asciiTheme="majorHAnsi" w:hAnsiTheme="majorHAnsi"/>
        </w:rPr>
      </w:pPr>
    </w:p>
    <w:p w14:paraId="0EB520A3" w14:textId="77777777" w:rsidR="007C3571" w:rsidRPr="00F476FD" w:rsidRDefault="007C3571" w:rsidP="007C3571">
      <w:pPr>
        <w:jc w:val="both"/>
        <w:rPr>
          <w:rFonts w:asciiTheme="majorHAnsi" w:hAnsiTheme="majorHAnsi"/>
        </w:rPr>
      </w:pPr>
    </w:p>
    <w:p w14:paraId="55B1B779" w14:textId="77777777" w:rsidR="007C3571" w:rsidRPr="00F476FD" w:rsidRDefault="007C3571" w:rsidP="007C3571">
      <w:pPr>
        <w:jc w:val="right"/>
        <w:rPr>
          <w:rFonts w:asciiTheme="majorHAnsi" w:hAnsiTheme="majorHAnsi"/>
          <w:i/>
          <w:iCs/>
        </w:rPr>
      </w:pPr>
      <w:r w:rsidRPr="00F476FD">
        <w:rPr>
          <w:rFonts w:asciiTheme="majorHAnsi" w:hAnsiTheme="majorHAnsi"/>
          <w:i/>
          <w:iCs/>
        </w:rPr>
        <w:lastRenderedPageBreak/>
        <w:t>"Vă mulțumesc pentru vizita minunată, a fost de departe cea mai bună zi pe care am avut-o de când sunt aici.  Păstrarea legăturilor de familie puternice aici este foarte dificilă în timpul situației covid.                                 Selecția excelentă de meșteșuguri și activități i-a distrat pe cei patru timp de ore întregi."</w:t>
      </w:r>
    </w:p>
    <w:p w14:paraId="16E1A44C" w14:textId="77777777" w:rsidR="007C3571" w:rsidRPr="00F476FD" w:rsidRDefault="007C3571" w:rsidP="005B493A">
      <w:pPr>
        <w:rPr>
          <w:rFonts w:asciiTheme="majorHAnsi" w:hAnsiTheme="majorHAnsi"/>
          <w:i/>
          <w:iCs/>
        </w:rPr>
      </w:pPr>
    </w:p>
    <w:p w14:paraId="6968BE1D" w14:textId="6DB46A34" w:rsidR="007C3571" w:rsidRPr="00F476FD" w:rsidRDefault="007C3571" w:rsidP="007C3571">
      <w:pPr>
        <w:jc w:val="right"/>
        <w:rPr>
          <w:rFonts w:asciiTheme="majorHAnsi" w:hAnsiTheme="majorHAnsi"/>
          <w:i/>
          <w:iCs/>
        </w:rPr>
      </w:pPr>
      <w:r w:rsidRPr="00F476FD">
        <w:rPr>
          <w:rFonts w:asciiTheme="majorHAnsi" w:hAnsiTheme="majorHAnsi"/>
          <w:i/>
          <w:iCs/>
        </w:rPr>
        <w:t xml:space="preserve">"A fost plăcut să petrec timp cu copiii mei într-o atmosferă plăcută și relaxată.                                     Vizitele familiei m-au ajutat să promovez relații bune și m-au făcut să mă gândesc la ce este important în viață și de ce nu trebuie să mai vin niciodată la închisoare. </w:t>
      </w:r>
    </w:p>
    <w:p w14:paraId="72525BD0" w14:textId="77777777" w:rsidR="007C3571" w:rsidRPr="00F476FD" w:rsidRDefault="007C3571" w:rsidP="007C3571">
      <w:pPr>
        <w:jc w:val="right"/>
        <w:rPr>
          <w:rFonts w:asciiTheme="majorHAnsi" w:hAnsiTheme="majorHAnsi"/>
          <w:i/>
          <w:iCs/>
        </w:rPr>
      </w:pPr>
      <w:r w:rsidRPr="00F476FD">
        <w:rPr>
          <w:rFonts w:asciiTheme="majorHAnsi" w:hAnsiTheme="majorHAnsi"/>
          <w:i/>
          <w:iCs/>
        </w:rPr>
        <w:t>Știu că copiii mei s-au distrat foarte mult și a fost un sentiment minunat să pot petrece timp cu ei făcând lucruri normale, cum ar fi să se joace și să facă arte și meșteșuguri.</w:t>
      </w:r>
    </w:p>
    <w:p w14:paraId="5C992F60" w14:textId="77777777" w:rsidR="007C3571" w:rsidRPr="00F476FD" w:rsidRDefault="007C3571" w:rsidP="007C3571">
      <w:pPr>
        <w:jc w:val="right"/>
        <w:rPr>
          <w:rFonts w:asciiTheme="majorHAnsi" w:hAnsiTheme="majorHAnsi"/>
          <w:i/>
          <w:iCs/>
        </w:rPr>
      </w:pPr>
      <w:r w:rsidRPr="00F476FD">
        <w:rPr>
          <w:rFonts w:asciiTheme="majorHAnsi" w:hAnsiTheme="majorHAnsi"/>
          <w:i/>
          <w:iCs/>
        </w:rPr>
        <w:t>Păstrarea legăturilor de familie este în detrimentul reabilitării și îmi oferă concentrare și determinare. De asemenea, le oferă copiilor mei liniște sufletească că tata este în siguranță și sănătos.</w:t>
      </w:r>
    </w:p>
    <w:p w14:paraId="7BBB569B" w14:textId="3D740B2E" w:rsidR="007C3571" w:rsidRPr="00F476FD" w:rsidRDefault="007C3571" w:rsidP="007C3571">
      <w:pPr>
        <w:jc w:val="right"/>
        <w:rPr>
          <w:rFonts w:asciiTheme="majorHAnsi" w:hAnsiTheme="majorHAnsi"/>
          <w:i/>
          <w:iCs/>
        </w:rPr>
      </w:pPr>
      <w:r w:rsidRPr="00F476FD">
        <w:rPr>
          <w:rFonts w:asciiTheme="majorHAnsi" w:hAnsiTheme="majorHAnsi"/>
          <w:i/>
          <w:iCs/>
        </w:rPr>
        <w:t xml:space="preserve">Personalul Ormiston Families a făcut o treabă grozavă și a fost abordabil și prietenos. </w:t>
      </w:r>
    </w:p>
    <w:p w14:paraId="5CF66541" w14:textId="77777777" w:rsidR="007C3571" w:rsidRDefault="007C3571" w:rsidP="007C3571">
      <w:pPr>
        <w:jc w:val="right"/>
        <w:rPr>
          <w:rFonts w:asciiTheme="majorHAnsi" w:hAnsiTheme="majorHAnsi"/>
          <w:i/>
          <w:iCs/>
        </w:rPr>
      </w:pPr>
      <w:r w:rsidRPr="00F476FD">
        <w:rPr>
          <w:rFonts w:asciiTheme="majorHAnsi" w:hAnsiTheme="majorHAnsi"/>
          <w:i/>
          <w:iCs/>
        </w:rPr>
        <w:t>În general, a fost o experiență grozavă pentru mine și copiii mei."</w:t>
      </w:r>
    </w:p>
    <w:p w14:paraId="73974CA5" w14:textId="77777777" w:rsidR="00C945B8" w:rsidRDefault="00C945B8" w:rsidP="007C3571">
      <w:pPr>
        <w:jc w:val="right"/>
        <w:rPr>
          <w:rFonts w:asciiTheme="majorHAnsi" w:hAnsiTheme="majorHAnsi"/>
          <w:i/>
          <w:iCs/>
        </w:rPr>
      </w:pPr>
    </w:p>
    <w:p w14:paraId="0E645493" w14:textId="77777777" w:rsidR="00C945B8" w:rsidRDefault="00C945B8" w:rsidP="007C3571">
      <w:pPr>
        <w:jc w:val="right"/>
        <w:rPr>
          <w:rFonts w:asciiTheme="majorHAnsi" w:hAnsiTheme="majorHAnsi"/>
          <w:i/>
          <w:iCs/>
        </w:rPr>
      </w:pPr>
    </w:p>
    <w:p w14:paraId="3A0D3DFB" w14:textId="77777777" w:rsidR="00C945B8" w:rsidRDefault="00C945B8" w:rsidP="007C3571">
      <w:pPr>
        <w:jc w:val="right"/>
        <w:rPr>
          <w:rFonts w:asciiTheme="majorHAnsi" w:hAnsiTheme="majorHAnsi"/>
          <w:i/>
          <w:iCs/>
        </w:rPr>
      </w:pPr>
    </w:p>
    <w:p w14:paraId="290F90F7" w14:textId="77777777" w:rsidR="00C945B8" w:rsidRPr="00F476FD" w:rsidRDefault="00C945B8" w:rsidP="007C3571">
      <w:pPr>
        <w:jc w:val="right"/>
        <w:rPr>
          <w:rFonts w:asciiTheme="majorHAnsi" w:hAnsiTheme="majorHAnsi"/>
          <w:i/>
          <w:iCs/>
        </w:rPr>
      </w:pPr>
    </w:p>
    <w:p w14:paraId="553911D8" w14:textId="77777777" w:rsidR="007C3571" w:rsidRDefault="007C3571" w:rsidP="007C3571">
      <w:pPr>
        <w:jc w:val="right"/>
        <w:rPr>
          <w:rFonts w:asciiTheme="majorHAnsi" w:hAnsiTheme="majorHAnsi"/>
          <w:i/>
          <w:iCs/>
        </w:rPr>
      </w:pPr>
    </w:p>
    <w:p w14:paraId="096E7B91" w14:textId="77777777" w:rsidR="00C945B8" w:rsidRPr="00F476FD" w:rsidRDefault="00C945B8" w:rsidP="007C3571">
      <w:pPr>
        <w:jc w:val="right"/>
        <w:rPr>
          <w:rFonts w:asciiTheme="majorHAnsi" w:hAnsiTheme="majorHAnsi"/>
          <w:i/>
          <w:iCs/>
        </w:rPr>
      </w:pPr>
      <w:r>
        <w:rPr>
          <w:rFonts w:asciiTheme="majorHAnsi" w:hAnsiTheme="majorHAnsi"/>
          <w:i/>
          <w:iCs/>
        </w:rPr>
        <w:t>33</w:t>
      </w:r>
    </w:p>
    <w:p w14:paraId="6E8712F5" w14:textId="77777777" w:rsidR="007C3571" w:rsidRPr="00F476FD" w:rsidRDefault="007C3571" w:rsidP="007C3571">
      <w:pPr>
        <w:jc w:val="right"/>
        <w:rPr>
          <w:rFonts w:asciiTheme="majorHAnsi" w:hAnsiTheme="majorHAnsi"/>
          <w:i/>
          <w:iCs/>
        </w:rPr>
      </w:pPr>
      <w:r w:rsidRPr="00F476FD">
        <w:rPr>
          <w:rFonts w:asciiTheme="majorHAnsi" w:hAnsiTheme="majorHAnsi"/>
          <w:i/>
          <w:iCs/>
        </w:rPr>
        <w:t xml:space="preserve"> "Vă mulțumesc din nou pentru prima noastră vizită de familie, nu am vrut niciodată să-mi aduc copiii într-o închisoare, dar apoi lucrurile se întâmplă și lucrurile se schimbă. Dar vizita de familie pe care ați oferit-o a fost atât de drăguță și relaxantă. Ne-au plăcut în special toate meșteșugurile pe care le-ați pus împreună. Fotografiile fac ca totul să fie o notă specială și ceva la care să se uite în urmă în săptămânile în care sunt despărțiți."    </w:t>
      </w:r>
    </w:p>
    <w:p w14:paraId="4EEF446D" w14:textId="77777777" w:rsidR="007C3571" w:rsidRPr="00F476FD" w:rsidRDefault="007C3571" w:rsidP="007C3571">
      <w:pPr>
        <w:jc w:val="right"/>
        <w:rPr>
          <w:rFonts w:asciiTheme="majorHAnsi" w:hAnsiTheme="majorHAnsi"/>
        </w:rPr>
      </w:pPr>
    </w:p>
    <w:p w14:paraId="4C20FA84" w14:textId="77777777" w:rsidR="007C3571" w:rsidRPr="00F476FD" w:rsidRDefault="007C3571" w:rsidP="007C3571">
      <w:pPr>
        <w:jc w:val="right"/>
        <w:rPr>
          <w:rFonts w:asciiTheme="majorHAnsi" w:hAnsiTheme="majorHAnsi"/>
        </w:rPr>
      </w:pPr>
    </w:p>
    <w:p w14:paraId="28376987" w14:textId="77777777" w:rsidR="007C3571" w:rsidRPr="00F476FD" w:rsidRDefault="007C3571" w:rsidP="007C3571">
      <w:pPr>
        <w:jc w:val="right"/>
        <w:rPr>
          <w:rFonts w:asciiTheme="majorHAnsi" w:hAnsiTheme="majorHAnsi"/>
        </w:rPr>
      </w:pPr>
    </w:p>
    <w:p w14:paraId="70D83622" w14:textId="77777777" w:rsidR="007C3571" w:rsidRPr="00F476FD" w:rsidRDefault="007C3571" w:rsidP="007C3571">
      <w:pPr>
        <w:jc w:val="right"/>
        <w:rPr>
          <w:rFonts w:asciiTheme="majorHAnsi" w:hAnsiTheme="majorHAnsi"/>
        </w:rPr>
      </w:pPr>
    </w:p>
    <w:p w14:paraId="31A1AB3E" w14:textId="77777777" w:rsidR="007C3571" w:rsidRPr="00F476FD" w:rsidRDefault="007C3571" w:rsidP="007C3571">
      <w:pPr>
        <w:jc w:val="right"/>
        <w:rPr>
          <w:rFonts w:asciiTheme="majorHAnsi" w:hAnsiTheme="majorHAnsi"/>
        </w:rPr>
      </w:pPr>
      <w:r w:rsidRPr="00F476FD">
        <w:rPr>
          <w:rFonts w:asciiTheme="majorHAnsi" w:hAnsiTheme="majorHAnsi"/>
        </w:rPr>
        <w:t xml:space="preserve">  </w:t>
      </w:r>
    </w:p>
    <w:p w14:paraId="22332ACA" w14:textId="073FDFEF" w:rsidR="007C3571" w:rsidRDefault="007C3571" w:rsidP="00325954">
      <w:pPr>
        <w:pStyle w:val="Heading2"/>
        <w:rPr>
          <w:u w:val="single"/>
        </w:rPr>
      </w:pPr>
      <w:r w:rsidRPr="00325954">
        <w:rPr>
          <w:u w:val="single"/>
        </w:rPr>
        <w:t>Vizite Brit House Dads</w:t>
      </w:r>
    </w:p>
    <w:p w14:paraId="1FFD42E1" w14:textId="77777777" w:rsidR="00325954" w:rsidRPr="00325954" w:rsidRDefault="00325954" w:rsidP="00325954"/>
    <w:p w14:paraId="51FB6DC1" w14:textId="77777777" w:rsidR="007C3571" w:rsidRPr="00F476FD" w:rsidRDefault="007C3571" w:rsidP="007C3571">
      <w:pPr>
        <w:jc w:val="both"/>
        <w:rPr>
          <w:rFonts w:asciiTheme="majorHAnsi" w:hAnsiTheme="majorHAnsi"/>
        </w:rPr>
      </w:pPr>
      <w:r w:rsidRPr="00F476FD">
        <w:rPr>
          <w:rFonts w:asciiTheme="majorHAnsi" w:hAnsiTheme="majorHAnsi"/>
        </w:rPr>
        <w:t>Acestea sunt vizite speciale oferite prizonierilor Cat D de la Britannia House și au loc la Centrul pentru vizitatori. Acestea au fost suspendate în martie 2020.</w:t>
      </w:r>
    </w:p>
    <w:p w14:paraId="35AE71E9" w14:textId="77777777" w:rsidR="007C3571" w:rsidRPr="00F476FD" w:rsidRDefault="007C3571" w:rsidP="007C3571">
      <w:pPr>
        <w:jc w:val="both"/>
        <w:rPr>
          <w:rFonts w:asciiTheme="majorHAnsi" w:hAnsiTheme="majorHAnsi"/>
        </w:rPr>
      </w:pPr>
      <w:r w:rsidRPr="00F476FD">
        <w:rPr>
          <w:rFonts w:asciiTheme="majorHAnsi" w:hAnsiTheme="majorHAnsi"/>
        </w:rPr>
        <w:t xml:space="preserve"> </w:t>
      </w:r>
    </w:p>
    <w:p w14:paraId="0054C799" w14:textId="70254135" w:rsidR="007C3571" w:rsidRPr="00F476FD" w:rsidRDefault="007C3571" w:rsidP="007C3571">
      <w:pPr>
        <w:jc w:val="both"/>
        <w:rPr>
          <w:rFonts w:asciiTheme="majorHAnsi" w:hAnsiTheme="majorHAnsi"/>
        </w:rPr>
      </w:pPr>
      <w:r w:rsidRPr="00F476FD">
        <w:rPr>
          <w:rFonts w:asciiTheme="majorHAnsi" w:hAnsiTheme="majorHAnsi"/>
        </w:rPr>
        <w:t>Aceste vizite ale tatălui sunt doar pentru tata și copilul său, pentru a le oferi amândurora oportunitatea de a petrece timp distractiv și de calitate împreună, jucându-se și împărtășind o gamă largă de activități.  Tata își poate construi încrederea în îngrijirea copilului său din nou, pregătindu-l pentru întoarcerea la casa familiei sau pentru vizite de acces.  Copilul său se poate bucura de timp fiind aproape de tatăl lor și știe că încă îi iubește și îi pasă și îi place să fie cu ei.</w:t>
      </w:r>
    </w:p>
    <w:p w14:paraId="4F79E4CA" w14:textId="7E7EB5C2" w:rsidR="007C3571" w:rsidRPr="00F476FD" w:rsidRDefault="007C3571" w:rsidP="007C3571">
      <w:pPr>
        <w:jc w:val="both"/>
        <w:rPr>
          <w:rFonts w:asciiTheme="majorHAnsi" w:hAnsiTheme="majorHAnsi"/>
        </w:rPr>
      </w:pPr>
      <w:r w:rsidRPr="00F476FD">
        <w:rPr>
          <w:rFonts w:asciiTheme="majorHAnsi" w:hAnsiTheme="majorHAnsi"/>
        </w:rPr>
        <w:t>Echipa Ormiston Families este la îndemână pe tot parcursul vizitei și este gata să ajute dacă tații simt că au nevoie de un pic de sprijin și reasigurare suplimentară pentru a avea grijă de copiii lor singuri.</w:t>
      </w:r>
    </w:p>
    <w:p w14:paraId="124AF9AC" w14:textId="77777777" w:rsidR="007C3571" w:rsidRPr="00F476FD" w:rsidRDefault="007C3571" w:rsidP="007C3571">
      <w:pPr>
        <w:jc w:val="both"/>
        <w:rPr>
          <w:rFonts w:asciiTheme="majorHAnsi" w:hAnsiTheme="majorHAnsi"/>
        </w:rPr>
      </w:pPr>
    </w:p>
    <w:p w14:paraId="6158E6A4" w14:textId="3337D69F" w:rsidR="007C3571" w:rsidRPr="00F476FD" w:rsidRDefault="007C3571" w:rsidP="007C3571">
      <w:pPr>
        <w:jc w:val="both"/>
        <w:rPr>
          <w:rFonts w:asciiTheme="majorHAnsi" w:hAnsiTheme="majorHAnsi"/>
        </w:rPr>
      </w:pPr>
      <w:r w:rsidRPr="00F476FD">
        <w:rPr>
          <w:rFonts w:asciiTheme="majorHAnsi" w:hAnsiTheme="majorHAnsi"/>
        </w:rPr>
        <w:lastRenderedPageBreak/>
        <w:t>Aceste vizite sunt o oportunitate pentru mamă (sau alt îngrijitor) de a folosi acest timp de tranziție pentru a se obișnui să împartă din nou responsabilitatea părintească și pentru a vedea că tatăl vrea să fie un părinte dedicat și activ.</w:t>
      </w:r>
    </w:p>
    <w:p w14:paraId="2A951365" w14:textId="77777777" w:rsidR="007C3571" w:rsidRPr="00F476FD" w:rsidRDefault="007C3571" w:rsidP="007C3571">
      <w:pPr>
        <w:jc w:val="both"/>
        <w:rPr>
          <w:rFonts w:asciiTheme="majorHAnsi" w:hAnsiTheme="majorHAnsi"/>
        </w:rPr>
      </w:pPr>
    </w:p>
    <w:p w14:paraId="46454FE6" w14:textId="77777777" w:rsidR="00C945B8" w:rsidRPr="00F476FD" w:rsidRDefault="00C945B8" w:rsidP="007C3571">
      <w:pPr>
        <w:jc w:val="both"/>
        <w:rPr>
          <w:rFonts w:asciiTheme="majorHAnsi" w:hAnsiTheme="majorHAnsi"/>
        </w:rPr>
      </w:pPr>
    </w:p>
    <w:p w14:paraId="6C16FD93" w14:textId="77777777" w:rsidR="007C3571" w:rsidRDefault="007C3571" w:rsidP="00325954">
      <w:pPr>
        <w:pStyle w:val="Heading2"/>
        <w:rPr>
          <w:u w:val="single"/>
        </w:rPr>
      </w:pPr>
      <w:r w:rsidRPr="00325954">
        <w:rPr>
          <w:u w:val="single"/>
        </w:rPr>
        <w:t>Vizite virtuale</w:t>
      </w:r>
    </w:p>
    <w:p w14:paraId="490AD422" w14:textId="77777777" w:rsidR="00325954" w:rsidRPr="00325954" w:rsidRDefault="00325954" w:rsidP="00325954"/>
    <w:p w14:paraId="3F78ED33" w14:textId="4E1BE8E9" w:rsidR="007C3571" w:rsidRPr="00F476FD" w:rsidRDefault="007C3571" w:rsidP="007C3571">
      <w:pPr>
        <w:jc w:val="both"/>
        <w:rPr>
          <w:rFonts w:asciiTheme="majorHAnsi" w:hAnsiTheme="majorHAnsi"/>
        </w:rPr>
      </w:pPr>
      <w:r w:rsidRPr="00F476FD">
        <w:rPr>
          <w:rFonts w:asciiTheme="majorHAnsi" w:hAnsiTheme="majorHAnsi"/>
        </w:rPr>
        <w:t xml:space="preserve">Introducerea acestui lucru la HMP Norwich a fost un colac de salvare pentru multe familii.  Au existat câteva probleme inițiale la început și am fost foarte bucuroși să discutăm despre familii despre cum ar trebui să fie înființat și cum funcționează la Norwich.  Aceste vizite au devenit foarte populare mai ales pentru cei care nu sunt localnici în Norwich.  </w:t>
      </w:r>
    </w:p>
    <w:p w14:paraId="6865D0A5" w14:textId="495C27DD" w:rsidR="007C3571" w:rsidRDefault="007C3571" w:rsidP="005B493A">
      <w:pPr>
        <w:pStyle w:val="Heading2"/>
        <w:rPr>
          <w:u w:val="single"/>
        </w:rPr>
      </w:pPr>
    </w:p>
    <w:p w14:paraId="6F7228D1" w14:textId="0994CA79" w:rsidR="005B493A" w:rsidRDefault="005B493A" w:rsidP="005B493A"/>
    <w:p w14:paraId="2C2830D7" w14:textId="1801362A" w:rsidR="005B493A" w:rsidRDefault="005B493A" w:rsidP="005B493A"/>
    <w:p w14:paraId="018797CB" w14:textId="49D6F281" w:rsidR="005B493A" w:rsidRDefault="005B493A" w:rsidP="005B493A"/>
    <w:p w14:paraId="56221BB3" w14:textId="758D895A" w:rsidR="005B493A" w:rsidRDefault="005B493A" w:rsidP="005B493A"/>
    <w:p w14:paraId="51DB2E0A" w14:textId="608228A5" w:rsidR="005B493A" w:rsidRDefault="005B493A" w:rsidP="005B493A"/>
    <w:p w14:paraId="7C5E3B2C" w14:textId="46110324" w:rsidR="005B493A" w:rsidRDefault="005B493A" w:rsidP="005B493A"/>
    <w:p w14:paraId="15B2552C" w14:textId="757A2B55" w:rsidR="005B493A" w:rsidRDefault="005B493A" w:rsidP="005B493A"/>
    <w:p w14:paraId="6ADD5E7A" w14:textId="497E5F3D" w:rsidR="005B493A" w:rsidRDefault="005B493A" w:rsidP="005B493A"/>
    <w:p w14:paraId="101876D0" w14:textId="1592C043" w:rsidR="005B493A" w:rsidRDefault="005B493A" w:rsidP="005B493A"/>
    <w:p w14:paraId="39E694BF" w14:textId="5DE52506" w:rsidR="005B493A" w:rsidRDefault="005B493A" w:rsidP="005B493A"/>
    <w:p w14:paraId="3ACA3584" w14:textId="7A73D6BA" w:rsidR="005B493A" w:rsidRDefault="005B493A" w:rsidP="005B493A"/>
    <w:p w14:paraId="49018C3D" w14:textId="5B6DE4F0" w:rsidR="005B493A" w:rsidRDefault="005B493A" w:rsidP="005B493A"/>
    <w:p w14:paraId="21F4B0CB" w14:textId="432F1AE9" w:rsidR="005B493A" w:rsidRDefault="005B493A" w:rsidP="005B493A"/>
    <w:p w14:paraId="01283B35" w14:textId="7F741C91" w:rsidR="005B493A" w:rsidRDefault="005B493A" w:rsidP="005B493A"/>
    <w:p w14:paraId="2478EF59" w14:textId="77777777" w:rsidR="005B493A" w:rsidRDefault="005B493A" w:rsidP="005B493A"/>
    <w:p w14:paraId="50F19FA6" w14:textId="608676EC" w:rsidR="005B493A" w:rsidRDefault="005B493A" w:rsidP="005B493A"/>
    <w:p w14:paraId="218D30D9" w14:textId="4097CB00" w:rsidR="005B493A" w:rsidRDefault="005B493A" w:rsidP="005B493A"/>
    <w:p w14:paraId="1A53947F" w14:textId="4A105195" w:rsidR="005B493A" w:rsidRPr="005B493A" w:rsidRDefault="005B493A" w:rsidP="005B493A">
      <w:pPr>
        <w:rPr>
          <w:rFonts w:asciiTheme="majorHAnsi" w:hAnsiTheme="majorHAnsi" w:cstheme="majorHAnsi"/>
          <w:color w:val="4472C4" w:themeColor="accent5"/>
          <w:sz w:val="28"/>
          <w:szCs w:val="28"/>
          <w:u w:val="single"/>
        </w:rPr>
      </w:pPr>
      <w:r w:rsidRPr="005B493A">
        <w:rPr>
          <w:rFonts w:asciiTheme="majorHAnsi" w:hAnsiTheme="majorHAnsi" w:cstheme="majorHAnsi"/>
          <w:color w:val="4472C4" w:themeColor="accent5"/>
          <w:sz w:val="28"/>
          <w:szCs w:val="28"/>
          <w:u w:val="single"/>
        </w:rPr>
        <w:t>Suport suplimentar</w:t>
      </w:r>
    </w:p>
    <w:p w14:paraId="78C34B05" w14:textId="77220409" w:rsidR="005B493A" w:rsidRDefault="005B493A" w:rsidP="005B493A"/>
    <w:p w14:paraId="6F01CBF9" w14:textId="32FAEF4B" w:rsidR="005B493A" w:rsidRDefault="005B493A" w:rsidP="005B493A"/>
    <w:p w14:paraId="5FBAD002" w14:textId="1CCACCAC" w:rsidR="005B493A" w:rsidRDefault="005B493A" w:rsidP="005B493A"/>
    <w:p w14:paraId="2B1AA433" w14:textId="3819F778" w:rsidR="005B493A" w:rsidRDefault="005B493A" w:rsidP="005B493A"/>
    <w:p w14:paraId="5737803F" w14:textId="77777777" w:rsidR="005B493A" w:rsidRPr="005B493A" w:rsidRDefault="005B493A" w:rsidP="005B493A"/>
    <w:p w14:paraId="25022F65" w14:textId="77777777" w:rsidR="007C3571" w:rsidRPr="00F476FD" w:rsidRDefault="007C3571" w:rsidP="007C3571">
      <w:pPr>
        <w:jc w:val="both"/>
        <w:rPr>
          <w:rFonts w:asciiTheme="majorHAnsi" w:hAnsiTheme="majorHAnsi"/>
        </w:rPr>
      </w:pPr>
    </w:p>
    <w:p w14:paraId="53DB632C" w14:textId="77777777" w:rsidR="007C3571" w:rsidRPr="00F476FD" w:rsidRDefault="007C3571" w:rsidP="007C3571">
      <w:pPr>
        <w:jc w:val="both"/>
        <w:rPr>
          <w:rFonts w:asciiTheme="majorHAnsi" w:hAnsiTheme="majorHAnsi"/>
        </w:rPr>
      </w:pPr>
    </w:p>
    <w:p w14:paraId="227877A9" w14:textId="4A80FBB8" w:rsidR="007C3571" w:rsidRPr="00F476FD" w:rsidRDefault="007C3571" w:rsidP="007C3571">
      <w:pPr>
        <w:jc w:val="both"/>
        <w:rPr>
          <w:rFonts w:asciiTheme="majorHAnsi" w:hAnsiTheme="majorHAnsi"/>
        </w:rPr>
      </w:pPr>
      <w:r w:rsidRPr="00DE5081">
        <w:rPr>
          <w:rStyle w:val="Heading2Char"/>
        </w:rPr>
        <w:t>Lullaby Project</w:t>
      </w:r>
      <w:r w:rsidRPr="00F476FD">
        <w:rPr>
          <w:rFonts w:asciiTheme="majorHAnsi" w:hAnsiTheme="majorHAnsi"/>
          <w:b/>
          <w:bCs/>
        </w:rPr>
        <w:t xml:space="preserve"> –</w:t>
      </w:r>
      <w:r w:rsidRPr="00F476FD">
        <w:rPr>
          <w:rFonts w:asciiTheme="majorHAnsi" w:hAnsiTheme="majorHAnsi"/>
        </w:rPr>
        <w:t xml:space="preserve"> aceasta este o colaborare între The Irene Taylor Trust, membrii Royal Philharmonic Orchestra (RPO), Departamentul de Educație a Penitenciarelor și Ormiston Families.  Acest lucru s-a întâmplat de două ori la HMP Norwich în acest an, cu speranța că acesta va deveni un eveniment mai regulat.  Trustul și RPO lucrează cu un grup de bărbați pentru a produce un cântec pe care tata să-l cânte / să vorbească copiilor săi, muzica este adăugată și pusă pe un CD pentru a fi trimis familiilor lor.  Aceasta este o oportunitate fantastică pentru deținuți de a produce ceva foarte special și individual pentru copiii lor. Pe lângă susținerea în zilele de compoziție și înregistrare a cântecului, familiile Ormiston au fost responsabile pentru recrutarea taților, care să ia parte la proiect.</w:t>
      </w:r>
    </w:p>
    <w:p w14:paraId="02935EB9" w14:textId="77777777" w:rsidR="007C3571" w:rsidRPr="00F476FD" w:rsidRDefault="007C3571" w:rsidP="007C3571">
      <w:pPr>
        <w:jc w:val="both"/>
        <w:rPr>
          <w:rFonts w:asciiTheme="majorHAnsi" w:hAnsiTheme="majorHAnsi"/>
        </w:rPr>
      </w:pPr>
    </w:p>
    <w:p w14:paraId="0D4DD0BE" w14:textId="77777777" w:rsidR="007C3571" w:rsidRPr="00BA00F6" w:rsidRDefault="00C945B8" w:rsidP="00C945B8">
      <w:pPr>
        <w:jc w:val="right"/>
        <w:rPr>
          <w:rFonts w:asciiTheme="majorHAnsi" w:hAnsiTheme="majorHAnsi"/>
          <w:i/>
          <w:szCs w:val="24"/>
        </w:rPr>
      </w:pPr>
      <w:r w:rsidRPr="00BA00F6">
        <w:rPr>
          <w:rFonts w:asciiTheme="majorHAnsi" w:hAnsiTheme="majorHAnsi"/>
          <w:i/>
          <w:szCs w:val="24"/>
        </w:rPr>
        <w:lastRenderedPageBreak/>
        <w:t>35</w:t>
      </w:r>
    </w:p>
    <w:p w14:paraId="7D4DBB5F" w14:textId="77777777" w:rsidR="007C3571" w:rsidRDefault="007C3571" w:rsidP="007C3571">
      <w:pPr>
        <w:rPr>
          <w:color w:val="4472C4"/>
        </w:rPr>
      </w:pPr>
    </w:p>
    <w:p w14:paraId="2A1A2E1D" w14:textId="77777777" w:rsidR="007C3571" w:rsidRDefault="007C3571" w:rsidP="007C3571">
      <w:pPr>
        <w:autoSpaceDE w:val="0"/>
        <w:autoSpaceDN w:val="0"/>
        <w:adjustRightInd w:val="0"/>
        <w:jc w:val="both"/>
        <w:rPr>
          <w:rFonts w:asciiTheme="minorHAnsi" w:hAnsiTheme="minorHAnsi" w:cs="Arial"/>
          <w:szCs w:val="24"/>
        </w:rPr>
      </w:pPr>
    </w:p>
    <w:p w14:paraId="4967D917" w14:textId="77777777" w:rsidR="007C3571" w:rsidRDefault="007C3571" w:rsidP="007C3571">
      <w:pPr>
        <w:autoSpaceDE w:val="0"/>
        <w:autoSpaceDN w:val="0"/>
        <w:adjustRightInd w:val="0"/>
        <w:jc w:val="both"/>
        <w:rPr>
          <w:rFonts w:asciiTheme="minorHAnsi" w:hAnsiTheme="minorHAnsi" w:cs="Arial"/>
          <w:szCs w:val="24"/>
        </w:rPr>
      </w:pPr>
    </w:p>
    <w:p w14:paraId="300016EE" w14:textId="77777777" w:rsidR="007C3571" w:rsidRDefault="007C3571" w:rsidP="007C3571">
      <w:pPr>
        <w:autoSpaceDE w:val="0"/>
        <w:autoSpaceDN w:val="0"/>
        <w:adjustRightInd w:val="0"/>
        <w:jc w:val="both"/>
        <w:rPr>
          <w:rFonts w:asciiTheme="minorHAnsi" w:hAnsiTheme="minorHAnsi" w:cs="Arial"/>
          <w:szCs w:val="24"/>
        </w:rPr>
      </w:pPr>
    </w:p>
    <w:p w14:paraId="0E7C7E8F" w14:textId="77777777" w:rsidR="007C3571" w:rsidRDefault="007C3571" w:rsidP="007C3571">
      <w:pPr>
        <w:autoSpaceDE w:val="0"/>
        <w:autoSpaceDN w:val="0"/>
        <w:adjustRightInd w:val="0"/>
        <w:jc w:val="both"/>
        <w:rPr>
          <w:rFonts w:asciiTheme="minorHAnsi" w:hAnsiTheme="minorHAnsi" w:cs="Arial"/>
          <w:szCs w:val="24"/>
        </w:rPr>
      </w:pPr>
    </w:p>
    <w:p w14:paraId="590FDC1C" w14:textId="77777777" w:rsidR="007C3571" w:rsidRDefault="007C3571" w:rsidP="007C3571">
      <w:pPr>
        <w:autoSpaceDE w:val="0"/>
        <w:autoSpaceDN w:val="0"/>
        <w:adjustRightInd w:val="0"/>
        <w:jc w:val="both"/>
        <w:rPr>
          <w:rFonts w:asciiTheme="minorHAnsi" w:hAnsiTheme="minorHAnsi" w:cs="Arial"/>
          <w:szCs w:val="24"/>
        </w:rPr>
      </w:pPr>
    </w:p>
    <w:p w14:paraId="507C05CC" w14:textId="77777777" w:rsidR="007C3571" w:rsidRDefault="007C3571" w:rsidP="007C3571">
      <w:pPr>
        <w:autoSpaceDE w:val="0"/>
        <w:autoSpaceDN w:val="0"/>
        <w:adjustRightInd w:val="0"/>
        <w:jc w:val="both"/>
        <w:rPr>
          <w:rFonts w:asciiTheme="minorHAnsi" w:hAnsiTheme="minorHAnsi" w:cs="Arial"/>
          <w:szCs w:val="24"/>
        </w:rPr>
      </w:pPr>
    </w:p>
    <w:p w14:paraId="40F744F7" w14:textId="77777777" w:rsidR="007C3571" w:rsidRDefault="007C3571" w:rsidP="007C3571">
      <w:pPr>
        <w:autoSpaceDE w:val="0"/>
        <w:autoSpaceDN w:val="0"/>
        <w:adjustRightInd w:val="0"/>
        <w:jc w:val="both"/>
        <w:rPr>
          <w:rFonts w:asciiTheme="minorHAnsi" w:hAnsiTheme="minorHAnsi" w:cs="Arial"/>
          <w:szCs w:val="24"/>
        </w:rPr>
      </w:pPr>
    </w:p>
    <w:p w14:paraId="691D9A1C" w14:textId="77777777" w:rsidR="007C3571" w:rsidRDefault="007C3571" w:rsidP="007C3571">
      <w:pPr>
        <w:autoSpaceDE w:val="0"/>
        <w:autoSpaceDN w:val="0"/>
        <w:adjustRightInd w:val="0"/>
        <w:jc w:val="both"/>
        <w:rPr>
          <w:rFonts w:asciiTheme="minorHAnsi" w:hAnsiTheme="minorHAnsi" w:cs="Arial"/>
          <w:szCs w:val="24"/>
        </w:rPr>
      </w:pPr>
    </w:p>
    <w:p w14:paraId="2FAE10F8" w14:textId="77777777" w:rsidR="007C3571" w:rsidRDefault="007C3571" w:rsidP="007C3571">
      <w:pPr>
        <w:autoSpaceDE w:val="0"/>
        <w:autoSpaceDN w:val="0"/>
        <w:adjustRightInd w:val="0"/>
        <w:jc w:val="both"/>
        <w:rPr>
          <w:rFonts w:asciiTheme="minorHAnsi" w:hAnsiTheme="minorHAnsi" w:cs="Arial"/>
          <w:szCs w:val="24"/>
        </w:rPr>
      </w:pPr>
    </w:p>
    <w:p w14:paraId="43CDCA0B" w14:textId="77777777" w:rsidR="007C3571" w:rsidRDefault="007C3571" w:rsidP="007C3571">
      <w:pPr>
        <w:autoSpaceDE w:val="0"/>
        <w:autoSpaceDN w:val="0"/>
        <w:adjustRightInd w:val="0"/>
        <w:jc w:val="both"/>
        <w:rPr>
          <w:rFonts w:asciiTheme="minorHAnsi" w:hAnsiTheme="minorHAnsi" w:cs="Arial"/>
          <w:szCs w:val="24"/>
        </w:rPr>
      </w:pPr>
    </w:p>
    <w:p w14:paraId="48CCDA91" w14:textId="77777777" w:rsidR="007C3571" w:rsidRDefault="007C3571" w:rsidP="007C3571">
      <w:pPr>
        <w:autoSpaceDE w:val="0"/>
        <w:autoSpaceDN w:val="0"/>
        <w:adjustRightInd w:val="0"/>
        <w:jc w:val="both"/>
        <w:rPr>
          <w:rFonts w:asciiTheme="minorHAnsi" w:hAnsiTheme="minorHAnsi" w:cs="Arial"/>
          <w:szCs w:val="24"/>
        </w:rPr>
      </w:pPr>
    </w:p>
    <w:p w14:paraId="75E9CCF5" w14:textId="77777777" w:rsidR="007C3571" w:rsidRDefault="007C3571" w:rsidP="007C3571">
      <w:pPr>
        <w:autoSpaceDE w:val="0"/>
        <w:autoSpaceDN w:val="0"/>
        <w:adjustRightInd w:val="0"/>
        <w:jc w:val="both"/>
        <w:rPr>
          <w:rFonts w:asciiTheme="minorHAnsi" w:hAnsiTheme="minorHAnsi" w:cs="Arial"/>
          <w:szCs w:val="24"/>
        </w:rPr>
      </w:pPr>
    </w:p>
    <w:p w14:paraId="2568BC81" w14:textId="77777777" w:rsidR="007C3571" w:rsidRDefault="007C3571" w:rsidP="007C3571">
      <w:pPr>
        <w:autoSpaceDE w:val="0"/>
        <w:autoSpaceDN w:val="0"/>
        <w:adjustRightInd w:val="0"/>
        <w:jc w:val="both"/>
        <w:rPr>
          <w:rFonts w:asciiTheme="minorHAnsi" w:hAnsiTheme="minorHAnsi" w:cs="Arial"/>
          <w:szCs w:val="24"/>
        </w:rPr>
      </w:pPr>
    </w:p>
    <w:p w14:paraId="3E14711D" w14:textId="77777777" w:rsidR="007C3571" w:rsidRDefault="007C3571" w:rsidP="007C3571">
      <w:pPr>
        <w:autoSpaceDE w:val="0"/>
        <w:autoSpaceDN w:val="0"/>
        <w:adjustRightInd w:val="0"/>
        <w:jc w:val="both"/>
        <w:rPr>
          <w:rFonts w:asciiTheme="minorHAnsi" w:hAnsiTheme="minorHAnsi" w:cs="Arial"/>
          <w:szCs w:val="24"/>
        </w:rPr>
      </w:pPr>
    </w:p>
    <w:p w14:paraId="31442D9E" w14:textId="77777777" w:rsidR="007C3571" w:rsidRDefault="007C3571" w:rsidP="007C3571">
      <w:pPr>
        <w:autoSpaceDE w:val="0"/>
        <w:autoSpaceDN w:val="0"/>
        <w:adjustRightInd w:val="0"/>
        <w:jc w:val="both"/>
        <w:rPr>
          <w:rFonts w:asciiTheme="minorHAnsi" w:hAnsiTheme="minorHAnsi" w:cs="Arial"/>
          <w:szCs w:val="24"/>
        </w:rPr>
      </w:pPr>
    </w:p>
    <w:p w14:paraId="1F96D633" w14:textId="77777777" w:rsidR="007C3571" w:rsidRDefault="007C3571" w:rsidP="007C3571">
      <w:pPr>
        <w:autoSpaceDE w:val="0"/>
        <w:autoSpaceDN w:val="0"/>
        <w:adjustRightInd w:val="0"/>
        <w:jc w:val="both"/>
        <w:rPr>
          <w:rFonts w:asciiTheme="minorHAnsi" w:hAnsiTheme="minorHAnsi" w:cs="Arial"/>
          <w:szCs w:val="24"/>
        </w:rPr>
      </w:pPr>
    </w:p>
    <w:p w14:paraId="78A42729" w14:textId="77777777" w:rsidR="007C3571" w:rsidRDefault="007C3571" w:rsidP="007C3571">
      <w:pPr>
        <w:autoSpaceDE w:val="0"/>
        <w:autoSpaceDN w:val="0"/>
        <w:adjustRightInd w:val="0"/>
        <w:jc w:val="both"/>
        <w:rPr>
          <w:rFonts w:asciiTheme="minorHAnsi" w:hAnsiTheme="minorHAnsi" w:cs="Arial"/>
          <w:szCs w:val="24"/>
        </w:rPr>
      </w:pPr>
    </w:p>
    <w:p w14:paraId="4C7F386B" w14:textId="77777777" w:rsidR="007C3571" w:rsidRDefault="007C3571" w:rsidP="007C3571">
      <w:pPr>
        <w:autoSpaceDE w:val="0"/>
        <w:autoSpaceDN w:val="0"/>
        <w:adjustRightInd w:val="0"/>
        <w:jc w:val="both"/>
        <w:rPr>
          <w:rFonts w:asciiTheme="minorHAnsi" w:hAnsiTheme="minorHAnsi" w:cs="Arial"/>
          <w:szCs w:val="24"/>
        </w:rPr>
      </w:pPr>
    </w:p>
    <w:p w14:paraId="47A449B2" w14:textId="77777777" w:rsidR="007C3571" w:rsidRDefault="007C3571" w:rsidP="007C3571">
      <w:pPr>
        <w:autoSpaceDE w:val="0"/>
        <w:autoSpaceDN w:val="0"/>
        <w:adjustRightInd w:val="0"/>
        <w:jc w:val="both"/>
        <w:rPr>
          <w:rFonts w:asciiTheme="minorHAnsi" w:hAnsiTheme="minorHAnsi" w:cs="Arial"/>
          <w:szCs w:val="24"/>
        </w:rPr>
      </w:pPr>
    </w:p>
    <w:p w14:paraId="04AC0FEE" w14:textId="77777777" w:rsidR="007C3571" w:rsidRDefault="007C3571" w:rsidP="007C3571">
      <w:pPr>
        <w:autoSpaceDE w:val="0"/>
        <w:autoSpaceDN w:val="0"/>
        <w:adjustRightInd w:val="0"/>
        <w:jc w:val="both"/>
        <w:rPr>
          <w:rFonts w:asciiTheme="minorHAnsi" w:hAnsiTheme="minorHAnsi" w:cs="Arial"/>
          <w:szCs w:val="24"/>
        </w:rPr>
      </w:pPr>
    </w:p>
    <w:p w14:paraId="57EBBDE7" w14:textId="77777777" w:rsidR="007C3571" w:rsidRDefault="007C3571" w:rsidP="007C3571">
      <w:pPr>
        <w:autoSpaceDE w:val="0"/>
        <w:autoSpaceDN w:val="0"/>
        <w:adjustRightInd w:val="0"/>
        <w:jc w:val="both"/>
        <w:rPr>
          <w:rFonts w:asciiTheme="minorHAnsi" w:hAnsiTheme="minorHAnsi" w:cs="Arial"/>
          <w:szCs w:val="24"/>
        </w:rPr>
      </w:pPr>
    </w:p>
    <w:p w14:paraId="09E139B6" w14:textId="77777777" w:rsidR="007C3571" w:rsidRDefault="007C3571" w:rsidP="007C3571">
      <w:pPr>
        <w:autoSpaceDE w:val="0"/>
        <w:autoSpaceDN w:val="0"/>
        <w:adjustRightInd w:val="0"/>
        <w:jc w:val="both"/>
        <w:rPr>
          <w:rFonts w:asciiTheme="minorHAnsi" w:hAnsiTheme="minorHAnsi" w:cs="Arial"/>
          <w:szCs w:val="24"/>
        </w:rPr>
      </w:pPr>
    </w:p>
    <w:p w14:paraId="206FB916" w14:textId="77777777" w:rsidR="007C3571" w:rsidRDefault="007C3571" w:rsidP="007C3571">
      <w:pPr>
        <w:autoSpaceDE w:val="0"/>
        <w:autoSpaceDN w:val="0"/>
        <w:adjustRightInd w:val="0"/>
        <w:jc w:val="both"/>
        <w:rPr>
          <w:rFonts w:asciiTheme="minorHAnsi" w:hAnsiTheme="minorHAnsi" w:cs="Arial"/>
          <w:szCs w:val="24"/>
        </w:rPr>
      </w:pPr>
    </w:p>
    <w:p w14:paraId="791C3CC8" w14:textId="77777777" w:rsidR="007C3571" w:rsidRDefault="007C3571" w:rsidP="007C3571">
      <w:pPr>
        <w:autoSpaceDE w:val="0"/>
        <w:autoSpaceDN w:val="0"/>
        <w:adjustRightInd w:val="0"/>
        <w:jc w:val="both"/>
        <w:rPr>
          <w:rFonts w:asciiTheme="minorHAnsi" w:hAnsiTheme="minorHAnsi" w:cs="Arial"/>
          <w:szCs w:val="24"/>
        </w:rPr>
      </w:pPr>
    </w:p>
    <w:p w14:paraId="4B54C2E9" w14:textId="77777777" w:rsidR="007C3571" w:rsidRDefault="007C3571" w:rsidP="007C3571">
      <w:pPr>
        <w:autoSpaceDE w:val="0"/>
        <w:autoSpaceDN w:val="0"/>
        <w:adjustRightInd w:val="0"/>
        <w:jc w:val="both"/>
        <w:rPr>
          <w:rFonts w:asciiTheme="minorHAnsi" w:hAnsiTheme="minorHAnsi" w:cs="Arial"/>
          <w:szCs w:val="24"/>
        </w:rPr>
      </w:pPr>
    </w:p>
    <w:p w14:paraId="0DC64109" w14:textId="77777777" w:rsidR="007C3571" w:rsidRDefault="007C3571" w:rsidP="007C3571">
      <w:pPr>
        <w:autoSpaceDE w:val="0"/>
        <w:autoSpaceDN w:val="0"/>
        <w:adjustRightInd w:val="0"/>
        <w:jc w:val="both"/>
        <w:rPr>
          <w:rFonts w:asciiTheme="minorHAnsi" w:hAnsiTheme="minorHAnsi" w:cs="Arial"/>
          <w:szCs w:val="24"/>
        </w:rPr>
      </w:pPr>
    </w:p>
    <w:p w14:paraId="09B9A853" w14:textId="77777777" w:rsidR="007C3571" w:rsidRDefault="007C3571" w:rsidP="007C3571">
      <w:pPr>
        <w:autoSpaceDE w:val="0"/>
        <w:autoSpaceDN w:val="0"/>
        <w:adjustRightInd w:val="0"/>
        <w:jc w:val="both"/>
        <w:rPr>
          <w:rFonts w:asciiTheme="minorHAnsi" w:hAnsiTheme="minorHAnsi" w:cs="Arial"/>
          <w:szCs w:val="24"/>
        </w:rPr>
      </w:pPr>
    </w:p>
    <w:p w14:paraId="327B3884" w14:textId="77777777" w:rsidR="007C3571" w:rsidRDefault="007C3571" w:rsidP="007C3571">
      <w:pPr>
        <w:autoSpaceDE w:val="0"/>
        <w:autoSpaceDN w:val="0"/>
        <w:adjustRightInd w:val="0"/>
        <w:jc w:val="both"/>
        <w:rPr>
          <w:rFonts w:asciiTheme="minorHAnsi" w:hAnsiTheme="minorHAnsi" w:cs="Arial"/>
          <w:szCs w:val="24"/>
        </w:rPr>
      </w:pPr>
    </w:p>
    <w:p w14:paraId="3C33FAEB" w14:textId="77777777" w:rsidR="007C3571" w:rsidRDefault="007C3571" w:rsidP="007C3571">
      <w:pPr>
        <w:autoSpaceDE w:val="0"/>
        <w:autoSpaceDN w:val="0"/>
        <w:adjustRightInd w:val="0"/>
        <w:jc w:val="both"/>
        <w:rPr>
          <w:rFonts w:asciiTheme="minorHAnsi" w:hAnsiTheme="minorHAnsi" w:cs="Arial"/>
          <w:szCs w:val="24"/>
        </w:rPr>
      </w:pPr>
    </w:p>
    <w:p w14:paraId="312DD07B" w14:textId="77777777" w:rsidR="007C3571" w:rsidRDefault="007C3571" w:rsidP="007C3571">
      <w:pPr>
        <w:autoSpaceDE w:val="0"/>
        <w:autoSpaceDN w:val="0"/>
        <w:adjustRightInd w:val="0"/>
        <w:jc w:val="both"/>
        <w:rPr>
          <w:rFonts w:asciiTheme="minorHAnsi" w:hAnsiTheme="minorHAnsi" w:cs="Arial"/>
          <w:szCs w:val="24"/>
          <w:lang w:eastAsia="en-GB"/>
        </w:rPr>
      </w:pPr>
    </w:p>
    <w:p w14:paraId="45A3C09F" w14:textId="77777777" w:rsidR="007C3571" w:rsidRDefault="007C3571" w:rsidP="008E7E3E">
      <w:pPr>
        <w:autoSpaceDE w:val="0"/>
        <w:autoSpaceDN w:val="0"/>
        <w:adjustRightInd w:val="0"/>
        <w:jc w:val="both"/>
        <w:rPr>
          <w:rFonts w:asciiTheme="minorHAnsi" w:hAnsiTheme="minorHAnsi" w:cs="Arial"/>
          <w:szCs w:val="24"/>
          <w:lang w:eastAsia="en-GB"/>
        </w:rPr>
      </w:pPr>
    </w:p>
    <w:p w14:paraId="3621679B" w14:textId="77777777" w:rsidR="007C3571" w:rsidRDefault="007C3571" w:rsidP="008E7E3E">
      <w:pPr>
        <w:autoSpaceDE w:val="0"/>
        <w:autoSpaceDN w:val="0"/>
        <w:adjustRightInd w:val="0"/>
        <w:jc w:val="both"/>
        <w:rPr>
          <w:rFonts w:asciiTheme="minorHAnsi" w:hAnsiTheme="minorHAnsi" w:cs="Arial"/>
          <w:szCs w:val="24"/>
          <w:lang w:eastAsia="en-GB"/>
        </w:rPr>
      </w:pPr>
    </w:p>
    <w:p w14:paraId="3A9088F7" w14:textId="77777777" w:rsidR="007C3571" w:rsidRDefault="007C3571" w:rsidP="008E7E3E">
      <w:pPr>
        <w:autoSpaceDE w:val="0"/>
        <w:autoSpaceDN w:val="0"/>
        <w:adjustRightInd w:val="0"/>
        <w:jc w:val="both"/>
        <w:rPr>
          <w:rFonts w:asciiTheme="minorHAnsi" w:hAnsiTheme="minorHAnsi" w:cs="Arial"/>
          <w:szCs w:val="24"/>
          <w:lang w:eastAsia="en-GB"/>
        </w:rPr>
      </w:pPr>
    </w:p>
    <w:p w14:paraId="55E33589" w14:textId="77777777" w:rsidR="008E7E3E" w:rsidRDefault="008E7E3E" w:rsidP="008E7E3E">
      <w:pPr>
        <w:autoSpaceDE w:val="0"/>
        <w:autoSpaceDN w:val="0"/>
        <w:adjustRightInd w:val="0"/>
        <w:jc w:val="both"/>
        <w:rPr>
          <w:rFonts w:asciiTheme="minorHAnsi" w:hAnsiTheme="minorHAnsi" w:cs="Arial"/>
          <w:szCs w:val="24"/>
          <w:lang w:eastAsia="en-GB"/>
        </w:rPr>
      </w:pPr>
    </w:p>
    <w:p w14:paraId="08899F64" w14:textId="77777777" w:rsidR="008E7E3E" w:rsidRDefault="008E7E3E" w:rsidP="008E7E3E">
      <w:pPr>
        <w:autoSpaceDE w:val="0"/>
        <w:autoSpaceDN w:val="0"/>
        <w:adjustRightInd w:val="0"/>
        <w:jc w:val="both"/>
        <w:rPr>
          <w:rFonts w:asciiTheme="minorHAnsi" w:hAnsiTheme="minorHAnsi" w:cs="Arial"/>
          <w:szCs w:val="24"/>
          <w:lang w:eastAsia="en-GB"/>
        </w:rPr>
      </w:pPr>
    </w:p>
    <w:p w14:paraId="22B471E8" w14:textId="77777777" w:rsidR="008E7E3E" w:rsidRDefault="008E7E3E" w:rsidP="008E7E3E">
      <w:pPr>
        <w:autoSpaceDE w:val="0"/>
        <w:autoSpaceDN w:val="0"/>
        <w:adjustRightInd w:val="0"/>
        <w:jc w:val="both"/>
        <w:rPr>
          <w:rFonts w:asciiTheme="minorHAnsi" w:hAnsiTheme="minorHAnsi" w:cs="Arial"/>
          <w:szCs w:val="24"/>
          <w:lang w:eastAsia="en-GB"/>
        </w:rPr>
      </w:pPr>
    </w:p>
    <w:p w14:paraId="7F829C0E" w14:textId="77777777" w:rsidR="008E7E3E" w:rsidRDefault="008E7E3E" w:rsidP="008E7E3E"/>
    <w:p w14:paraId="50A9CFED" w14:textId="77777777" w:rsidR="008E7E3E" w:rsidRDefault="008E7E3E" w:rsidP="008E7E3E"/>
    <w:p w14:paraId="1D9AA745" w14:textId="085E6465" w:rsidR="008E7E3E" w:rsidRPr="008E7E3E" w:rsidRDefault="008E7E3E" w:rsidP="008E7E3E"/>
    <w:sectPr w:rsidR="008E7E3E" w:rsidRPr="008E7E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97FBE" w14:textId="77777777" w:rsidR="00F43724" w:rsidRDefault="00F43724" w:rsidP="008E7E3E">
      <w:r>
        <w:separator/>
      </w:r>
    </w:p>
  </w:endnote>
  <w:endnote w:type="continuationSeparator" w:id="0">
    <w:p w14:paraId="728EDCB9" w14:textId="77777777" w:rsidR="00F43724" w:rsidRDefault="00F43724" w:rsidP="008E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37A03" w14:textId="77777777" w:rsidR="00F43724" w:rsidRDefault="00F43724" w:rsidP="008E7E3E">
      <w:r>
        <w:separator/>
      </w:r>
    </w:p>
  </w:footnote>
  <w:footnote w:type="continuationSeparator" w:id="0">
    <w:p w14:paraId="155AD07E" w14:textId="77777777" w:rsidR="00F43724" w:rsidRDefault="00F43724" w:rsidP="008E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9DC"/>
    <w:multiLevelType w:val="hybridMultilevel"/>
    <w:tmpl w:val="BEDC98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514" w:hanging="360"/>
      </w:pPr>
      <w:rPr>
        <w:rFonts w:ascii="Courier New" w:hAnsi="Courier New" w:cs="Courier New" w:hint="default"/>
      </w:rPr>
    </w:lvl>
    <w:lvl w:ilvl="2" w:tplc="08090005" w:tentative="1">
      <w:start w:val="1"/>
      <w:numFmt w:val="bullet"/>
      <w:lvlText w:val=""/>
      <w:lvlJc w:val="left"/>
      <w:pPr>
        <w:ind w:left="1234" w:hanging="360"/>
      </w:pPr>
      <w:rPr>
        <w:rFonts w:ascii="Wingdings" w:hAnsi="Wingdings" w:hint="default"/>
      </w:rPr>
    </w:lvl>
    <w:lvl w:ilvl="3" w:tplc="08090001" w:tentative="1">
      <w:start w:val="1"/>
      <w:numFmt w:val="bullet"/>
      <w:lvlText w:val=""/>
      <w:lvlJc w:val="left"/>
      <w:pPr>
        <w:ind w:left="1954" w:hanging="360"/>
      </w:pPr>
      <w:rPr>
        <w:rFonts w:ascii="Symbol" w:hAnsi="Symbol" w:hint="default"/>
      </w:rPr>
    </w:lvl>
    <w:lvl w:ilvl="4" w:tplc="08090003" w:tentative="1">
      <w:start w:val="1"/>
      <w:numFmt w:val="bullet"/>
      <w:lvlText w:val="o"/>
      <w:lvlJc w:val="left"/>
      <w:pPr>
        <w:ind w:left="2674" w:hanging="360"/>
      </w:pPr>
      <w:rPr>
        <w:rFonts w:ascii="Courier New" w:hAnsi="Courier New" w:cs="Courier New" w:hint="default"/>
      </w:rPr>
    </w:lvl>
    <w:lvl w:ilvl="5" w:tplc="08090005" w:tentative="1">
      <w:start w:val="1"/>
      <w:numFmt w:val="bullet"/>
      <w:lvlText w:val=""/>
      <w:lvlJc w:val="left"/>
      <w:pPr>
        <w:ind w:left="3394" w:hanging="360"/>
      </w:pPr>
      <w:rPr>
        <w:rFonts w:ascii="Wingdings" w:hAnsi="Wingdings" w:hint="default"/>
      </w:rPr>
    </w:lvl>
    <w:lvl w:ilvl="6" w:tplc="08090001" w:tentative="1">
      <w:start w:val="1"/>
      <w:numFmt w:val="bullet"/>
      <w:lvlText w:val=""/>
      <w:lvlJc w:val="left"/>
      <w:pPr>
        <w:ind w:left="4114" w:hanging="360"/>
      </w:pPr>
      <w:rPr>
        <w:rFonts w:ascii="Symbol" w:hAnsi="Symbol" w:hint="default"/>
      </w:rPr>
    </w:lvl>
    <w:lvl w:ilvl="7" w:tplc="08090003" w:tentative="1">
      <w:start w:val="1"/>
      <w:numFmt w:val="bullet"/>
      <w:lvlText w:val="o"/>
      <w:lvlJc w:val="left"/>
      <w:pPr>
        <w:ind w:left="4834" w:hanging="360"/>
      </w:pPr>
      <w:rPr>
        <w:rFonts w:ascii="Courier New" w:hAnsi="Courier New" w:cs="Courier New" w:hint="default"/>
      </w:rPr>
    </w:lvl>
    <w:lvl w:ilvl="8" w:tplc="08090005" w:tentative="1">
      <w:start w:val="1"/>
      <w:numFmt w:val="bullet"/>
      <w:lvlText w:val=""/>
      <w:lvlJc w:val="left"/>
      <w:pPr>
        <w:ind w:left="5554" w:hanging="360"/>
      </w:pPr>
      <w:rPr>
        <w:rFonts w:ascii="Wingdings" w:hAnsi="Wingdings" w:hint="default"/>
      </w:rPr>
    </w:lvl>
  </w:abstractNum>
  <w:abstractNum w:abstractNumId="1" w15:restartNumberingAfterBreak="0">
    <w:nsid w:val="0B266C6D"/>
    <w:multiLevelType w:val="hybridMultilevel"/>
    <w:tmpl w:val="B39CF2B6"/>
    <w:lvl w:ilvl="0" w:tplc="1346C20E">
      <w:numFmt w:val="bullet"/>
      <w:lvlText w:val="-"/>
      <w:lvlJc w:val="left"/>
      <w:pPr>
        <w:ind w:left="1787" w:hanging="360"/>
      </w:pPr>
      <w:rPr>
        <w:rFonts w:ascii="Nunito" w:eastAsia="Calibri" w:hAnsi="Nunito" w:cs="Arial" w:hint="default"/>
      </w:rPr>
    </w:lvl>
    <w:lvl w:ilvl="1" w:tplc="08090003" w:tentative="1">
      <w:start w:val="1"/>
      <w:numFmt w:val="bullet"/>
      <w:lvlText w:val="o"/>
      <w:lvlJc w:val="left"/>
      <w:pPr>
        <w:ind w:left="2507" w:hanging="360"/>
      </w:pPr>
      <w:rPr>
        <w:rFonts w:ascii="Courier New" w:hAnsi="Courier New" w:cs="Courier New" w:hint="default"/>
      </w:rPr>
    </w:lvl>
    <w:lvl w:ilvl="2" w:tplc="08090005" w:tentative="1">
      <w:start w:val="1"/>
      <w:numFmt w:val="bullet"/>
      <w:lvlText w:val=""/>
      <w:lvlJc w:val="left"/>
      <w:pPr>
        <w:ind w:left="3227" w:hanging="360"/>
      </w:pPr>
      <w:rPr>
        <w:rFonts w:ascii="Wingdings" w:hAnsi="Wingdings" w:hint="default"/>
      </w:rPr>
    </w:lvl>
    <w:lvl w:ilvl="3" w:tplc="08090001" w:tentative="1">
      <w:start w:val="1"/>
      <w:numFmt w:val="bullet"/>
      <w:lvlText w:val=""/>
      <w:lvlJc w:val="left"/>
      <w:pPr>
        <w:ind w:left="3947" w:hanging="360"/>
      </w:pPr>
      <w:rPr>
        <w:rFonts w:ascii="Symbol" w:hAnsi="Symbol" w:hint="default"/>
      </w:rPr>
    </w:lvl>
    <w:lvl w:ilvl="4" w:tplc="08090003" w:tentative="1">
      <w:start w:val="1"/>
      <w:numFmt w:val="bullet"/>
      <w:lvlText w:val="o"/>
      <w:lvlJc w:val="left"/>
      <w:pPr>
        <w:ind w:left="4667" w:hanging="360"/>
      </w:pPr>
      <w:rPr>
        <w:rFonts w:ascii="Courier New" w:hAnsi="Courier New" w:cs="Courier New" w:hint="default"/>
      </w:rPr>
    </w:lvl>
    <w:lvl w:ilvl="5" w:tplc="08090005" w:tentative="1">
      <w:start w:val="1"/>
      <w:numFmt w:val="bullet"/>
      <w:lvlText w:val=""/>
      <w:lvlJc w:val="left"/>
      <w:pPr>
        <w:ind w:left="5387" w:hanging="360"/>
      </w:pPr>
      <w:rPr>
        <w:rFonts w:ascii="Wingdings" w:hAnsi="Wingdings" w:hint="default"/>
      </w:rPr>
    </w:lvl>
    <w:lvl w:ilvl="6" w:tplc="08090001" w:tentative="1">
      <w:start w:val="1"/>
      <w:numFmt w:val="bullet"/>
      <w:lvlText w:val=""/>
      <w:lvlJc w:val="left"/>
      <w:pPr>
        <w:ind w:left="6107" w:hanging="360"/>
      </w:pPr>
      <w:rPr>
        <w:rFonts w:ascii="Symbol" w:hAnsi="Symbol" w:hint="default"/>
      </w:rPr>
    </w:lvl>
    <w:lvl w:ilvl="7" w:tplc="08090003" w:tentative="1">
      <w:start w:val="1"/>
      <w:numFmt w:val="bullet"/>
      <w:lvlText w:val="o"/>
      <w:lvlJc w:val="left"/>
      <w:pPr>
        <w:ind w:left="6827" w:hanging="360"/>
      </w:pPr>
      <w:rPr>
        <w:rFonts w:ascii="Courier New" w:hAnsi="Courier New" w:cs="Courier New" w:hint="default"/>
      </w:rPr>
    </w:lvl>
    <w:lvl w:ilvl="8" w:tplc="08090005" w:tentative="1">
      <w:start w:val="1"/>
      <w:numFmt w:val="bullet"/>
      <w:lvlText w:val=""/>
      <w:lvlJc w:val="left"/>
      <w:pPr>
        <w:ind w:left="7547" w:hanging="360"/>
      </w:pPr>
      <w:rPr>
        <w:rFonts w:ascii="Wingdings" w:hAnsi="Wingdings" w:hint="default"/>
      </w:rPr>
    </w:lvl>
  </w:abstractNum>
  <w:abstractNum w:abstractNumId="2" w15:restartNumberingAfterBreak="0">
    <w:nsid w:val="12131BEC"/>
    <w:multiLevelType w:val="hybridMultilevel"/>
    <w:tmpl w:val="27F413B4"/>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31ADC"/>
    <w:multiLevelType w:val="hybridMultilevel"/>
    <w:tmpl w:val="30C4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53F9E"/>
    <w:multiLevelType w:val="multilevel"/>
    <w:tmpl w:val="8906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F0C55"/>
    <w:multiLevelType w:val="hybridMultilevel"/>
    <w:tmpl w:val="28DCF180"/>
    <w:lvl w:ilvl="0" w:tplc="1346C20E">
      <w:numFmt w:val="bullet"/>
      <w:lvlText w:val="-"/>
      <w:lvlJc w:val="left"/>
      <w:pPr>
        <w:ind w:left="1080" w:hanging="360"/>
      </w:pPr>
      <w:rPr>
        <w:rFonts w:ascii="Nunito" w:eastAsia="Calibri" w:hAnsi="Nunito"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2F613E"/>
    <w:multiLevelType w:val="hybridMultilevel"/>
    <w:tmpl w:val="E4D8CE78"/>
    <w:lvl w:ilvl="0" w:tplc="8F6E0D5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92481"/>
    <w:multiLevelType w:val="hybridMultilevel"/>
    <w:tmpl w:val="55E6A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906070"/>
    <w:multiLevelType w:val="hybridMultilevel"/>
    <w:tmpl w:val="1B120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BF5B29"/>
    <w:multiLevelType w:val="hybridMultilevel"/>
    <w:tmpl w:val="15C8DAD6"/>
    <w:lvl w:ilvl="0" w:tplc="0C9AB2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F1BD0"/>
    <w:multiLevelType w:val="hybridMultilevel"/>
    <w:tmpl w:val="88443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B94C5D"/>
    <w:multiLevelType w:val="hybridMultilevel"/>
    <w:tmpl w:val="A2A64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B5DDF"/>
    <w:multiLevelType w:val="hybridMultilevel"/>
    <w:tmpl w:val="E1AC3A48"/>
    <w:lvl w:ilvl="0" w:tplc="48A8B874">
      <w:numFmt w:val="bullet"/>
      <w:lvlText w:val="-"/>
      <w:lvlJc w:val="left"/>
      <w:pPr>
        <w:ind w:left="1428"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C4E6B"/>
    <w:multiLevelType w:val="hybridMultilevel"/>
    <w:tmpl w:val="EF4CB9DE"/>
    <w:lvl w:ilvl="0" w:tplc="48A8B874">
      <w:numFmt w:val="bullet"/>
      <w:lvlText w:val="-"/>
      <w:lvlJc w:val="left"/>
      <w:pPr>
        <w:ind w:left="1428" w:hanging="360"/>
      </w:pPr>
      <w:rPr>
        <w:rFonts w:ascii="Poppins" w:eastAsia="Times New Roman" w:hAnsi="Poppins" w:cs="Poppin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6B660137"/>
    <w:multiLevelType w:val="hybridMultilevel"/>
    <w:tmpl w:val="F7647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FA1EF8"/>
    <w:multiLevelType w:val="hybridMultilevel"/>
    <w:tmpl w:val="77DC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57A7A"/>
    <w:multiLevelType w:val="hybridMultilevel"/>
    <w:tmpl w:val="B0BC8DC0"/>
    <w:lvl w:ilvl="0" w:tplc="0C9AB22C">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A4AD3"/>
    <w:multiLevelType w:val="multilevel"/>
    <w:tmpl w:val="70D0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963822">
    <w:abstractNumId w:val="8"/>
  </w:num>
  <w:num w:numId="2" w16cid:durableId="892237453">
    <w:abstractNumId w:val="14"/>
  </w:num>
  <w:num w:numId="3" w16cid:durableId="415827703">
    <w:abstractNumId w:val="2"/>
  </w:num>
  <w:num w:numId="4" w16cid:durableId="155733900">
    <w:abstractNumId w:val="17"/>
  </w:num>
  <w:num w:numId="5" w16cid:durableId="122815157">
    <w:abstractNumId w:val="4"/>
  </w:num>
  <w:num w:numId="6" w16cid:durableId="1403869011">
    <w:abstractNumId w:val="7"/>
  </w:num>
  <w:num w:numId="7" w16cid:durableId="771826647">
    <w:abstractNumId w:val="3"/>
  </w:num>
  <w:num w:numId="8" w16cid:durableId="580333586">
    <w:abstractNumId w:val="16"/>
  </w:num>
  <w:num w:numId="9" w16cid:durableId="948857931">
    <w:abstractNumId w:val="9"/>
  </w:num>
  <w:num w:numId="10" w16cid:durableId="115881401">
    <w:abstractNumId w:val="6"/>
  </w:num>
  <w:num w:numId="11" w16cid:durableId="60491067">
    <w:abstractNumId w:val="10"/>
  </w:num>
  <w:num w:numId="12" w16cid:durableId="1955744820">
    <w:abstractNumId w:val="15"/>
  </w:num>
  <w:num w:numId="13" w16cid:durableId="1405763644">
    <w:abstractNumId w:val="11"/>
  </w:num>
  <w:num w:numId="14" w16cid:durableId="359286243">
    <w:abstractNumId w:val="5"/>
  </w:num>
  <w:num w:numId="15" w16cid:durableId="1127310642">
    <w:abstractNumId w:val="1"/>
  </w:num>
  <w:num w:numId="16" w16cid:durableId="1658729515">
    <w:abstractNumId w:val="13"/>
  </w:num>
  <w:num w:numId="17" w16cid:durableId="248083119">
    <w:abstractNumId w:val="12"/>
  </w:num>
  <w:num w:numId="18" w16cid:durableId="23778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E3E"/>
    <w:rsid w:val="0008160C"/>
    <w:rsid w:val="000C6DAD"/>
    <w:rsid w:val="000D08CA"/>
    <w:rsid w:val="0013060F"/>
    <w:rsid w:val="00174390"/>
    <w:rsid w:val="001C3748"/>
    <w:rsid w:val="001E6FC3"/>
    <w:rsid w:val="002160B8"/>
    <w:rsid w:val="00261E8B"/>
    <w:rsid w:val="002A70F4"/>
    <w:rsid w:val="00325954"/>
    <w:rsid w:val="00327BCE"/>
    <w:rsid w:val="00363930"/>
    <w:rsid w:val="003C6765"/>
    <w:rsid w:val="00406D8B"/>
    <w:rsid w:val="00433FDD"/>
    <w:rsid w:val="004A6F6B"/>
    <w:rsid w:val="004B0828"/>
    <w:rsid w:val="004C76CE"/>
    <w:rsid w:val="005009DB"/>
    <w:rsid w:val="005155DD"/>
    <w:rsid w:val="005436E4"/>
    <w:rsid w:val="005B493A"/>
    <w:rsid w:val="00622EA5"/>
    <w:rsid w:val="00662742"/>
    <w:rsid w:val="00684715"/>
    <w:rsid w:val="006C07C7"/>
    <w:rsid w:val="006D5698"/>
    <w:rsid w:val="00704FAA"/>
    <w:rsid w:val="00787B81"/>
    <w:rsid w:val="007C3571"/>
    <w:rsid w:val="007D346A"/>
    <w:rsid w:val="008273CE"/>
    <w:rsid w:val="008467A0"/>
    <w:rsid w:val="00851CC5"/>
    <w:rsid w:val="00860C13"/>
    <w:rsid w:val="00885A68"/>
    <w:rsid w:val="008B1BD7"/>
    <w:rsid w:val="008C2A51"/>
    <w:rsid w:val="008E7E3E"/>
    <w:rsid w:val="008F3F34"/>
    <w:rsid w:val="00971069"/>
    <w:rsid w:val="009826DB"/>
    <w:rsid w:val="009941CB"/>
    <w:rsid w:val="009F3D88"/>
    <w:rsid w:val="00A41234"/>
    <w:rsid w:val="00A430F9"/>
    <w:rsid w:val="00A43843"/>
    <w:rsid w:val="00AA48B4"/>
    <w:rsid w:val="00AC2C89"/>
    <w:rsid w:val="00AC5C70"/>
    <w:rsid w:val="00AE4F19"/>
    <w:rsid w:val="00B036E3"/>
    <w:rsid w:val="00B33F4F"/>
    <w:rsid w:val="00B543FA"/>
    <w:rsid w:val="00B5562C"/>
    <w:rsid w:val="00B922EE"/>
    <w:rsid w:val="00BA00F6"/>
    <w:rsid w:val="00C82934"/>
    <w:rsid w:val="00C90221"/>
    <w:rsid w:val="00C945B8"/>
    <w:rsid w:val="00D15385"/>
    <w:rsid w:val="00DE5081"/>
    <w:rsid w:val="00E740F9"/>
    <w:rsid w:val="00F2303A"/>
    <w:rsid w:val="00F43724"/>
    <w:rsid w:val="00F91085"/>
    <w:rsid w:val="00FA7D58"/>
    <w:rsid w:val="00FD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CCDD"/>
  <w15:chartTrackingRefBased/>
  <w15:docId w15:val="{90429F55-9554-4F97-87F1-D056D413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3E"/>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9"/>
    <w:qFormat/>
    <w:rsid w:val="008E7E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E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7E3E"/>
    <w:pPr>
      <w:keepNext/>
      <w:spacing w:before="240" w:after="60"/>
      <w:outlineLvl w:val="2"/>
    </w:pPr>
    <w:rPr>
      <w:rFonts w:ascii="Calibri Light" w:hAnsi="Calibri Light"/>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E3E"/>
    <w:pPr>
      <w:tabs>
        <w:tab w:val="center" w:pos="4513"/>
        <w:tab w:val="right" w:pos="9026"/>
      </w:tabs>
    </w:pPr>
  </w:style>
  <w:style w:type="character" w:customStyle="1" w:styleId="HeaderChar">
    <w:name w:val="Header Char"/>
    <w:basedOn w:val="DefaultParagraphFont"/>
    <w:link w:val="Header"/>
    <w:uiPriority w:val="99"/>
    <w:rsid w:val="008E7E3E"/>
  </w:style>
  <w:style w:type="paragraph" w:styleId="Footer">
    <w:name w:val="footer"/>
    <w:basedOn w:val="Normal"/>
    <w:link w:val="FooterChar"/>
    <w:uiPriority w:val="99"/>
    <w:unhideWhenUsed/>
    <w:rsid w:val="008E7E3E"/>
    <w:pPr>
      <w:tabs>
        <w:tab w:val="center" w:pos="4513"/>
        <w:tab w:val="right" w:pos="9026"/>
      </w:tabs>
    </w:pPr>
  </w:style>
  <w:style w:type="character" w:customStyle="1" w:styleId="FooterChar">
    <w:name w:val="Footer Char"/>
    <w:basedOn w:val="DefaultParagraphFont"/>
    <w:link w:val="Footer"/>
    <w:uiPriority w:val="99"/>
    <w:rsid w:val="008E7E3E"/>
  </w:style>
  <w:style w:type="character" w:customStyle="1" w:styleId="Heading3Char">
    <w:name w:val="Heading 3 Char"/>
    <w:basedOn w:val="DefaultParagraphFont"/>
    <w:link w:val="Heading3"/>
    <w:uiPriority w:val="9"/>
    <w:rsid w:val="008E7E3E"/>
    <w:rPr>
      <w:rFonts w:ascii="Calibri Light" w:eastAsia="Times New Roman" w:hAnsi="Calibri Light" w:cs="Times New Roman"/>
      <w:b/>
      <w:bCs/>
      <w:sz w:val="26"/>
      <w:szCs w:val="26"/>
      <w:lang w:val="en-US"/>
    </w:rPr>
  </w:style>
  <w:style w:type="character" w:styleId="SubtleReference">
    <w:name w:val="Subtle Reference"/>
    <w:uiPriority w:val="31"/>
    <w:qFormat/>
    <w:rsid w:val="008E7E3E"/>
    <w:rPr>
      <w:smallCaps/>
      <w:color w:val="5A5A5A"/>
    </w:rPr>
  </w:style>
  <w:style w:type="character" w:styleId="IntenseReference">
    <w:name w:val="Intense Reference"/>
    <w:basedOn w:val="DefaultParagraphFont"/>
    <w:uiPriority w:val="32"/>
    <w:qFormat/>
    <w:rsid w:val="008E7E3E"/>
    <w:rPr>
      <w:b/>
      <w:bCs/>
      <w:smallCaps/>
      <w:color w:val="5B9BD5" w:themeColor="accent1"/>
      <w:spacing w:val="5"/>
    </w:rPr>
  </w:style>
  <w:style w:type="character" w:customStyle="1" w:styleId="Heading2Char">
    <w:name w:val="Heading 2 Char"/>
    <w:basedOn w:val="DefaultParagraphFont"/>
    <w:link w:val="Heading2"/>
    <w:uiPriority w:val="9"/>
    <w:rsid w:val="008E7E3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8E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7E3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8E7E3E"/>
    <w:pPr>
      <w:numPr>
        <w:ilvl w:val="12"/>
      </w:numPr>
    </w:pPr>
    <w:rPr>
      <w:rFonts w:ascii="Arial" w:hAnsi="Arial" w:cs="Arial"/>
      <w:i/>
      <w:szCs w:val="24"/>
    </w:rPr>
  </w:style>
  <w:style w:type="character" w:customStyle="1" w:styleId="BodyTextChar">
    <w:name w:val="Body Text Char"/>
    <w:basedOn w:val="DefaultParagraphFont"/>
    <w:link w:val="BodyText"/>
    <w:rsid w:val="008E7E3E"/>
    <w:rPr>
      <w:rFonts w:ascii="Arial" w:eastAsia="Times New Roman" w:hAnsi="Arial" w:cs="Arial"/>
      <w:i/>
      <w:sz w:val="24"/>
      <w:szCs w:val="24"/>
    </w:rPr>
  </w:style>
  <w:style w:type="paragraph" w:styleId="ListParagraph">
    <w:name w:val="List Paragraph"/>
    <w:basedOn w:val="Normal"/>
    <w:uiPriority w:val="34"/>
    <w:qFormat/>
    <w:rsid w:val="008E7E3E"/>
    <w:pPr>
      <w:spacing w:after="160" w:line="259" w:lineRule="auto"/>
      <w:ind w:left="720"/>
      <w:contextualSpacing/>
    </w:pPr>
    <w:rPr>
      <w:rFonts w:ascii="Calibri" w:eastAsia="Calibri" w:hAnsi="Calibri"/>
      <w:sz w:val="22"/>
      <w:szCs w:val="22"/>
    </w:rPr>
  </w:style>
  <w:style w:type="paragraph" w:customStyle="1" w:styleId="Default">
    <w:name w:val="Default"/>
    <w:rsid w:val="008E7E3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C3571"/>
    <w:pPr>
      <w:spacing w:before="100" w:beforeAutospacing="1" w:after="100" w:afterAutospacing="1"/>
    </w:pPr>
    <w:rPr>
      <w:rFonts w:ascii="Times New Roman" w:hAnsi="Times New Roman"/>
      <w:szCs w:val="24"/>
      <w:lang w:eastAsia="en-GB"/>
    </w:rPr>
  </w:style>
  <w:style w:type="character" w:styleId="Hyperlink">
    <w:name w:val="Hyperlink"/>
    <w:rsid w:val="007C3571"/>
    <w:rPr>
      <w:color w:val="0000FF"/>
      <w:u w:val="single"/>
    </w:rPr>
  </w:style>
  <w:style w:type="character" w:customStyle="1" w:styleId="e24kjd">
    <w:name w:val="e24kjd"/>
    <w:basedOn w:val="DefaultParagraphFont"/>
    <w:rsid w:val="007C3571"/>
  </w:style>
  <w:style w:type="paragraph" w:styleId="BodyText2">
    <w:name w:val="Body Text 2"/>
    <w:basedOn w:val="Normal"/>
    <w:link w:val="BodyText2Char"/>
    <w:uiPriority w:val="99"/>
    <w:semiHidden/>
    <w:unhideWhenUsed/>
    <w:rsid w:val="007C3571"/>
    <w:pPr>
      <w:spacing w:after="120" w:line="480" w:lineRule="auto"/>
    </w:pPr>
  </w:style>
  <w:style w:type="character" w:customStyle="1" w:styleId="BodyText2Char">
    <w:name w:val="Body Text 2 Char"/>
    <w:basedOn w:val="DefaultParagraphFont"/>
    <w:link w:val="BodyText2"/>
    <w:uiPriority w:val="99"/>
    <w:semiHidden/>
    <w:rsid w:val="007C3571"/>
    <w:rPr>
      <w:rFonts w:ascii="Bookman Old Style" w:eastAsia="Times New Roman" w:hAnsi="Bookman Old Style" w:cs="Times New Roman"/>
      <w:sz w:val="24"/>
      <w:szCs w:val="20"/>
    </w:rPr>
  </w:style>
  <w:style w:type="character" w:customStyle="1" w:styleId="about-text">
    <w:name w:val="about-text"/>
    <w:basedOn w:val="DefaultParagraphFont"/>
    <w:rsid w:val="007C3571"/>
  </w:style>
  <w:style w:type="character" w:customStyle="1" w:styleId="large-text">
    <w:name w:val="large-text"/>
    <w:basedOn w:val="DefaultParagraphFont"/>
    <w:rsid w:val="00622EA5"/>
  </w:style>
  <w:style w:type="character" w:styleId="CommentReference">
    <w:name w:val="annotation reference"/>
    <w:basedOn w:val="DefaultParagraphFont"/>
    <w:uiPriority w:val="99"/>
    <w:semiHidden/>
    <w:unhideWhenUsed/>
    <w:rsid w:val="008273CE"/>
    <w:rPr>
      <w:sz w:val="16"/>
      <w:szCs w:val="16"/>
    </w:rPr>
  </w:style>
  <w:style w:type="paragraph" w:styleId="CommentText">
    <w:name w:val="annotation text"/>
    <w:basedOn w:val="Normal"/>
    <w:link w:val="CommentTextChar"/>
    <w:uiPriority w:val="99"/>
    <w:unhideWhenUsed/>
    <w:rsid w:val="008273CE"/>
    <w:rPr>
      <w:sz w:val="20"/>
    </w:rPr>
  </w:style>
  <w:style w:type="character" w:customStyle="1" w:styleId="CommentTextChar">
    <w:name w:val="Comment Text Char"/>
    <w:basedOn w:val="DefaultParagraphFont"/>
    <w:link w:val="CommentText"/>
    <w:uiPriority w:val="99"/>
    <w:rsid w:val="008273CE"/>
    <w:rPr>
      <w:rFonts w:ascii="Bookman Old Style" w:eastAsia="Times New Roman"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8273CE"/>
    <w:rPr>
      <w:b/>
      <w:bCs/>
    </w:rPr>
  </w:style>
  <w:style w:type="character" w:customStyle="1" w:styleId="CommentSubjectChar">
    <w:name w:val="Comment Subject Char"/>
    <w:basedOn w:val="CommentTextChar"/>
    <w:link w:val="CommentSubject"/>
    <w:uiPriority w:val="99"/>
    <w:semiHidden/>
    <w:rsid w:val="008273CE"/>
    <w:rPr>
      <w:rFonts w:ascii="Bookman Old Style" w:eastAsia="Times New Roman" w:hAnsi="Bookman Old Style" w:cs="Times New Roman"/>
      <w:b/>
      <w:bCs/>
      <w:sz w:val="20"/>
      <w:szCs w:val="20"/>
    </w:rPr>
  </w:style>
  <w:style w:type="character" w:styleId="PlaceholderText">
    <w:name w:val="Placeholder Text"/>
    <w:basedOn w:val="DefaultParagraphFont"/>
    <w:uiPriority w:val="99"/>
    <w:semiHidden/>
    <w:rsid w:val="0036393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19492">
      <w:bodyDiv w:val="1"/>
      <w:marLeft w:val="0"/>
      <w:marRight w:val="0"/>
      <w:marTop w:val="0"/>
      <w:marBottom w:val="0"/>
      <w:divBdr>
        <w:top w:val="none" w:sz="0" w:space="0" w:color="auto"/>
        <w:left w:val="none" w:sz="0" w:space="0" w:color="auto"/>
        <w:bottom w:val="none" w:sz="0" w:space="0" w:color="auto"/>
        <w:right w:val="none" w:sz="0" w:space="0" w:color="auto"/>
      </w:divBdr>
    </w:div>
    <w:div w:id="12327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norwich-prison" TargetMode="External"/><Relationship Id="rId18" Type="http://schemas.openxmlformats.org/officeDocument/2006/relationships/hyperlink" Target="https://www.nic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end-prisoner-money" TargetMode="External"/><Relationship Id="rId17" Type="http://schemas.openxmlformats.org/officeDocument/2006/relationships/hyperlink" Target="http://www.spurgeons.org" TargetMode="External"/><Relationship Id="rId2" Type="http://schemas.openxmlformats.org/officeDocument/2006/relationships/numbering" Target="numbering.xml"/><Relationship Id="rId16" Type="http://schemas.openxmlformats.org/officeDocument/2006/relationships/hyperlink" Target="http://www.pff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help-with-prison-visits" TargetMode="External"/><Relationship Id="rId5" Type="http://schemas.openxmlformats.org/officeDocument/2006/relationships/webSettings" Target="webSettings.xml"/><Relationship Id="rId15" Type="http://schemas.openxmlformats.org/officeDocument/2006/relationships/hyperlink" Target="https://www.gov.uk/help-with-prison-visit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f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D3DB-D5C7-4FBF-8AF5-1DE9AD52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10504</Words>
  <Characters>59874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70238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Armes, Amy  [HMPS]</dc:creator>
  <cp:keywords/>
  <dc:description/>
  <cp:lastModifiedBy>O'Brien, Louise [HMPS] | She/Hers</cp:lastModifiedBy>
  <cp:revision>1</cp:revision>
  <dcterms:created xsi:type="dcterms:W3CDTF">2024-09-02T11:53:00Z</dcterms:created>
  <dcterms:modified xsi:type="dcterms:W3CDTF">2024-09-02T12:58:00Z</dcterms:modified>
</cp:coreProperties>
</file>